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B97FAF" w:rsidRDefault="001674AD" w14:paraId="6EC72BC0" w14:textId="77777777">
      <w:pPr>
        <w:ind w:left="3983"/>
        <w:rPr>
          <w:rFonts w:ascii="Times New Roman"/>
          <w:sz w:val="20"/>
        </w:rPr>
      </w:pPr>
      <w:r>
        <w:rPr>
          <w:rFonts w:ascii="Times New Roman"/>
          <w:noProof/>
          <w:sz w:val="20"/>
        </w:rPr>
        <w:drawing>
          <wp:inline distT="0" distB="0" distL="0" distR="0" wp14:anchorId="15D8E2E3" wp14:editId="3C84E426">
            <wp:extent cx="1267714" cy="13167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67714" cy="1316735"/>
                    </a:xfrm>
                    <a:prstGeom prst="rect">
                      <a:avLst/>
                    </a:prstGeom>
                  </pic:spPr>
                </pic:pic>
              </a:graphicData>
            </a:graphic>
          </wp:inline>
        </w:drawing>
      </w:r>
    </w:p>
    <w:p w:rsidR="00B97FAF" w:rsidRDefault="001674AD" w14:paraId="69E6622E" w14:textId="77777777">
      <w:pPr>
        <w:pStyle w:val="Heading1"/>
        <w:spacing w:before="128"/>
        <w:ind w:left="0" w:right="2" w:firstLine="0"/>
        <w:jc w:val="center"/>
      </w:pPr>
      <w:r>
        <w:t>FOSSE</w:t>
      </w:r>
      <w:r>
        <w:rPr>
          <w:spacing w:val="-3"/>
        </w:rPr>
        <w:t xml:space="preserve"> </w:t>
      </w:r>
      <w:r>
        <w:t>MULTI</w:t>
      </w:r>
      <w:r>
        <w:rPr>
          <w:spacing w:val="-17"/>
        </w:rPr>
        <w:t xml:space="preserve"> </w:t>
      </w:r>
      <w:r>
        <w:t>ACADEMY</w:t>
      </w:r>
      <w:r>
        <w:rPr>
          <w:spacing w:val="-2"/>
        </w:rPr>
        <w:t xml:space="preserve"> </w:t>
      </w:r>
      <w:r>
        <w:rPr>
          <w:spacing w:val="-4"/>
        </w:rPr>
        <w:t>TRUST</w:t>
      </w:r>
    </w:p>
    <w:p w:rsidR="00B97FAF" w:rsidRDefault="00B97FAF" w14:paraId="46515B3F" w14:textId="77777777">
      <w:pPr>
        <w:pStyle w:val="BodyText"/>
        <w:rPr>
          <w:b/>
          <w:sz w:val="28"/>
        </w:rPr>
      </w:pPr>
    </w:p>
    <w:p w:rsidR="00B97FAF" w:rsidRDefault="00B97FAF" w14:paraId="3A26663D" w14:textId="77777777">
      <w:pPr>
        <w:pStyle w:val="BodyText"/>
        <w:rPr>
          <w:b/>
          <w:sz w:val="28"/>
        </w:rPr>
      </w:pPr>
    </w:p>
    <w:p w:rsidR="00B97FAF" w:rsidRDefault="00B97FAF" w14:paraId="6E2D10A4" w14:textId="77777777">
      <w:pPr>
        <w:pStyle w:val="BodyText"/>
        <w:rPr>
          <w:b/>
          <w:sz w:val="28"/>
        </w:rPr>
      </w:pPr>
    </w:p>
    <w:p w:rsidR="00B97FAF" w:rsidRDefault="00B97FAF" w14:paraId="51E465A7" w14:textId="77777777">
      <w:pPr>
        <w:pStyle w:val="BodyText"/>
        <w:rPr>
          <w:b/>
          <w:sz w:val="28"/>
        </w:rPr>
      </w:pPr>
    </w:p>
    <w:p w:rsidR="00B97FAF" w:rsidRDefault="00B97FAF" w14:paraId="421C9E18" w14:textId="77777777">
      <w:pPr>
        <w:pStyle w:val="BodyText"/>
        <w:spacing w:before="280"/>
        <w:rPr>
          <w:b/>
          <w:sz w:val="28"/>
        </w:rPr>
      </w:pPr>
    </w:p>
    <w:p w:rsidR="00B97FAF" w:rsidRDefault="001674AD" w14:paraId="5EE9E42C" w14:textId="77777777">
      <w:pPr>
        <w:pStyle w:val="Title"/>
      </w:pPr>
      <w:r>
        <w:t>Data</w:t>
      </w:r>
      <w:r>
        <w:rPr>
          <w:spacing w:val="11"/>
        </w:rPr>
        <w:t xml:space="preserve"> </w:t>
      </w:r>
      <w:r>
        <w:t>Protection</w:t>
      </w:r>
      <w:r>
        <w:rPr>
          <w:spacing w:val="-18"/>
        </w:rPr>
        <w:t xml:space="preserve"> </w:t>
      </w:r>
      <w:r>
        <w:rPr>
          <w:spacing w:val="-2"/>
        </w:rPr>
        <w:t>Policy</w:t>
      </w:r>
    </w:p>
    <w:p w:rsidR="00B97FAF" w:rsidRDefault="00B97FAF" w14:paraId="4DE34393" w14:textId="77777777">
      <w:pPr>
        <w:pStyle w:val="BodyText"/>
        <w:rPr>
          <w:b/>
          <w:sz w:val="28"/>
        </w:rPr>
      </w:pPr>
    </w:p>
    <w:p w:rsidR="00B97FAF" w:rsidRDefault="00B97FAF" w14:paraId="22A44535" w14:textId="77777777">
      <w:pPr>
        <w:pStyle w:val="BodyText"/>
        <w:rPr>
          <w:b/>
          <w:sz w:val="28"/>
        </w:rPr>
      </w:pPr>
    </w:p>
    <w:p w:rsidR="00B97FAF" w:rsidRDefault="00B97FAF" w14:paraId="12FFBDD3" w14:textId="77777777">
      <w:pPr>
        <w:pStyle w:val="BodyText"/>
        <w:rPr>
          <w:b/>
          <w:sz w:val="28"/>
        </w:rPr>
      </w:pPr>
    </w:p>
    <w:p w:rsidR="00B97FAF" w:rsidRDefault="00B97FAF" w14:paraId="78220AA3" w14:textId="77777777">
      <w:pPr>
        <w:pStyle w:val="BodyText"/>
        <w:rPr>
          <w:b/>
          <w:sz w:val="28"/>
        </w:rPr>
      </w:pPr>
    </w:p>
    <w:p w:rsidR="00B97FAF" w:rsidRDefault="00B97FAF" w14:paraId="4CFEF7E4" w14:textId="77777777">
      <w:pPr>
        <w:pStyle w:val="BodyText"/>
        <w:rPr>
          <w:b/>
          <w:sz w:val="28"/>
        </w:rPr>
      </w:pPr>
    </w:p>
    <w:p w:rsidR="00B97FAF" w:rsidRDefault="00B97FAF" w14:paraId="6C78B639" w14:textId="77777777">
      <w:pPr>
        <w:pStyle w:val="BodyText"/>
        <w:rPr>
          <w:b/>
          <w:sz w:val="28"/>
        </w:rPr>
      </w:pPr>
    </w:p>
    <w:p w:rsidR="00B97FAF" w:rsidRDefault="00B97FAF" w14:paraId="6DF3A516" w14:textId="77777777">
      <w:pPr>
        <w:pStyle w:val="BodyText"/>
        <w:rPr>
          <w:b/>
          <w:sz w:val="28"/>
        </w:rPr>
      </w:pPr>
    </w:p>
    <w:p w:rsidR="00B97FAF" w:rsidRDefault="00B97FAF" w14:paraId="37112AEA" w14:textId="77777777">
      <w:pPr>
        <w:pStyle w:val="BodyText"/>
        <w:spacing w:before="196"/>
        <w:rPr>
          <w:b/>
          <w:sz w:val="28"/>
        </w:rPr>
      </w:pPr>
    </w:p>
    <w:p w:rsidR="00B97FAF" w:rsidRDefault="001674AD" w14:paraId="28A81878" w14:textId="77777777">
      <w:pPr>
        <w:pStyle w:val="Heading1"/>
        <w:ind w:left="147" w:firstLine="0"/>
      </w:pPr>
      <w:r>
        <w:rPr>
          <w:spacing w:val="-11"/>
        </w:rPr>
        <w:t>Version</w:t>
      </w:r>
      <w:r>
        <w:rPr>
          <w:spacing w:val="-35"/>
        </w:rPr>
        <w:t xml:space="preserve"> </w:t>
      </w:r>
      <w:r>
        <w:rPr>
          <w:spacing w:val="-2"/>
        </w:rPr>
        <w:t>control</w:t>
      </w:r>
    </w:p>
    <w:p w:rsidR="00B97FAF" w:rsidRDefault="00B97FAF" w14:paraId="53BF75AE" w14:textId="77777777">
      <w:pPr>
        <w:pStyle w:val="BodyText"/>
        <w:spacing w:before="116"/>
        <w:rPr>
          <w:b/>
          <w:sz w:val="20"/>
        </w:rPr>
      </w:pPr>
    </w:p>
    <w:tbl>
      <w:tblPr>
        <w:tblW w:w="0" w:type="auto"/>
        <w:tblInd w:w="148"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left w:w="0" w:type="dxa"/>
          <w:right w:w="0" w:type="dxa"/>
        </w:tblCellMar>
        <w:tblLook w:val="01E0" w:firstRow="1" w:lastRow="1" w:firstColumn="1" w:lastColumn="1" w:noHBand="0" w:noVBand="0"/>
      </w:tblPr>
      <w:tblGrid>
        <w:gridCol w:w="1515"/>
        <w:gridCol w:w="1395"/>
        <w:gridCol w:w="3510"/>
        <w:gridCol w:w="3210"/>
      </w:tblGrid>
      <w:tr w:rsidR="00B97FAF" w:rsidTr="5331C8C7" w14:paraId="3B608F6D" w14:textId="77777777">
        <w:trPr>
          <w:trHeight w:val="495"/>
        </w:trPr>
        <w:tc>
          <w:tcPr>
            <w:tcW w:w="1515" w:type="dxa"/>
            <w:shd w:val="clear" w:color="auto" w:fill="EFEFEB"/>
            <w:tcMar/>
          </w:tcPr>
          <w:p w:rsidR="00B97FAF" w:rsidRDefault="001674AD" w14:paraId="731275FD" w14:textId="77777777">
            <w:pPr>
              <w:pStyle w:val="TableParagraph"/>
              <w:spacing w:before="121"/>
              <w:rPr>
                <w:rFonts w:ascii="Cambria"/>
                <w:b/>
              </w:rPr>
            </w:pPr>
            <w:r>
              <w:rPr>
                <w:rFonts w:ascii="Cambria"/>
                <w:b/>
                <w:spacing w:val="-4"/>
              </w:rPr>
              <w:t>Date</w:t>
            </w:r>
          </w:p>
        </w:tc>
        <w:tc>
          <w:tcPr>
            <w:tcW w:w="1395" w:type="dxa"/>
            <w:shd w:val="clear" w:color="auto" w:fill="EFEFEB"/>
            <w:tcMar/>
          </w:tcPr>
          <w:p w:rsidR="00B97FAF" w:rsidRDefault="001674AD" w14:paraId="26456CB0" w14:textId="77777777">
            <w:pPr>
              <w:pStyle w:val="TableParagraph"/>
              <w:spacing w:before="121"/>
              <w:ind w:left="97"/>
              <w:rPr>
                <w:rFonts w:ascii="Cambria"/>
                <w:b/>
              </w:rPr>
            </w:pPr>
            <w:r>
              <w:rPr>
                <w:rFonts w:ascii="Cambria"/>
                <w:b/>
                <w:spacing w:val="-2"/>
              </w:rPr>
              <w:t>Version</w:t>
            </w:r>
          </w:p>
        </w:tc>
        <w:tc>
          <w:tcPr>
            <w:tcW w:w="3510" w:type="dxa"/>
            <w:shd w:val="clear" w:color="auto" w:fill="EFEFEB"/>
            <w:tcMar/>
          </w:tcPr>
          <w:p w:rsidR="00B97FAF" w:rsidRDefault="001674AD" w14:paraId="5067667E" w14:textId="77777777">
            <w:pPr>
              <w:pStyle w:val="TableParagraph"/>
              <w:spacing w:before="121"/>
              <w:ind w:left="97"/>
              <w:rPr>
                <w:rFonts w:ascii="Cambria"/>
                <w:b/>
              </w:rPr>
            </w:pPr>
            <w:r>
              <w:rPr>
                <w:rFonts w:ascii="Cambria"/>
                <w:b/>
                <w:spacing w:val="-2"/>
              </w:rPr>
              <w:t>Amendments/Comments</w:t>
            </w:r>
          </w:p>
        </w:tc>
        <w:tc>
          <w:tcPr>
            <w:tcW w:w="3210" w:type="dxa"/>
            <w:shd w:val="clear" w:color="auto" w:fill="EFEFEB"/>
            <w:tcMar/>
          </w:tcPr>
          <w:p w:rsidR="00B97FAF" w:rsidRDefault="001674AD" w14:paraId="29D3BF59" w14:textId="77777777">
            <w:pPr>
              <w:pStyle w:val="TableParagraph"/>
              <w:spacing w:before="121"/>
              <w:rPr>
                <w:rFonts w:ascii="Cambria"/>
                <w:b/>
              </w:rPr>
            </w:pPr>
            <w:r>
              <w:rPr>
                <w:rFonts w:ascii="Cambria"/>
                <w:b/>
                <w:spacing w:val="-2"/>
              </w:rPr>
              <w:t>Reviewer/s</w:t>
            </w:r>
          </w:p>
        </w:tc>
      </w:tr>
      <w:tr w:rsidR="00B97FAF" w:rsidTr="5331C8C7" w14:paraId="5539EBB7" w14:textId="77777777">
        <w:trPr>
          <w:trHeight w:val="480"/>
        </w:trPr>
        <w:tc>
          <w:tcPr>
            <w:tcW w:w="1515" w:type="dxa"/>
            <w:tcMar/>
          </w:tcPr>
          <w:p w:rsidR="00B97FAF" w:rsidRDefault="001674AD" w14:paraId="026B1720" w14:textId="77777777">
            <w:pPr>
              <w:pStyle w:val="TableParagraph"/>
              <w:spacing w:before="100"/>
              <w:rPr>
                <w:rFonts w:ascii="Calibri"/>
                <w:sz w:val="21"/>
              </w:rPr>
            </w:pPr>
            <w:r>
              <w:rPr>
                <w:rFonts w:ascii="Calibri"/>
                <w:sz w:val="21"/>
              </w:rPr>
              <w:t>Dec</w:t>
            </w:r>
            <w:r>
              <w:rPr>
                <w:rFonts w:ascii="Calibri"/>
                <w:spacing w:val="3"/>
                <w:sz w:val="21"/>
              </w:rPr>
              <w:t xml:space="preserve"> </w:t>
            </w:r>
            <w:r>
              <w:rPr>
                <w:rFonts w:ascii="Calibri"/>
                <w:spacing w:val="-4"/>
                <w:sz w:val="21"/>
              </w:rPr>
              <w:t>2023</w:t>
            </w:r>
          </w:p>
        </w:tc>
        <w:tc>
          <w:tcPr>
            <w:tcW w:w="1395" w:type="dxa"/>
            <w:tcMar/>
          </w:tcPr>
          <w:p w:rsidR="00B97FAF" w:rsidRDefault="001674AD" w14:paraId="6162E7E3" w14:textId="77777777">
            <w:pPr>
              <w:pStyle w:val="TableParagraph"/>
              <w:spacing w:before="100"/>
              <w:ind w:left="97"/>
              <w:rPr>
                <w:rFonts w:ascii="Calibri"/>
                <w:sz w:val="21"/>
              </w:rPr>
            </w:pPr>
            <w:r>
              <w:rPr>
                <w:rFonts w:ascii="Calibri"/>
                <w:spacing w:val="-5"/>
                <w:sz w:val="21"/>
              </w:rPr>
              <w:t>V1</w:t>
            </w:r>
          </w:p>
        </w:tc>
        <w:tc>
          <w:tcPr>
            <w:tcW w:w="3510" w:type="dxa"/>
            <w:tcMar/>
          </w:tcPr>
          <w:p w:rsidR="00B97FAF" w:rsidRDefault="00B97FAF" w14:paraId="2A66D153" w14:textId="77777777">
            <w:pPr>
              <w:pStyle w:val="TableParagraph"/>
              <w:ind w:left="0"/>
              <w:rPr>
                <w:rFonts w:ascii="Times New Roman"/>
                <w:sz w:val="26"/>
              </w:rPr>
            </w:pPr>
          </w:p>
        </w:tc>
        <w:tc>
          <w:tcPr>
            <w:tcW w:w="3210" w:type="dxa"/>
            <w:tcMar/>
          </w:tcPr>
          <w:p w:rsidR="00B97FAF" w:rsidRDefault="001674AD" w14:paraId="4579302C" w14:textId="77777777">
            <w:pPr>
              <w:pStyle w:val="TableParagraph"/>
              <w:spacing w:before="100"/>
              <w:rPr>
                <w:rFonts w:ascii="Calibri"/>
                <w:sz w:val="18"/>
              </w:rPr>
            </w:pPr>
            <w:r>
              <w:rPr>
                <w:rFonts w:ascii="Calibri"/>
                <w:spacing w:val="-5"/>
                <w:sz w:val="21"/>
              </w:rPr>
              <w:t>L</w:t>
            </w:r>
            <w:r>
              <w:rPr>
                <w:rFonts w:ascii="Calibri"/>
                <w:spacing w:val="-5"/>
                <w:sz w:val="18"/>
              </w:rPr>
              <w:t>O</w:t>
            </w:r>
          </w:p>
        </w:tc>
      </w:tr>
      <w:tr w:rsidR="00B97FAF" w:rsidTr="5331C8C7" w14:paraId="2AED7912" w14:textId="77777777">
        <w:trPr>
          <w:trHeight w:val="975"/>
        </w:trPr>
        <w:tc>
          <w:tcPr>
            <w:tcW w:w="1515" w:type="dxa"/>
            <w:tcMar/>
          </w:tcPr>
          <w:p w:rsidR="00B97FAF" w:rsidRDefault="001674AD" w14:paraId="2A149C41" w14:textId="77777777">
            <w:pPr>
              <w:pStyle w:val="TableParagraph"/>
              <w:spacing w:before="100"/>
              <w:rPr>
                <w:rFonts w:ascii="Calibri"/>
                <w:sz w:val="21"/>
              </w:rPr>
            </w:pPr>
            <w:r>
              <w:rPr>
                <w:rFonts w:ascii="Calibri"/>
                <w:sz w:val="21"/>
              </w:rPr>
              <w:t>May</w:t>
            </w:r>
            <w:r>
              <w:rPr>
                <w:rFonts w:ascii="Calibri"/>
                <w:spacing w:val="-4"/>
                <w:sz w:val="21"/>
              </w:rPr>
              <w:t xml:space="preserve"> 2024</w:t>
            </w:r>
          </w:p>
        </w:tc>
        <w:tc>
          <w:tcPr>
            <w:tcW w:w="1395" w:type="dxa"/>
            <w:tcMar/>
          </w:tcPr>
          <w:p w:rsidR="00B97FAF" w:rsidRDefault="001674AD" w14:paraId="73BB3C1B" w14:textId="77777777">
            <w:pPr>
              <w:pStyle w:val="TableParagraph"/>
              <w:spacing w:before="100"/>
              <w:ind w:left="97"/>
              <w:rPr>
                <w:rFonts w:ascii="Calibri"/>
                <w:sz w:val="21"/>
              </w:rPr>
            </w:pPr>
            <w:r>
              <w:rPr>
                <w:rFonts w:ascii="Calibri"/>
                <w:spacing w:val="-5"/>
                <w:sz w:val="21"/>
              </w:rPr>
              <w:t>V2</w:t>
            </w:r>
          </w:p>
        </w:tc>
        <w:tc>
          <w:tcPr>
            <w:tcW w:w="3510" w:type="dxa"/>
            <w:tcMar/>
          </w:tcPr>
          <w:p w:rsidR="00B97FAF" w:rsidRDefault="001674AD" w14:paraId="70FDD77C" w14:textId="77777777">
            <w:pPr>
              <w:pStyle w:val="TableParagraph"/>
              <w:spacing w:before="160"/>
              <w:ind w:left="97"/>
              <w:rPr>
                <w:rFonts w:ascii="Calibri"/>
                <w:sz w:val="21"/>
              </w:rPr>
            </w:pPr>
            <w:r>
              <w:rPr>
                <w:rFonts w:ascii="Calibri"/>
                <w:spacing w:val="-2"/>
                <w:sz w:val="21"/>
              </w:rPr>
              <w:t>Updates</w:t>
            </w:r>
          </w:p>
        </w:tc>
        <w:tc>
          <w:tcPr>
            <w:tcW w:w="3210" w:type="dxa"/>
            <w:tcMar/>
          </w:tcPr>
          <w:p w:rsidR="00B97FAF" w:rsidRDefault="001674AD" w14:paraId="55409DAA" w14:textId="77777777">
            <w:pPr>
              <w:pStyle w:val="TableParagraph"/>
              <w:spacing w:before="100"/>
              <w:rPr>
                <w:rFonts w:ascii="Calibri"/>
                <w:sz w:val="21"/>
              </w:rPr>
            </w:pPr>
            <w:r>
              <w:rPr>
                <w:rFonts w:ascii="Calibri"/>
                <w:spacing w:val="-5"/>
                <w:sz w:val="21"/>
              </w:rPr>
              <w:t>LO</w:t>
            </w:r>
          </w:p>
        </w:tc>
      </w:tr>
      <w:tr w:rsidR="00B97FAF" w:rsidTr="5331C8C7" w14:paraId="1A2AC4FE" w14:textId="77777777">
        <w:trPr>
          <w:trHeight w:val="480"/>
        </w:trPr>
        <w:tc>
          <w:tcPr>
            <w:tcW w:w="1515" w:type="dxa"/>
            <w:tcMar/>
          </w:tcPr>
          <w:p w:rsidR="00B97FAF" w:rsidRDefault="00A83802" w14:paraId="734A7A1B" w14:textId="1AE75347">
            <w:pPr>
              <w:pStyle w:val="TableParagraph"/>
              <w:ind w:left="0"/>
              <w:rPr>
                <w:rFonts w:ascii="Times New Roman"/>
                <w:sz w:val="26"/>
              </w:rPr>
            </w:pPr>
            <w:r>
              <w:rPr>
                <w:rFonts w:ascii="Times New Roman"/>
                <w:sz w:val="26"/>
              </w:rPr>
              <w:t>November 2025</w:t>
            </w:r>
          </w:p>
        </w:tc>
        <w:tc>
          <w:tcPr>
            <w:tcW w:w="1395" w:type="dxa"/>
            <w:tcMar/>
          </w:tcPr>
          <w:p w:rsidR="00B97FAF" w:rsidRDefault="00A83802" w14:paraId="0B3B6475" w14:textId="3FB05FBD">
            <w:pPr>
              <w:pStyle w:val="TableParagraph"/>
              <w:ind w:left="0"/>
              <w:rPr>
                <w:rFonts w:ascii="Times New Roman"/>
                <w:sz w:val="26"/>
              </w:rPr>
            </w:pPr>
            <w:r>
              <w:rPr>
                <w:rFonts w:ascii="Times New Roman"/>
                <w:sz w:val="26"/>
              </w:rPr>
              <w:t>V3</w:t>
            </w:r>
          </w:p>
        </w:tc>
        <w:tc>
          <w:tcPr>
            <w:tcW w:w="3510" w:type="dxa"/>
            <w:tcMar/>
          </w:tcPr>
          <w:p w:rsidR="00B97FAF" w:rsidRDefault="00B97FAF" w14:paraId="00899FB8" w14:textId="77777777">
            <w:pPr>
              <w:pStyle w:val="TableParagraph"/>
              <w:ind w:left="0"/>
              <w:rPr>
                <w:rFonts w:ascii="Times New Roman"/>
                <w:sz w:val="26"/>
              </w:rPr>
            </w:pPr>
          </w:p>
        </w:tc>
        <w:tc>
          <w:tcPr>
            <w:tcW w:w="3210" w:type="dxa"/>
            <w:tcMar/>
          </w:tcPr>
          <w:p w:rsidR="00B97FAF" w:rsidP="5331C8C7" w:rsidRDefault="00A83802" w14:paraId="3B9A30B4" w14:textId="0809106F">
            <w:pPr>
              <w:pStyle w:val="TableParagraph"/>
              <w:ind w:left="0"/>
              <w:rPr>
                <w:rFonts w:ascii="Times New Roman"/>
                <w:sz w:val="26"/>
                <w:szCs w:val="26"/>
              </w:rPr>
            </w:pPr>
            <w:r w:rsidRPr="5331C8C7" w:rsidR="00A83802">
              <w:rPr>
                <w:rFonts w:ascii="Times New Roman"/>
                <w:sz w:val="26"/>
                <w:szCs w:val="26"/>
              </w:rPr>
              <w:t>DB/KJ</w:t>
            </w:r>
          </w:p>
          <w:p w:rsidR="00B97FAF" w:rsidP="5331C8C7" w:rsidRDefault="00A83802" w14:paraId="3AC106B3" w14:textId="7CF3A8D4">
            <w:pPr>
              <w:pStyle w:val="TableParagraph"/>
              <w:ind w:left="0"/>
              <w:rPr>
                <w:rFonts w:ascii="Times New Roman"/>
                <w:sz w:val="26"/>
                <w:szCs w:val="26"/>
              </w:rPr>
            </w:pPr>
          </w:p>
        </w:tc>
      </w:tr>
      <w:tr w:rsidR="5331C8C7" w:rsidTr="5331C8C7" w14:paraId="7C4E8AC4">
        <w:trPr>
          <w:trHeight w:val="480"/>
        </w:trPr>
        <w:tc>
          <w:tcPr>
            <w:tcW w:w="1515" w:type="dxa"/>
            <w:tcMar/>
          </w:tcPr>
          <w:p w:rsidR="29BF6A0D" w:rsidP="5331C8C7" w:rsidRDefault="29BF6A0D" w14:paraId="17D55080" w14:textId="1C6152BC">
            <w:pPr>
              <w:pStyle w:val="TableParagraph"/>
              <w:rPr>
                <w:rFonts w:ascii="Times New Roman"/>
                <w:sz w:val="26"/>
                <w:szCs w:val="26"/>
              </w:rPr>
            </w:pPr>
            <w:r w:rsidRPr="5331C8C7" w:rsidR="29BF6A0D">
              <w:rPr>
                <w:rFonts w:ascii="Times New Roman"/>
                <w:sz w:val="26"/>
                <w:szCs w:val="26"/>
              </w:rPr>
              <w:t>June 2026</w:t>
            </w:r>
          </w:p>
        </w:tc>
        <w:tc>
          <w:tcPr>
            <w:tcW w:w="1395" w:type="dxa"/>
            <w:tcMar/>
          </w:tcPr>
          <w:p w:rsidR="29BF6A0D" w:rsidP="5331C8C7" w:rsidRDefault="29BF6A0D" w14:paraId="046756E7" w14:textId="7E10AA33">
            <w:pPr>
              <w:pStyle w:val="TableParagraph"/>
              <w:rPr>
                <w:rFonts w:ascii="Times New Roman"/>
                <w:sz w:val="26"/>
                <w:szCs w:val="26"/>
              </w:rPr>
            </w:pPr>
            <w:r w:rsidRPr="5331C8C7" w:rsidR="29BF6A0D">
              <w:rPr>
                <w:rFonts w:ascii="Times New Roman"/>
                <w:sz w:val="26"/>
                <w:szCs w:val="26"/>
              </w:rPr>
              <w:t>V4</w:t>
            </w:r>
          </w:p>
        </w:tc>
        <w:tc>
          <w:tcPr>
            <w:tcW w:w="3510" w:type="dxa"/>
            <w:tcMar/>
          </w:tcPr>
          <w:p w:rsidR="42E827D5" w:rsidP="5331C8C7" w:rsidRDefault="42E827D5" w14:paraId="1A4499CB" w14:textId="62C04CEE">
            <w:pPr>
              <w:pStyle w:val="TableParagraph"/>
              <w:suppressLineNumbers w:val="0"/>
              <w:bidi w:val="0"/>
              <w:spacing w:before="0" w:beforeAutospacing="off" w:after="0" w:afterAutospacing="off" w:line="259" w:lineRule="auto"/>
              <w:ind w:left="112" w:right="0"/>
              <w:jc w:val="left"/>
            </w:pPr>
            <w:r w:rsidRPr="5331C8C7" w:rsidR="42E827D5">
              <w:rPr>
                <w:rFonts w:ascii="Times New Roman"/>
                <w:sz w:val="26"/>
                <w:szCs w:val="26"/>
              </w:rPr>
              <w:t>Update in line with June 26 legislation</w:t>
            </w:r>
          </w:p>
        </w:tc>
        <w:tc>
          <w:tcPr>
            <w:tcW w:w="3210" w:type="dxa"/>
            <w:tcMar/>
          </w:tcPr>
          <w:p w:rsidR="29BF6A0D" w:rsidP="5331C8C7" w:rsidRDefault="29BF6A0D" w14:paraId="3DDFB4DD" w14:textId="0B3188E5">
            <w:pPr>
              <w:pStyle w:val="TableParagraph"/>
              <w:rPr>
                <w:rFonts w:ascii="Times New Roman"/>
                <w:sz w:val="26"/>
                <w:szCs w:val="26"/>
              </w:rPr>
            </w:pPr>
            <w:r w:rsidRPr="5331C8C7" w:rsidR="29BF6A0D">
              <w:rPr>
                <w:rFonts w:ascii="Times New Roman"/>
                <w:sz w:val="26"/>
                <w:szCs w:val="26"/>
              </w:rPr>
              <w:t>DB/KJ</w:t>
            </w:r>
          </w:p>
        </w:tc>
      </w:tr>
      <w:tr w:rsidR="00B97FAF" w:rsidTr="5331C8C7" w14:paraId="6EB0D715" w14:textId="77777777">
        <w:trPr>
          <w:trHeight w:val="465"/>
        </w:trPr>
        <w:tc>
          <w:tcPr>
            <w:tcW w:w="1515" w:type="dxa"/>
            <w:tcMar/>
          </w:tcPr>
          <w:p w:rsidR="00B97FAF" w:rsidRDefault="00B97FAF" w14:paraId="75D3F98B" w14:textId="77777777">
            <w:pPr>
              <w:pStyle w:val="TableParagraph"/>
              <w:ind w:left="0"/>
              <w:rPr>
                <w:rFonts w:ascii="Times New Roman"/>
                <w:sz w:val="26"/>
              </w:rPr>
            </w:pPr>
          </w:p>
        </w:tc>
        <w:tc>
          <w:tcPr>
            <w:tcW w:w="1395" w:type="dxa"/>
            <w:tcMar/>
          </w:tcPr>
          <w:p w:rsidR="00B97FAF" w:rsidRDefault="00B97FAF" w14:paraId="60194F51" w14:textId="77777777">
            <w:pPr>
              <w:pStyle w:val="TableParagraph"/>
              <w:ind w:left="0"/>
              <w:rPr>
                <w:rFonts w:ascii="Times New Roman"/>
                <w:sz w:val="26"/>
              </w:rPr>
            </w:pPr>
          </w:p>
        </w:tc>
        <w:tc>
          <w:tcPr>
            <w:tcW w:w="3510" w:type="dxa"/>
            <w:tcMar/>
          </w:tcPr>
          <w:p w:rsidR="00B97FAF" w:rsidRDefault="00B97FAF" w14:paraId="4604C026" w14:textId="77777777">
            <w:pPr>
              <w:pStyle w:val="TableParagraph"/>
              <w:ind w:left="0"/>
              <w:rPr>
                <w:rFonts w:ascii="Times New Roman"/>
                <w:sz w:val="26"/>
              </w:rPr>
            </w:pPr>
          </w:p>
        </w:tc>
        <w:tc>
          <w:tcPr>
            <w:tcW w:w="3210" w:type="dxa"/>
            <w:tcMar/>
          </w:tcPr>
          <w:p w:rsidR="00B97FAF" w:rsidRDefault="00B97FAF" w14:paraId="3F4C56F5" w14:textId="77777777">
            <w:pPr>
              <w:pStyle w:val="TableParagraph"/>
              <w:ind w:left="0"/>
              <w:rPr>
                <w:rFonts w:ascii="Times New Roman"/>
                <w:sz w:val="26"/>
              </w:rPr>
            </w:pPr>
          </w:p>
        </w:tc>
      </w:tr>
    </w:tbl>
    <w:p w:rsidR="00B97FAF" w:rsidRDefault="00B97FAF" w14:paraId="113837EB" w14:textId="77777777">
      <w:pPr>
        <w:pStyle w:val="TableParagraph"/>
        <w:rPr>
          <w:rFonts w:ascii="Times New Roman"/>
          <w:sz w:val="26"/>
        </w:rPr>
        <w:sectPr w:rsidR="00B97FAF">
          <w:type w:val="continuous"/>
          <w:pgSz w:w="11900" w:h="16850" w:orient="portrait"/>
          <w:pgMar w:top="1400" w:right="992" w:bottom="280" w:left="992" w:header="720" w:footer="720"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B97FAF" w14:paraId="34C5EC71" w14:textId="77777777">
      <w:pPr>
        <w:pStyle w:val="BodyText"/>
        <w:rPr>
          <w:b/>
          <w:sz w:val="28"/>
        </w:rPr>
      </w:pPr>
    </w:p>
    <w:p w:rsidR="00B97FAF" w:rsidRDefault="00B97FAF" w14:paraId="280C7C20" w14:textId="77777777">
      <w:pPr>
        <w:pStyle w:val="BodyText"/>
        <w:spacing w:before="43"/>
        <w:rPr>
          <w:b/>
          <w:sz w:val="28"/>
        </w:rPr>
      </w:pPr>
    </w:p>
    <w:p w:rsidR="00B97FAF" w:rsidRDefault="001674AD" w14:paraId="02029FA3" w14:textId="77777777">
      <w:pPr>
        <w:ind w:left="147"/>
        <w:rPr>
          <w:b/>
          <w:sz w:val="28"/>
        </w:rPr>
      </w:pPr>
      <w:r>
        <w:rPr>
          <w:b/>
          <w:spacing w:val="-2"/>
          <w:sz w:val="28"/>
        </w:rPr>
        <w:t>Contents</w:t>
      </w:r>
    </w:p>
    <w:p w:rsidR="00B97FAF" w:rsidRDefault="001674AD" w14:paraId="39B2D2AF" w14:textId="77777777">
      <w:pPr>
        <w:pStyle w:val="ListParagraph"/>
        <w:numPr>
          <w:ilvl w:val="0"/>
          <w:numId w:val="28"/>
        </w:numPr>
        <w:tabs>
          <w:tab w:val="left" w:pos="415"/>
        </w:tabs>
        <w:spacing w:before="106"/>
        <w:ind w:left="415" w:hanging="268"/>
        <w:rPr>
          <w:sz w:val="24"/>
        </w:rPr>
      </w:pPr>
      <w:r>
        <w:rPr>
          <w:spacing w:val="-4"/>
          <w:sz w:val="24"/>
        </w:rPr>
        <w:t>Aims</w:t>
      </w:r>
    </w:p>
    <w:p w:rsidR="00B97FAF" w:rsidRDefault="001674AD" w14:paraId="1C494C56" w14:textId="77777777">
      <w:pPr>
        <w:pStyle w:val="ListParagraph"/>
        <w:numPr>
          <w:ilvl w:val="0"/>
          <w:numId w:val="28"/>
        </w:numPr>
        <w:tabs>
          <w:tab w:val="left" w:pos="415"/>
        </w:tabs>
        <w:spacing w:before="114"/>
        <w:ind w:left="415" w:hanging="268"/>
        <w:rPr>
          <w:sz w:val="24"/>
        </w:rPr>
      </w:pPr>
      <w:r>
        <w:rPr>
          <w:sz w:val="24"/>
        </w:rPr>
        <w:t>Legislation</w:t>
      </w:r>
      <w:r>
        <w:rPr>
          <w:spacing w:val="-12"/>
          <w:sz w:val="24"/>
        </w:rPr>
        <w:t xml:space="preserve"> </w:t>
      </w:r>
      <w:r>
        <w:rPr>
          <w:sz w:val="24"/>
        </w:rPr>
        <w:t>and</w:t>
      </w:r>
      <w:r>
        <w:rPr>
          <w:spacing w:val="3"/>
          <w:sz w:val="24"/>
        </w:rPr>
        <w:t xml:space="preserve"> </w:t>
      </w:r>
      <w:r>
        <w:rPr>
          <w:spacing w:val="-2"/>
          <w:sz w:val="24"/>
        </w:rPr>
        <w:t>guidance</w:t>
      </w:r>
    </w:p>
    <w:p w:rsidR="00B97FAF" w:rsidRDefault="001674AD" w14:paraId="430231AB" w14:textId="77777777">
      <w:pPr>
        <w:pStyle w:val="ListParagraph"/>
        <w:numPr>
          <w:ilvl w:val="0"/>
          <w:numId w:val="28"/>
        </w:numPr>
        <w:tabs>
          <w:tab w:val="left" w:pos="415"/>
        </w:tabs>
        <w:spacing w:before="129"/>
        <w:ind w:left="415" w:hanging="268"/>
        <w:rPr>
          <w:sz w:val="24"/>
        </w:rPr>
      </w:pPr>
      <w:r>
        <w:rPr>
          <w:spacing w:val="-2"/>
          <w:sz w:val="24"/>
        </w:rPr>
        <w:t>Definitions</w:t>
      </w:r>
    </w:p>
    <w:p w:rsidR="00B97FAF" w:rsidRDefault="001674AD" w14:paraId="46385053" w14:textId="77777777">
      <w:pPr>
        <w:pStyle w:val="ListParagraph"/>
        <w:numPr>
          <w:ilvl w:val="0"/>
          <w:numId w:val="28"/>
        </w:numPr>
        <w:tabs>
          <w:tab w:val="left" w:pos="415"/>
        </w:tabs>
        <w:spacing w:before="114"/>
        <w:ind w:left="415" w:hanging="268"/>
        <w:rPr>
          <w:sz w:val="24"/>
        </w:rPr>
      </w:pPr>
      <w:r>
        <w:rPr>
          <w:sz w:val="24"/>
        </w:rPr>
        <w:t>The</w:t>
      </w:r>
      <w:r>
        <w:rPr>
          <w:spacing w:val="3"/>
          <w:sz w:val="24"/>
        </w:rPr>
        <w:t xml:space="preserve"> </w:t>
      </w:r>
      <w:r>
        <w:rPr>
          <w:sz w:val="24"/>
        </w:rPr>
        <w:t>data</w:t>
      </w:r>
      <w:r>
        <w:rPr>
          <w:spacing w:val="-16"/>
          <w:sz w:val="24"/>
        </w:rPr>
        <w:t xml:space="preserve"> </w:t>
      </w:r>
      <w:r>
        <w:rPr>
          <w:spacing w:val="-2"/>
          <w:sz w:val="24"/>
        </w:rPr>
        <w:t>controller</w:t>
      </w:r>
    </w:p>
    <w:p w:rsidR="00B97FAF" w:rsidRDefault="001674AD" w14:paraId="796E6CDF" w14:textId="77777777">
      <w:pPr>
        <w:pStyle w:val="ListParagraph"/>
        <w:numPr>
          <w:ilvl w:val="0"/>
          <w:numId w:val="28"/>
        </w:numPr>
        <w:tabs>
          <w:tab w:val="left" w:pos="415"/>
        </w:tabs>
        <w:spacing w:before="129"/>
        <w:ind w:left="415" w:hanging="268"/>
        <w:rPr>
          <w:sz w:val="24"/>
        </w:rPr>
      </w:pPr>
      <w:r>
        <w:rPr>
          <w:sz w:val="24"/>
        </w:rPr>
        <w:t>Roles</w:t>
      </w:r>
      <w:r>
        <w:rPr>
          <w:spacing w:val="-7"/>
          <w:sz w:val="24"/>
        </w:rPr>
        <w:t xml:space="preserve"> </w:t>
      </w:r>
      <w:r>
        <w:rPr>
          <w:sz w:val="24"/>
        </w:rPr>
        <w:t>and</w:t>
      </w:r>
      <w:r>
        <w:rPr>
          <w:spacing w:val="-5"/>
          <w:sz w:val="24"/>
        </w:rPr>
        <w:t xml:space="preserve"> </w:t>
      </w:r>
      <w:r>
        <w:rPr>
          <w:spacing w:val="-2"/>
          <w:sz w:val="24"/>
        </w:rPr>
        <w:t>responsibilities</w:t>
      </w:r>
    </w:p>
    <w:p w:rsidR="00B97FAF" w:rsidRDefault="001674AD" w14:paraId="1C53965C" w14:textId="77777777">
      <w:pPr>
        <w:pStyle w:val="ListParagraph"/>
        <w:numPr>
          <w:ilvl w:val="0"/>
          <w:numId w:val="28"/>
        </w:numPr>
        <w:tabs>
          <w:tab w:val="left" w:pos="415"/>
        </w:tabs>
        <w:spacing w:before="114"/>
        <w:ind w:left="415" w:hanging="268"/>
        <w:rPr>
          <w:sz w:val="24"/>
        </w:rPr>
      </w:pPr>
      <w:r>
        <w:rPr>
          <w:sz w:val="24"/>
        </w:rPr>
        <w:t>Data</w:t>
      </w:r>
      <w:r>
        <w:rPr>
          <w:spacing w:val="-10"/>
          <w:sz w:val="24"/>
        </w:rPr>
        <w:t xml:space="preserve"> </w:t>
      </w:r>
      <w:r>
        <w:rPr>
          <w:sz w:val="24"/>
        </w:rPr>
        <w:t>protection</w:t>
      </w:r>
      <w:r>
        <w:rPr>
          <w:spacing w:val="4"/>
          <w:sz w:val="24"/>
        </w:rPr>
        <w:t xml:space="preserve"> </w:t>
      </w:r>
      <w:r>
        <w:rPr>
          <w:spacing w:val="-2"/>
          <w:sz w:val="24"/>
        </w:rPr>
        <w:t>principles</w:t>
      </w:r>
    </w:p>
    <w:p w:rsidR="00B97FAF" w:rsidRDefault="001674AD" w14:paraId="4DBBF7E6" w14:textId="77777777">
      <w:pPr>
        <w:pStyle w:val="ListParagraph"/>
        <w:numPr>
          <w:ilvl w:val="0"/>
          <w:numId w:val="28"/>
        </w:numPr>
        <w:tabs>
          <w:tab w:val="left" w:pos="415"/>
        </w:tabs>
        <w:spacing w:before="114"/>
        <w:ind w:left="415" w:hanging="268"/>
        <w:rPr>
          <w:sz w:val="24"/>
        </w:rPr>
      </w:pPr>
      <w:r>
        <w:rPr>
          <w:sz w:val="24"/>
        </w:rPr>
        <w:t>Collecting</w:t>
      </w:r>
      <w:r>
        <w:rPr>
          <w:spacing w:val="-3"/>
          <w:sz w:val="24"/>
        </w:rPr>
        <w:t xml:space="preserve"> </w:t>
      </w:r>
      <w:r>
        <w:rPr>
          <w:sz w:val="24"/>
        </w:rPr>
        <w:t>personal</w:t>
      </w:r>
      <w:r>
        <w:rPr>
          <w:spacing w:val="-16"/>
          <w:sz w:val="24"/>
        </w:rPr>
        <w:t xml:space="preserve"> </w:t>
      </w:r>
      <w:r>
        <w:rPr>
          <w:spacing w:val="-4"/>
          <w:sz w:val="24"/>
        </w:rPr>
        <w:t>data</w:t>
      </w:r>
    </w:p>
    <w:p w:rsidR="00B97FAF" w:rsidRDefault="001674AD" w14:paraId="3F222066" w14:textId="77777777">
      <w:pPr>
        <w:pStyle w:val="ListParagraph"/>
        <w:numPr>
          <w:ilvl w:val="0"/>
          <w:numId w:val="28"/>
        </w:numPr>
        <w:tabs>
          <w:tab w:val="left" w:pos="415"/>
        </w:tabs>
        <w:spacing w:before="128"/>
        <w:ind w:left="415" w:hanging="268"/>
        <w:rPr>
          <w:sz w:val="24"/>
        </w:rPr>
      </w:pPr>
      <w:r>
        <w:rPr>
          <w:sz w:val="24"/>
        </w:rPr>
        <w:t>Sharing</w:t>
      </w:r>
      <w:r>
        <w:rPr>
          <w:spacing w:val="-11"/>
          <w:sz w:val="24"/>
        </w:rPr>
        <w:t xml:space="preserve"> </w:t>
      </w:r>
      <w:r>
        <w:rPr>
          <w:sz w:val="24"/>
        </w:rPr>
        <w:t>personal</w:t>
      </w:r>
      <w:r>
        <w:rPr>
          <w:spacing w:val="-5"/>
          <w:sz w:val="24"/>
        </w:rPr>
        <w:t xml:space="preserve"> </w:t>
      </w:r>
      <w:r>
        <w:rPr>
          <w:spacing w:val="-4"/>
          <w:sz w:val="24"/>
        </w:rPr>
        <w:t>data</w:t>
      </w:r>
    </w:p>
    <w:p w:rsidR="00B97FAF" w:rsidRDefault="001674AD" w14:paraId="1B41CDD6" w14:textId="77777777">
      <w:pPr>
        <w:pStyle w:val="ListParagraph"/>
        <w:numPr>
          <w:ilvl w:val="0"/>
          <w:numId w:val="28"/>
        </w:numPr>
        <w:tabs>
          <w:tab w:val="left" w:pos="415"/>
        </w:tabs>
        <w:spacing w:before="114"/>
        <w:ind w:left="415" w:hanging="268"/>
        <w:rPr>
          <w:sz w:val="24"/>
        </w:rPr>
      </w:pPr>
      <w:r>
        <w:rPr>
          <w:sz w:val="24"/>
        </w:rPr>
        <w:t>Subject</w:t>
      </w:r>
      <w:r>
        <w:rPr>
          <w:spacing w:val="2"/>
          <w:sz w:val="24"/>
        </w:rPr>
        <w:t xml:space="preserve"> </w:t>
      </w:r>
      <w:r>
        <w:rPr>
          <w:sz w:val="24"/>
        </w:rPr>
        <w:t>access</w:t>
      </w:r>
      <w:r>
        <w:rPr>
          <w:spacing w:val="-17"/>
          <w:sz w:val="24"/>
        </w:rPr>
        <w:t xml:space="preserve"> </w:t>
      </w:r>
      <w:r>
        <w:rPr>
          <w:sz w:val="24"/>
        </w:rPr>
        <w:t>requests</w:t>
      </w:r>
      <w:r>
        <w:rPr>
          <w:spacing w:val="9"/>
          <w:sz w:val="24"/>
        </w:rPr>
        <w:t xml:space="preserve"> </w:t>
      </w:r>
      <w:r>
        <w:rPr>
          <w:sz w:val="24"/>
        </w:rPr>
        <w:t>and</w:t>
      </w:r>
      <w:r>
        <w:rPr>
          <w:spacing w:val="-4"/>
          <w:sz w:val="24"/>
        </w:rPr>
        <w:t xml:space="preserve"> </w:t>
      </w:r>
      <w:r>
        <w:rPr>
          <w:sz w:val="24"/>
        </w:rPr>
        <w:t>other</w:t>
      </w:r>
      <w:r>
        <w:rPr>
          <w:spacing w:val="5"/>
          <w:sz w:val="24"/>
        </w:rPr>
        <w:t xml:space="preserve"> </w:t>
      </w:r>
      <w:r>
        <w:rPr>
          <w:sz w:val="24"/>
        </w:rPr>
        <w:t>rights</w:t>
      </w:r>
      <w:r>
        <w:rPr>
          <w:spacing w:val="-4"/>
          <w:sz w:val="24"/>
        </w:rPr>
        <w:t xml:space="preserve"> </w:t>
      </w:r>
      <w:r>
        <w:rPr>
          <w:sz w:val="24"/>
        </w:rPr>
        <w:t>of</w:t>
      </w:r>
      <w:r>
        <w:rPr>
          <w:spacing w:val="-10"/>
          <w:sz w:val="24"/>
        </w:rPr>
        <w:t xml:space="preserve"> </w:t>
      </w:r>
      <w:r>
        <w:rPr>
          <w:spacing w:val="-2"/>
          <w:sz w:val="24"/>
        </w:rPr>
        <w:t>individuals</w:t>
      </w:r>
    </w:p>
    <w:p w:rsidR="00B97FAF" w:rsidRDefault="001674AD" w14:paraId="468249FB" w14:textId="77777777">
      <w:pPr>
        <w:pStyle w:val="ListParagraph"/>
        <w:numPr>
          <w:ilvl w:val="0"/>
          <w:numId w:val="28"/>
        </w:numPr>
        <w:tabs>
          <w:tab w:val="left" w:pos="551"/>
        </w:tabs>
        <w:spacing w:before="129"/>
        <w:ind w:left="551" w:hanging="403"/>
        <w:rPr>
          <w:sz w:val="24"/>
        </w:rPr>
      </w:pPr>
      <w:r>
        <w:rPr>
          <w:sz w:val="24"/>
        </w:rPr>
        <w:t>Parental</w:t>
      </w:r>
      <w:r>
        <w:rPr>
          <w:spacing w:val="-3"/>
          <w:sz w:val="24"/>
        </w:rPr>
        <w:t xml:space="preserve"> </w:t>
      </w:r>
      <w:r>
        <w:rPr>
          <w:sz w:val="24"/>
        </w:rPr>
        <w:t>requests</w:t>
      </w:r>
      <w:r>
        <w:rPr>
          <w:spacing w:val="6"/>
          <w:sz w:val="24"/>
        </w:rPr>
        <w:t xml:space="preserve"> </w:t>
      </w:r>
      <w:r>
        <w:rPr>
          <w:sz w:val="24"/>
        </w:rPr>
        <w:t>to</w:t>
      </w:r>
      <w:r>
        <w:rPr>
          <w:spacing w:val="-17"/>
          <w:sz w:val="24"/>
        </w:rPr>
        <w:t xml:space="preserve"> </w:t>
      </w:r>
      <w:r>
        <w:rPr>
          <w:sz w:val="24"/>
        </w:rPr>
        <w:t>see</w:t>
      </w:r>
      <w:r>
        <w:rPr>
          <w:spacing w:val="-6"/>
          <w:sz w:val="24"/>
        </w:rPr>
        <w:t xml:space="preserve"> </w:t>
      </w:r>
      <w:r>
        <w:rPr>
          <w:sz w:val="24"/>
        </w:rPr>
        <w:t>the</w:t>
      </w:r>
      <w:r>
        <w:rPr>
          <w:spacing w:val="-6"/>
          <w:sz w:val="24"/>
        </w:rPr>
        <w:t xml:space="preserve"> </w:t>
      </w:r>
      <w:r>
        <w:rPr>
          <w:sz w:val="24"/>
        </w:rPr>
        <w:t>educational</w:t>
      </w:r>
      <w:r>
        <w:rPr>
          <w:spacing w:val="12"/>
          <w:sz w:val="24"/>
        </w:rPr>
        <w:t xml:space="preserve"> </w:t>
      </w:r>
      <w:r>
        <w:rPr>
          <w:spacing w:val="-2"/>
          <w:sz w:val="24"/>
        </w:rPr>
        <w:t>record</w:t>
      </w:r>
    </w:p>
    <w:p w:rsidR="00B97FAF" w:rsidP="5331C8C7" w:rsidRDefault="001674AD" w14:paraId="0F5D07B7" w14:textId="77777777">
      <w:pPr>
        <w:pStyle w:val="ListParagraph"/>
        <w:numPr>
          <w:ilvl w:val="0"/>
          <w:numId w:val="28"/>
        </w:numPr>
        <w:tabs>
          <w:tab w:val="left" w:pos="551"/>
        </w:tabs>
        <w:spacing w:before="114"/>
        <w:ind w:left="551" w:hanging="403"/>
        <w:rPr>
          <w:sz w:val="24"/>
          <w:szCs w:val="24"/>
        </w:rPr>
      </w:pPr>
      <w:r w:rsidRPr="5331C8C7" w:rsidR="001674AD">
        <w:rPr>
          <w:sz w:val="24"/>
          <w:szCs w:val="24"/>
        </w:rPr>
        <w:t>Photographs</w:t>
      </w:r>
      <w:r w:rsidRPr="5331C8C7" w:rsidR="001674AD">
        <w:rPr>
          <w:spacing w:val="-1"/>
          <w:sz w:val="24"/>
          <w:szCs w:val="24"/>
        </w:rPr>
        <w:t xml:space="preserve"> </w:t>
      </w:r>
      <w:r w:rsidRPr="5331C8C7" w:rsidR="001674AD">
        <w:rPr>
          <w:sz w:val="24"/>
          <w:szCs w:val="24"/>
        </w:rPr>
        <w:t>and</w:t>
      </w:r>
      <w:r w:rsidRPr="5331C8C7" w:rsidR="001674AD">
        <w:rPr>
          <w:spacing w:val="-11"/>
          <w:sz w:val="24"/>
          <w:szCs w:val="24"/>
        </w:rPr>
        <w:t xml:space="preserve"> </w:t>
      </w:r>
      <w:r w:rsidRPr="5331C8C7" w:rsidR="001674AD">
        <w:rPr>
          <w:spacing w:val="-2"/>
          <w:sz w:val="24"/>
          <w:szCs w:val="24"/>
        </w:rPr>
        <w:t>videos</w:t>
      </w:r>
    </w:p>
    <w:p w:rsidR="660FFC21" w:rsidP="5331C8C7" w:rsidRDefault="660FFC21" w14:paraId="094FEC18" w14:textId="44B967B2">
      <w:pPr>
        <w:pStyle w:val="ListParagraph"/>
        <w:numPr>
          <w:ilvl w:val="0"/>
          <w:numId w:val="28"/>
        </w:numPr>
        <w:tabs>
          <w:tab w:val="left" w:leader="none" w:pos="551"/>
        </w:tabs>
        <w:spacing w:before="114"/>
        <w:ind w:left="551" w:hanging="403"/>
        <w:rPr>
          <w:sz w:val="24"/>
          <w:szCs w:val="24"/>
        </w:rPr>
      </w:pPr>
      <w:r w:rsidRPr="5331C8C7" w:rsidR="660FFC21">
        <w:rPr>
          <w:sz w:val="24"/>
          <w:szCs w:val="24"/>
        </w:rPr>
        <w:t>Data Protection Complaints</w:t>
      </w:r>
    </w:p>
    <w:p w:rsidR="00B97FAF" w:rsidRDefault="001674AD" w14:paraId="7EFDAFAC" w14:textId="77777777">
      <w:pPr>
        <w:pStyle w:val="ListParagraph"/>
        <w:numPr>
          <w:ilvl w:val="0"/>
          <w:numId w:val="28"/>
        </w:numPr>
        <w:tabs>
          <w:tab w:val="left" w:pos="551"/>
        </w:tabs>
        <w:spacing w:before="114"/>
        <w:ind w:left="551" w:hanging="403"/>
        <w:rPr>
          <w:sz w:val="24"/>
        </w:rPr>
      </w:pPr>
      <w:r>
        <w:rPr>
          <w:sz w:val="24"/>
        </w:rPr>
        <w:t>Data</w:t>
      </w:r>
      <w:r>
        <w:rPr>
          <w:spacing w:val="-9"/>
          <w:sz w:val="24"/>
        </w:rPr>
        <w:t xml:space="preserve"> </w:t>
      </w:r>
      <w:r>
        <w:rPr>
          <w:sz w:val="24"/>
        </w:rPr>
        <w:t>protection</w:t>
      </w:r>
      <w:r>
        <w:rPr>
          <w:spacing w:val="7"/>
          <w:sz w:val="24"/>
        </w:rPr>
        <w:t xml:space="preserve"> </w:t>
      </w:r>
      <w:r>
        <w:rPr>
          <w:sz w:val="24"/>
        </w:rPr>
        <w:t>by</w:t>
      </w:r>
      <w:r>
        <w:rPr>
          <w:spacing w:val="-10"/>
          <w:sz w:val="24"/>
        </w:rPr>
        <w:t xml:space="preserve"> </w:t>
      </w:r>
      <w:r>
        <w:rPr>
          <w:sz w:val="24"/>
        </w:rPr>
        <w:t>design</w:t>
      </w:r>
      <w:r>
        <w:rPr>
          <w:spacing w:val="-8"/>
          <w:sz w:val="24"/>
        </w:rPr>
        <w:t xml:space="preserve"> </w:t>
      </w:r>
      <w:r>
        <w:rPr>
          <w:sz w:val="24"/>
        </w:rPr>
        <w:t>and</w:t>
      </w:r>
      <w:r>
        <w:rPr>
          <w:spacing w:val="7"/>
          <w:sz w:val="24"/>
        </w:rPr>
        <w:t xml:space="preserve"> </w:t>
      </w:r>
      <w:r>
        <w:rPr>
          <w:spacing w:val="-2"/>
          <w:sz w:val="24"/>
        </w:rPr>
        <w:t>default</w:t>
      </w:r>
    </w:p>
    <w:p w:rsidR="00B97FAF" w:rsidRDefault="001674AD" w14:paraId="65496287" w14:textId="77777777">
      <w:pPr>
        <w:pStyle w:val="ListParagraph"/>
        <w:numPr>
          <w:ilvl w:val="0"/>
          <w:numId w:val="28"/>
        </w:numPr>
        <w:tabs>
          <w:tab w:val="left" w:pos="551"/>
        </w:tabs>
        <w:spacing w:before="129"/>
        <w:ind w:left="551" w:hanging="403"/>
        <w:rPr>
          <w:sz w:val="24"/>
        </w:rPr>
      </w:pPr>
      <w:r>
        <w:rPr>
          <w:sz w:val="24"/>
        </w:rPr>
        <w:t>Data</w:t>
      </w:r>
      <w:r>
        <w:rPr>
          <w:spacing w:val="-17"/>
          <w:sz w:val="24"/>
        </w:rPr>
        <w:t xml:space="preserve"> </w:t>
      </w:r>
      <w:r>
        <w:rPr>
          <w:sz w:val="24"/>
        </w:rPr>
        <w:t>security</w:t>
      </w:r>
      <w:r>
        <w:rPr>
          <w:spacing w:val="13"/>
          <w:sz w:val="24"/>
        </w:rPr>
        <w:t xml:space="preserve"> </w:t>
      </w:r>
      <w:r>
        <w:rPr>
          <w:sz w:val="24"/>
        </w:rPr>
        <w:t>and</w:t>
      </w:r>
      <w:r>
        <w:rPr>
          <w:spacing w:val="1"/>
          <w:sz w:val="24"/>
        </w:rPr>
        <w:t xml:space="preserve"> </w:t>
      </w:r>
      <w:r>
        <w:rPr>
          <w:sz w:val="24"/>
        </w:rPr>
        <w:t>storage of</w:t>
      </w:r>
      <w:r>
        <w:rPr>
          <w:spacing w:val="-16"/>
          <w:sz w:val="24"/>
        </w:rPr>
        <w:t xml:space="preserve"> </w:t>
      </w:r>
      <w:r>
        <w:rPr>
          <w:spacing w:val="-2"/>
          <w:sz w:val="24"/>
        </w:rPr>
        <w:t>records</w:t>
      </w:r>
    </w:p>
    <w:p w:rsidR="00B97FAF" w:rsidRDefault="001674AD" w14:paraId="4B55B76C" w14:textId="77777777">
      <w:pPr>
        <w:pStyle w:val="ListParagraph"/>
        <w:numPr>
          <w:ilvl w:val="0"/>
          <w:numId w:val="28"/>
        </w:numPr>
        <w:tabs>
          <w:tab w:val="left" w:pos="550"/>
        </w:tabs>
        <w:spacing w:before="114"/>
        <w:ind w:left="550" w:hanging="403"/>
        <w:rPr>
          <w:sz w:val="24"/>
        </w:rPr>
      </w:pPr>
      <w:r>
        <w:rPr>
          <w:sz w:val="24"/>
        </w:rPr>
        <w:t>Disposal</w:t>
      </w:r>
      <w:r>
        <w:rPr>
          <w:spacing w:val="-8"/>
          <w:sz w:val="24"/>
        </w:rPr>
        <w:t xml:space="preserve"> </w:t>
      </w:r>
      <w:r>
        <w:rPr>
          <w:sz w:val="24"/>
        </w:rPr>
        <w:t>of</w:t>
      </w:r>
      <w:r>
        <w:rPr>
          <w:spacing w:val="-5"/>
          <w:sz w:val="24"/>
        </w:rPr>
        <w:t xml:space="preserve"> </w:t>
      </w:r>
      <w:r>
        <w:rPr>
          <w:spacing w:val="-2"/>
          <w:sz w:val="24"/>
        </w:rPr>
        <w:t>records</w:t>
      </w:r>
    </w:p>
    <w:p w:rsidR="00B97FAF" w:rsidRDefault="001674AD" w14:paraId="326A9708" w14:textId="77777777">
      <w:pPr>
        <w:pStyle w:val="ListParagraph"/>
        <w:numPr>
          <w:ilvl w:val="0"/>
          <w:numId w:val="28"/>
        </w:numPr>
        <w:tabs>
          <w:tab w:val="left" w:pos="550"/>
        </w:tabs>
        <w:spacing w:before="129"/>
        <w:ind w:left="550" w:hanging="403"/>
        <w:rPr>
          <w:sz w:val="24"/>
        </w:rPr>
      </w:pPr>
      <w:r>
        <w:rPr>
          <w:sz w:val="24"/>
        </w:rPr>
        <w:t>Personal</w:t>
      </w:r>
      <w:r>
        <w:rPr>
          <w:spacing w:val="-8"/>
          <w:sz w:val="24"/>
        </w:rPr>
        <w:t xml:space="preserve"> </w:t>
      </w:r>
      <w:r>
        <w:rPr>
          <w:sz w:val="24"/>
        </w:rPr>
        <w:t xml:space="preserve">data </w:t>
      </w:r>
      <w:r>
        <w:rPr>
          <w:spacing w:val="-2"/>
          <w:sz w:val="24"/>
        </w:rPr>
        <w:t>breaches</w:t>
      </w:r>
    </w:p>
    <w:p w:rsidR="00B97FAF" w:rsidRDefault="001674AD" w14:paraId="3E30DDDB" w14:textId="77777777">
      <w:pPr>
        <w:pStyle w:val="ListParagraph"/>
        <w:numPr>
          <w:ilvl w:val="0"/>
          <w:numId w:val="28"/>
        </w:numPr>
        <w:tabs>
          <w:tab w:val="left" w:pos="550"/>
        </w:tabs>
        <w:spacing w:before="114"/>
        <w:ind w:left="550" w:hanging="403"/>
        <w:rPr>
          <w:sz w:val="24"/>
        </w:rPr>
      </w:pPr>
      <w:r>
        <w:rPr>
          <w:spacing w:val="-2"/>
          <w:sz w:val="24"/>
        </w:rPr>
        <w:t>Training</w:t>
      </w:r>
    </w:p>
    <w:p w:rsidR="00B97FAF" w:rsidP="25D2471D" w:rsidRDefault="001674AD" w14:paraId="73BBED20" w14:textId="77777777">
      <w:pPr>
        <w:spacing w:before="114"/>
        <w:ind w:left="147"/>
        <w:rPr>
          <w:sz w:val="24"/>
          <w:szCs w:val="24"/>
        </w:rPr>
      </w:pPr>
      <w:r w:rsidRPr="25D2471D" w:rsidR="001674AD">
        <w:rPr>
          <w:sz w:val="24"/>
          <w:szCs w:val="24"/>
        </w:rPr>
        <w:t>Appendix</w:t>
      </w:r>
      <w:r w:rsidRPr="25D2471D" w:rsidR="001674AD">
        <w:rPr>
          <w:spacing w:val="-11"/>
          <w:sz w:val="24"/>
          <w:szCs w:val="24"/>
        </w:rPr>
        <w:t xml:space="preserve"> </w:t>
      </w:r>
      <w:r w:rsidRPr="25D2471D" w:rsidR="001674AD">
        <w:rPr>
          <w:sz w:val="24"/>
          <w:szCs w:val="24"/>
        </w:rPr>
        <w:t>1:</w:t>
      </w:r>
      <w:r w:rsidRPr="25D2471D" w:rsidR="001674AD">
        <w:rPr>
          <w:spacing w:val="-2"/>
          <w:sz w:val="24"/>
          <w:szCs w:val="24"/>
        </w:rPr>
        <w:t xml:space="preserve"> </w:t>
      </w:r>
      <w:r w:rsidRPr="25D2471D" w:rsidR="001674AD">
        <w:rPr>
          <w:sz w:val="24"/>
          <w:szCs w:val="24"/>
        </w:rPr>
        <w:t>Personal</w:t>
      </w:r>
      <w:r w:rsidRPr="25D2471D" w:rsidR="001674AD">
        <w:rPr>
          <w:spacing w:val="10"/>
          <w:sz w:val="24"/>
          <w:szCs w:val="24"/>
        </w:rPr>
        <w:t xml:space="preserve"> </w:t>
      </w:r>
      <w:r w:rsidRPr="25D2471D" w:rsidR="001674AD">
        <w:rPr>
          <w:sz w:val="24"/>
          <w:szCs w:val="24"/>
        </w:rPr>
        <w:t>data</w:t>
      </w:r>
      <w:r w:rsidRPr="25D2471D" w:rsidR="001674AD">
        <w:rPr>
          <w:spacing w:val="-10"/>
          <w:sz w:val="24"/>
          <w:szCs w:val="24"/>
        </w:rPr>
        <w:t xml:space="preserve"> </w:t>
      </w:r>
      <w:r w:rsidRPr="25D2471D" w:rsidR="001674AD">
        <w:rPr>
          <w:sz w:val="24"/>
          <w:szCs w:val="24"/>
        </w:rPr>
        <w:t>breach</w:t>
      </w:r>
      <w:r w:rsidRPr="25D2471D" w:rsidR="001674AD">
        <w:rPr>
          <w:spacing w:val="6"/>
          <w:sz w:val="24"/>
          <w:szCs w:val="24"/>
        </w:rPr>
        <w:t xml:space="preserve"> </w:t>
      </w:r>
      <w:r w:rsidRPr="25D2471D" w:rsidR="001674AD">
        <w:rPr>
          <w:spacing w:val="-2"/>
          <w:sz w:val="24"/>
          <w:szCs w:val="24"/>
        </w:rPr>
        <w:t>procedure</w:t>
      </w:r>
    </w:p>
    <w:p w:rsidR="207173A1" w:rsidP="25D2471D" w:rsidRDefault="207173A1" w14:paraId="1DDD369D">
      <w:pPr>
        <w:pStyle w:val="Heading1"/>
        <w:spacing w:before="77"/>
        <w:ind w:left="147" w:firstLine="0"/>
        <w:rPr>
          <w:rFonts w:ascii="Arial" w:hAnsi="Arial" w:eastAsia="Arial" w:cs="Arial"/>
          <w:b w:val="0"/>
          <w:bCs w:val="0"/>
          <w:sz w:val="24"/>
          <w:szCs w:val="24"/>
        </w:rPr>
      </w:pPr>
      <w:r w:rsidRPr="25D2471D" w:rsidR="207173A1">
        <w:rPr>
          <w:rFonts w:ascii="Arial" w:hAnsi="Arial" w:eastAsia="Arial" w:cs="Arial"/>
          <w:b w:val="0"/>
          <w:bCs w:val="0"/>
          <w:sz w:val="24"/>
          <w:szCs w:val="24"/>
        </w:rPr>
        <w:t>Appendix 2: Appropriate Policy Document</w:t>
      </w:r>
    </w:p>
    <w:p w:rsidR="362310E0" w:rsidP="25D2471D" w:rsidRDefault="362310E0" w14:paraId="60736B94" w14:textId="22C8FCAB">
      <w:pPr>
        <w:pStyle w:val="Heading1"/>
        <w:spacing w:before="77"/>
        <w:ind w:left="147" w:firstLine="0"/>
        <w:rPr>
          <w:b w:val="0"/>
          <w:bCs w:val="0"/>
          <w:sz w:val="24"/>
          <w:szCs w:val="24"/>
        </w:rPr>
      </w:pPr>
      <w:r w:rsidRPr="25D2471D" w:rsidR="362310E0">
        <w:rPr>
          <w:b w:val="0"/>
          <w:bCs w:val="0"/>
          <w:sz w:val="24"/>
          <w:szCs w:val="24"/>
        </w:rPr>
        <w:t>Appendix 3: Data Protection Complaints Procedure</w:t>
      </w:r>
    </w:p>
    <w:p w:rsidR="25D2471D" w:rsidP="25D2471D" w:rsidRDefault="25D2471D" w14:paraId="06159E01" w14:textId="260EF056">
      <w:pPr>
        <w:spacing w:before="114"/>
        <w:ind w:left="147"/>
        <w:rPr>
          <w:sz w:val="24"/>
          <w:szCs w:val="24"/>
        </w:rPr>
      </w:pPr>
    </w:p>
    <w:p w:rsidR="00B97FAF" w:rsidRDefault="00B97FAF" w14:paraId="0B84EB46" w14:textId="77777777">
      <w:pPr>
        <w:pStyle w:val="BodyText"/>
        <w:rPr>
          <w:sz w:val="24"/>
        </w:rPr>
      </w:pPr>
    </w:p>
    <w:p w:rsidR="00B97FAF" w:rsidRDefault="00B97FAF" w14:paraId="05429FA5" w14:textId="77777777">
      <w:pPr>
        <w:pStyle w:val="BodyText"/>
        <w:rPr>
          <w:sz w:val="24"/>
        </w:rPr>
      </w:pPr>
    </w:p>
    <w:p w:rsidR="00B97FAF" w:rsidRDefault="00B97FAF" w14:paraId="67F32DCB" w14:textId="77777777">
      <w:pPr>
        <w:pStyle w:val="BodyText"/>
        <w:rPr>
          <w:sz w:val="24"/>
        </w:rPr>
      </w:pPr>
    </w:p>
    <w:p w:rsidR="00B97FAF" w:rsidRDefault="00B97FAF" w14:paraId="7730AF11" w14:textId="77777777">
      <w:pPr>
        <w:pStyle w:val="BodyText"/>
        <w:rPr>
          <w:sz w:val="24"/>
        </w:rPr>
      </w:pPr>
    </w:p>
    <w:p w:rsidR="00B97FAF" w:rsidRDefault="00B97FAF" w14:paraId="21B915B7" w14:textId="77777777">
      <w:pPr>
        <w:pStyle w:val="BodyText"/>
        <w:rPr>
          <w:sz w:val="24"/>
        </w:rPr>
      </w:pPr>
    </w:p>
    <w:p w:rsidR="00B97FAF" w:rsidRDefault="00B97FAF" w14:paraId="5482CEBE" w14:textId="77777777">
      <w:pPr>
        <w:pStyle w:val="BodyText"/>
        <w:rPr>
          <w:sz w:val="24"/>
        </w:rPr>
      </w:pPr>
    </w:p>
    <w:p w:rsidR="00B97FAF" w:rsidRDefault="00B97FAF" w14:paraId="394230E1" w14:textId="77777777">
      <w:pPr>
        <w:pStyle w:val="BodyText"/>
        <w:rPr>
          <w:sz w:val="24"/>
        </w:rPr>
      </w:pPr>
    </w:p>
    <w:p w:rsidR="00B97FAF" w:rsidRDefault="00B97FAF" w14:paraId="3B5A0A1F" w14:textId="77777777">
      <w:pPr>
        <w:pStyle w:val="BodyText"/>
        <w:rPr>
          <w:sz w:val="24"/>
        </w:rPr>
      </w:pPr>
    </w:p>
    <w:p w:rsidR="00B97FAF" w:rsidRDefault="00B97FAF" w14:paraId="08430DB3" w14:textId="77777777">
      <w:pPr>
        <w:pStyle w:val="BodyText"/>
        <w:rPr>
          <w:sz w:val="24"/>
        </w:rPr>
      </w:pPr>
    </w:p>
    <w:p w:rsidR="00B97FAF" w:rsidRDefault="00B97FAF" w14:paraId="0F71359E" w14:textId="77777777">
      <w:pPr>
        <w:pStyle w:val="BodyText"/>
        <w:rPr>
          <w:sz w:val="24"/>
        </w:rPr>
      </w:pPr>
    </w:p>
    <w:p w:rsidR="00B97FAF" w:rsidRDefault="00B97FAF" w14:paraId="05229A9C" w14:textId="77777777">
      <w:pPr>
        <w:pStyle w:val="BodyText"/>
        <w:spacing w:before="42"/>
        <w:rPr>
          <w:sz w:val="24"/>
        </w:rPr>
      </w:pPr>
    </w:p>
    <w:p w:rsidR="00B97FAF" w:rsidRDefault="001674AD" w14:paraId="1B920C98" w14:textId="77777777">
      <w:pPr>
        <w:pStyle w:val="Heading1"/>
        <w:numPr>
          <w:ilvl w:val="0"/>
          <w:numId w:val="27"/>
        </w:numPr>
        <w:tabs>
          <w:tab w:val="left" w:pos="460"/>
        </w:tabs>
        <w:ind w:left="460" w:hanging="313"/>
      </w:pPr>
      <w:bookmarkStart w:name="1._Aims" w:id="0"/>
      <w:bookmarkEnd w:id="0"/>
      <w:r>
        <w:rPr>
          <w:spacing w:val="-4"/>
        </w:rPr>
        <w:t>Aims</w:t>
      </w:r>
    </w:p>
    <w:p w:rsidR="00B97FAF" w:rsidRDefault="001674AD" w14:paraId="4CF9E65B" w14:textId="77777777">
      <w:pPr>
        <w:pStyle w:val="BodyText"/>
        <w:spacing w:before="122" w:line="247" w:lineRule="auto"/>
        <w:ind w:left="147"/>
      </w:pPr>
      <w:r>
        <w:t>The</w:t>
      </w:r>
      <w:r>
        <w:rPr>
          <w:spacing w:val="40"/>
        </w:rPr>
        <w:t xml:space="preserve"> </w:t>
      </w:r>
      <w:r>
        <w:t>Fosse Multi Academy</w:t>
      </w:r>
      <w:r>
        <w:rPr>
          <w:spacing w:val="26"/>
        </w:rPr>
        <w:t xml:space="preserve"> </w:t>
      </w:r>
      <w:r>
        <w:t>Trust</w:t>
      </w:r>
      <w:r>
        <w:rPr>
          <w:spacing w:val="40"/>
        </w:rPr>
        <w:t xml:space="preserve"> </w:t>
      </w:r>
      <w:r>
        <w:t>(FMAT)</w:t>
      </w:r>
      <w:r>
        <w:rPr>
          <w:spacing w:val="40"/>
        </w:rPr>
        <w:t xml:space="preserve"> </w:t>
      </w:r>
      <w:r>
        <w:t>aims</w:t>
      </w:r>
      <w:r>
        <w:rPr>
          <w:spacing w:val="26"/>
        </w:rPr>
        <w:t xml:space="preserve"> </w:t>
      </w:r>
      <w:r>
        <w:t>to ensure</w:t>
      </w:r>
      <w:r>
        <w:rPr>
          <w:spacing w:val="31"/>
        </w:rPr>
        <w:t xml:space="preserve"> </w:t>
      </w:r>
      <w:r>
        <w:t>that</w:t>
      </w:r>
      <w:r>
        <w:rPr>
          <w:spacing w:val="25"/>
        </w:rPr>
        <w:t xml:space="preserve"> </w:t>
      </w:r>
      <w:r>
        <w:t>all personal</w:t>
      </w:r>
      <w:r>
        <w:rPr>
          <w:spacing w:val="40"/>
        </w:rPr>
        <w:t xml:space="preserve"> </w:t>
      </w:r>
      <w:r>
        <w:t>data</w:t>
      </w:r>
      <w:r>
        <w:rPr>
          <w:spacing w:val="31"/>
        </w:rPr>
        <w:t xml:space="preserve"> </w:t>
      </w:r>
      <w:r>
        <w:t>collected about</w:t>
      </w:r>
      <w:r>
        <w:rPr>
          <w:spacing w:val="40"/>
        </w:rPr>
        <w:t xml:space="preserve"> </w:t>
      </w:r>
      <w:r>
        <w:t>staff,</w:t>
      </w:r>
      <w:r>
        <w:rPr>
          <w:spacing w:val="40"/>
        </w:rPr>
        <w:t xml:space="preserve"> </w:t>
      </w:r>
      <w:r>
        <w:t>pupils, parents,</w:t>
      </w:r>
      <w:r>
        <w:rPr>
          <w:spacing w:val="34"/>
        </w:rPr>
        <w:t xml:space="preserve"> </w:t>
      </w:r>
      <w:r>
        <w:t>governors,</w:t>
      </w:r>
      <w:r>
        <w:rPr>
          <w:spacing w:val="80"/>
        </w:rPr>
        <w:t xml:space="preserve"> </w:t>
      </w:r>
      <w:r>
        <w:t>visitors</w:t>
      </w:r>
      <w:r>
        <w:rPr>
          <w:spacing w:val="35"/>
        </w:rPr>
        <w:t xml:space="preserve"> </w:t>
      </w:r>
      <w:r>
        <w:t>and</w:t>
      </w:r>
      <w:r>
        <w:rPr>
          <w:spacing w:val="24"/>
        </w:rPr>
        <w:t xml:space="preserve"> </w:t>
      </w:r>
      <w:r>
        <w:t>other</w:t>
      </w:r>
      <w:r>
        <w:rPr>
          <w:spacing w:val="23"/>
        </w:rPr>
        <w:t xml:space="preserve"> </w:t>
      </w:r>
      <w:r>
        <w:t>individuals</w:t>
      </w:r>
      <w:r>
        <w:rPr>
          <w:spacing w:val="40"/>
        </w:rPr>
        <w:t xml:space="preserve"> </w:t>
      </w:r>
      <w:r>
        <w:t>is collected,</w:t>
      </w:r>
      <w:r>
        <w:rPr>
          <w:spacing w:val="19"/>
        </w:rPr>
        <w:t xml:space="preserve"> </w:t>
      </w:r>
      <w:r>
        <w:t>stored</w:t>
      </w:r>
      <w:r>
        <w:rPr>
          <w:spacing w:val="24"/>
        </w:rPr>
        <w:t xml:space="preserve"> </w:t>
      </w:r>
      <w:r>
        <w:t>and</w:t>
      </w:r>
      <w:r>
        <w:rPr>
          <w:spacing w:val="24"/>
        </w:rPr>
        <w:t xml:space="preserve"> </w:t>
      </w:r>
      <w:r>
        <w:t>processed</w:t>
      </w:r>
      <w:r>
        <w:rPr>
          <w:spacing w:val="24"/>
        </w:rPr>
        <w:t xml:space="preserve"> </w:t>
      </w:r>
      <w:r>
        <w:t>in accordance</w:t>
      </w:r>
      <w:r>
        <w:rPr>
          <w:spacing w:val="39"/>
        </w:rPr>
        <w:t xml:space="preserve"> </w:t>
      </w:r>
      <w:r>
        <w:t>with</w:t>
      </w:r>
      <w:r>
        <w:rPr>
          <w:spacing w:val="24"/>
        </w:rPr>
        <w:t xml:space="preserve"> </w:t>
      </w:r>
      <w:r>
        <w:t>the General</w:t>
      </w:r>
      <w:r>
        <w:rPr>
          <w:spacing w:val="40"/>
        </w:rPr>
        <w:t xml:space="preserve"> </w:t>
      </w:r>
      <w:r>
        <w:t>Data</w:t>
      </w:r>
      <w:r>
        <w:rPr>
          <w:spacing w:val="38"/>
        </w:rPr>
        <w:t xml:space="preserve"> </w:t>
      </w:r>
      <w:r>
        <w:t>Protection</w:t>
      </w:r>
      <w:r>
        <w:rPr>
          <w:spacing w:val="38"/>
        </w:rPr>
        <w:t xml:space="preserve"> </w:t>
      </w:r>
      <w:r>
        <w:t>Regulation</w:t>
      </w:r>
      <w:r>
        <w:rPr>
          <w:spacing w:val="40"/>
        </w:rPr>
        <w:t xml:space="preserve"> </w:t>
      </w:r>
      <w:r>
        <w:t>(GDPR)</w:t>
      </w:r>
      <w:r>
        <w:rPr>
          <w:spacing w:val="40"/>
        </w:rPr>
        <w:t xml:space="preserve"> </w:t>
      </w:r>
      <w:r>
        <w:t>and</w:t>
      </w:r>
      <w:r>
        <w:rPr>
          <w:spacing w:val="38"/>
        </w:rPr>
        <w:t xml:space="preserve"> </w:t>
      </w:r>
      <w:r>
        <w:t>the</w:t>
      </w:r>
      <w:r>
        <w:rPr>
          <w:spacing w:val="38"/>
        </w:rPr>
        <w:t xml:space="preserve"> </w:t>
      </w:r>
      <w:r>
        <w:t>Data</w:t>
      </w:r>
      <w:r>
        <w:rPr>
          <w:spacing w:val="38"/>
        </w:rPr>
        <w:t xml:space="preserve"> </w:t>
      </w:r>
      <w:r>
        <w:t>Protection Act 2018</w:t>
      </w:r>
      <w:r>
        <w:rPr>
          <w:spacing w:val="40"/>
        </w:rPr>
        <w:t xml:space="preserve"> </w:t>
      </w:r>
      <w:r>
        <w:t>(DPA</w:t>
      </w:r>
      <w:r>
        <w:rPr>
          <w:spacing w:val="31"/>
        </w:rPr>
        <w:t xml:space="preserve"> </w:t>
      </w:r>
      <w:r>
        <w:t>2018).</w:t>
      </w:r>
    </w:p>
    <w:p w:rsidR="00B97FAF" w:rsidRDefault="001674AD" w14:paraId="2A07014F" w14:textId="77777777">
      <w:pPr>
        <w:pStyle w:val="BodyText"/>
        <w:spacing w:before="135"/>
        <w:ind w:left="148"/>
      </w:pPr>
      <w:r>
        <w:t>This</w:t>
      </w:r>
      <w:r>
        <w:rPr>
          <w:spacing w:val="29"/>
        </w:rPr>
        <w:t xml:space="preserve"> </w:t>
      </w:r>
      <w:r>
        <w:t>policy</w:t>
      </w:r>
      <w:r>
        <w:rPr>
          <w:spacing w:val="15"/>
        </w:rPr>
        <w:t xml:space="preserve"> </w:t>
      </w:r>
      <w:r>
        <w:t>applies</w:t>
      </w:r>
      <w:r>
        <w:rPr>
          <w:spacing w:val="29"/>
        </w:rPr>
        <w:t xml:space="preserve"> </w:t>
      </w:r>
      <w:r>
        <w:t>to</w:t>
      </w:r>
      <w:r>
        <w:rPr>
          <w:spacing w:val="4"/>
        </w:rPr>
        <w:t xml:space="preserve"> </w:t>
      </w:r>
      <w:r>
        <w:t>all</w:t>
      </w:r>
      <w:r>
        <w:rPr>
          <w:spacing w:val="8"/>
        </w:rPr>
        <w:t xml:space="preserve"> </w:t>
      </w:r>
      <w:r>
        <w:t>personal</w:t>
      </w:r>
      <w:r>
        <w:rPr>
          <w:spacing w:val="24"/>
        </w:rPr>
        <w:t xml:space="preserve"> </w:t>
      </w:r>
      <w:r>
        <w:t>data,</w:t>
      </w:r>
      <w:r>
        <w:rPr>
          <w:spacing w:val="28"/>
        </w:rPr>
        <w:t xml:space="preserve"> </w:t>
      </w:r>
      <w:r>
        <w:t>regardless</w:t>
      </w:r>
      <w:r>
        <w:rPr>
          <w:spacing w:val="43"/>
        </w:rPr>
        <w:t xml:space="preserve"> </w:t>
      </w:r>
      <w:r>
        <w:t>of</w:t>
      </w:r>
      <w:r>
        <w:rPr>
          <w:spacing w:val="14"/>
        </w:rPr>
        <w:t xml:space="preserve"> </w:t>
      </w:r>
      <w:r>
        <w:t>whether</w:t>
      </w:r>
      <w:r>
        <w:rPr>
          <w:spacing w:val="32"/>
        </w:rPr>
        <w:t xml:space="preserve"> </w:t>
      </w:r>
      <w:r>
        <w:t>it</w:t>
      </w:r>
      <w:r>
        <w:rPr>
          <w:spacing w:val="-2"/>
        </w:rPr>
        <w:t xml:space="preserve"> </w:t>
      </w:r>
      <w:r>
        <w:t>is</w:t>
      </w:r>
      <w:r>
        <w:rPr>
          <w:spacing w:val="15"/>
        </w:rPr>
        <w:t xml:space="preserve"> </w:t>
      </w:r>
      <w:r>
        <w:t>in</w:t>
      </w:r>
      <w:r>
        <w:rPr>
          <w:spacing w:val="3"/>
        </w:rPr>
        <w:t xml:space="preserve"> </w:t>
      </w:r>
      <w:r>
        <w:t>paper</w:t>
      </w:r>
      <w:r>
        <w:rPr>
          <w:spacing w:val="18"/>
        </w:rPr>
        <w:t xml:space="preserve"> </w:t>
      </w:r>
      <w:r>
        <w:t>or</w:t>
      </w:r>
      <w:r>
        <w:rPr>
          <w:spacing w:val="17"/>
        </w:rPr>
        <w:t xml:space="preserve"> </w:t>
      </w:r>
      <w:r>
        <w:t>electronic</w:t>
      </w:r>
      <w:r>
        <w:rPr>
          <w:spacing w:val="30"/>
        </w:rPr>
        <w:t xml:space="preserve"> </w:t>
      </w:r>
      <w:r>
        <w:rPr>
          <w:spacing w:val="-2"/>
        </w:rPr>
        <w:t>format.</w:t>
      </w:r>
    </w:p>
    <w:p w:rsidR="00B97FAF" w:rsidRDefault="00B97FAF" w14:paraId="69C9FBC7" w14:textId="77777777">
      <w:pPr>
        <w:pStyle w:val="BodyText"/>
      </w:pPr>
    </w:p>
    <w:p w:rsidR="00B97FAF" w:rsidRDefault="00B97FAF" w14:paraId="04CCF775" w14:textId="77777777">
      <w:pPr>
        <w:pStyle w:val="BodyText"/>
        <w:spacing w:before="55"/>
      </w:pPr>
    </w:p>
    <w:p w:rsidR="00B97FAF" w:rsidRDefault="001674AD" w14:paraId="463E0823" w14:textId="77777777">
      <w:pPr>
        <w:pStyle w:val="Heading1"/>
        <w:numPr>
          <w:ilvl w:val="0"/>
          <w:numId w:val="27"/>
        </w:numPr>
        <w:tabs>
          <w:tab w:val="left" w:pos="460"/>
        </w:tabs>
        <w:ind w:left="460" w:hanging="313"/>
      </w:pPr>
      <w:bookmarkStart w:name="2._Legislation_and_guidance" w:id="1"/>
      <w:bookmarkEnd w:id="1"/>
      <w:r>
        <w:t>Legislation</w:t>
      </w:r>
      <w:r>
        <w:rPr>
          <w:spacing w:val="5"/>
        </w:rPr>
        <w:t xml:space="preserve"> </w:t>
      </w:r>
      <w:r>
        <w:t>and</w:t>
      </w:r>
      <w:r>
        <w:rPr>
          <w:spacing w:val="-14"/>
        </w:rPr>
        <w:t xml:space="preserve"> </w:t>
      </w:r>
      <w:r>
        <w:rPr>
          <w:spacing w:val="-2"/>
        </w:rPr>
        <w:t>guidance</w:t>
      </w:r>
    </w:p>
    <w:p w:rsidR="00B97FAF" w:rsidRDefault="001674AD" w14:paraId="54CB0F3D" w14:textId="77777777">
      <w:pPr>
        <w:pStyle w:val="BodyText"/>
        <w:spacing w:before="138"/>
        <w:ind w:left="147"/>
      </w:pPr>
      <w:r>
        <w:t>This</w:t>
      </w:r>
      <w:r>
        <w:rPr>
          <w:spacing w:val="30"/>
        </w:rPr>
        <w:t xml:space="preserve"> </w:t>
      </w:r>
      <w:r>
        <w:t>policy</w:t>
      </w:r>
      <w:r>
        <w:rPr>
          <w:spacing w:val="15"/>
        </w:rPr>
        <w:t xml:space="preserve"> </w:t>
      </w:r>
      <w:r>
        <w:t>meets</w:t>
      </w:r>
      <w:r>
        <w:rPr>
          <w:spacing w:val="16"/>
        </w:rPr>
        <w:t xml:space="preserve"> </w:t>
      </w:r>
      <w:r>
        <w:t>the</w:t>
      </w:r>
      <w:r>
        <w:rPr>
          <w:spacing w:val="4"/>
        </w:rPr>
        <w:t xml:space="preserve"> </w:t>
      </w:r>
      <w:r>
        <w:t>requirements</w:t>
      </w:r>
      <w:r>
        <w:rPr>
          <w:spacing w:val="61"/>
        </w:rPr>
        <w:t xml:space="preserve"> </w:t>
      </w:r>
      <w:r>
        <w:t>of</w:t>
      </w:r>
      <w:r>
        <w:rPr>
          <w:spacing w:val="-1"/>
        </w:rPr>
        <w:t xml:space="preserve"> </w:t>
      </w:r>
      <w:r>
        <w:rPr>
          <w:spacing w:val="-4"/>
        </w:rPr>
        <w:t>the:</w:t>
      </w:r>
    </w:p>
    <w:p w:rsidR="00B97FAF" w:rsidRDefault="00B97FAF" w14:paraId="0D147FEA" w14:textId="77777777">
      <w:pPr>
        <w:pStyle w:val="BodyText"/>
        <w:sectPr w:rsidR="00B97FAF">
          <w:footerReference w:type="default" r:id="rId8"/>
          <w:pgSz w:w="11900" w:h="16850" w:orient="portrait"/>
          <w:pgMar w:top="1940" w:right="992" w:bottom="780" w:left="992" w:header="0" w:footer="592" w:gutter="0"/>
          <w:pgBorders w:offsetFrom="page">
            <w:top w:val="single" w:color="6F2F9F" w:sz="8" w:space="24"/>
            <w:left w:val="single" w:color="6F2F9F" w:sz="8" w:space="24"/>
            <w:bottom w:val="single" w:color="6F2F9F" w:sz="8" w:space="24"/>
            <w:right w:val="single" w:color="6F2F9F" w:sz="8" w:space="24"/>
          </w:pgBorders>
          <w:pgNumType w:start="2"/>
          <w:cols w:space="720"/>
        </w:sectPr>
      </w:pPr>
    </w:p>
    <w:p w:rsidR="00B97FAF" w:rsidRDefault="001674AD" w14:paraId="667BE4EF" w14:textId="77777777">
      <w:pPr>
        <w:pStyle w:val="ListParagraph"/>
        <w:numPr>
          <w:ilvl w:val="0"/>
          <w:numId w:val="24"/>
        </w:numPr>
        <w:tabs>
          <w:tab w:val="left" w:pos="493"/>
        </w:tabs>
        <w:spacing w:before="94" w:line="254" w:lineRule="auto"/>
        <w:ind w:right="548" w:hanging="180"/>
        <w:rPr>
          <w:sz w:val="19"/>
        </w:rPr>
      </w:pPr>
      <w:r>
        <w:rPr>
          <w:sz w:val="19"/>
        </w:rPr>
        <w:lastRenderedPageBreak/>
        <w:t>UK General</w:t>
      </w:r>
      <w:r>
        <w:rPr>
          <w:spacing w:val="40"/>
          <w:sz w:val="19"/>
        </w:rPr>
        <w:t xml:space="preserve"> </w:t>
      </w:r>
      <w:r>
        <w:rPr>
          <w:sz w:val="19"/>
        </w:rPr>
        <w:t>Data</w:t>
      </w:r>
      <w:r>
        <w:rPr>
          <w:spacing w:val="35"/>
          <w:sz w:val="19"/>
        </w:rPr>
        <w:t xml:space="preserve"> </w:t>
      </w:r>
      <w:r>
        <w:rPr>
          <w:sz w:val="19"/>
        </w:rPr>
        <w:t>Protection</w:t>
      </w:r>
      <w:r>
        <w:rPr>
          <w:spacing w:val="35"/>
          <w:sz w:val="19"/>
        </w:rPr>
        <w:t xml:space="preserve"> </w:t>
      </w:r>
      <w:r>
        <w:rPr>
          <w:sz w:val="19"/>
        </w:rPr>
        <w:t>Regulation</w:t>
      </w:r>
      <w:r>
        <w:rPr>
          <w:spacing w:val="40"/>
          <w:sz w:val="19"/>
        </w:rPr>
        <w:t xml:space="preserve"> </w:t>
      </w:r>
      <w:r>
        <w:rPr>
          <w:sz w:val="19"/>
        </w:rPr>
        <w:t>(UK GDPR)</w:t>
      </w:r>
      <w:r>
        <w:rPr>
          <w:spacing w:val="40"/>
          <w:sz w:val="19"/>
        </w:rPr>
        <w:t xml:space="preserve"> </w:t>
      </w:r>
      <w:r>
        <w:rPr>
          <w:sz w:val="19"/>
        </w:rPr>
        <w:t>– the EU</w:t>
      </w:r>
      <w:r>
        <w:rPr>
          <w:spacing w:val="32"/>
          <w:sz w:val="19"/>
        </w:rPr>
        <w:t xml:space="preserve"> </w:t>
      </w:r>
      <w:r>
        <w:rPr>
          <w:sz w:val="19"/>
        </w:rPr>
        <w:t>GDPR</w:t>
      </w:r>
      <w:r>
        <w:rPr>
          <w:spacing w:val="32"/>
          <w:sz w:val="19"/>
        </w:rPr>
        <w:t xml:space="preserve"> </w:t>
      </w:r>
      <w:r>
        <w:rPr>
          <w:sz w:val="19"/>
        </w:rPr>
        <w:t>was</w:t>
      </w:r>
      <w:r>
        <w:rPr>
          <w:spacing w:val="30"/>
          <w:sz w:val="19"/>
        </w:rPr>
        <w:t xml:space="preserve"> </w:t>
      </w:r>
      <w:r>
        <w:rPr>
          <w:sz w:val="19"/>
        </w:rPr>
        <w:t>incorporated</w:t>
      </w:r>
      <w:r>
        <w:rPr>
          <w:spacing w:val="40"/>
          <w:sz w:val="19"/>
        </w:rPr>
        <w:t xml:space="preserve"> </w:t>
      </w:r>
      <w:r>
        <w:rPr>
          <w:sz w:val="19"/>
        </w:rPr>
        <w:t>into UK legislation,</w:t>
      </w:r>
      <w:r>
        <w:rPr>
          <w:spacing w:val="40"/>
          <w:sz w:val="19"/>
        </w:rPr>
        <w:t xml:space="preserve"> </w:t>
      </w:r>
      <w:r>
        <w:rPr>
          <w:sz w:val="19"/>
        </w:rPr>
        <w:t>with some amendments,</w:t>
      </w:r>
      <w:r>
        <w:rPr>
          <w:spacing w:val="40"/>
          <w:sz w:val="19"/>
        </w:rPr>
        <w:t xml:space="preserve"> </w:t>
      </w:r>
      <w:r>
        <w:rPr>
          <w:sz w:val="19"/>
        </w:rPr>
        <w:t>by</w:t>
      </w:r>
      <w:r>
        <w:rPr>
          <w:spacing w:val="27"/>
          <w:sz w:val="19"/>
        </w:rPr>
        <w:t xml:space="preserve"> </w:t>
      </w:r>
      <w:hyperlink r:id="rId9">
        <w:r>
          <w:rPr>
            <w:color w:val="0092CF"/>
            <w:sz w:val="19"/>
            <w:u w:val="single" w:color="0092CF"/>
          </w:rPr>
          <w:t>The</w:t>
        </w:r>
        <w:r>
          <w:rPr>
            <w:color w:val="0092CF"/>
            <w:spacing w:val="40"/>
            <w:sz w:val="19"/>
            <w:u w:val="single" w:color="0092CF"/>
          </w:rPr>
          <w:t xml:space="preserve"> </w:t>
        </w:r>
        <w:r>
          <w:rPr>
            <w:color w:val="0092CF"/>
            <w:sz w:val="19"/>
            <w:u w:val="single" w:color="0092CF"/>
          </w:rPr>
          <w:t>Data Protection,</w:t>
        </w:r>
        <w:r>
          <w:rPr>
            <w:color w:val="0092CF"/>
            <w:spacing w:val="40"/>
            <w:sz w:val="19"/>
            <w:u w:val="single" w:color="0092CF"/>
          </w:rPr>
          <w:t xml:space="preserve"> </w:t>
        </w:r>
        <w:r>
          <w:rPr>
            <w:color w:val="0092CF"/>
            <w:sz w:val="19"/>
            <w:u w:val="single" w:color="0092CF"/>
          </w:rPr>
          <w:t>Privacy</w:t>
        </w:r>
        <w:r>
          <w:rPr>
            <w:color w:val="0092CF"/>
            <w:spacing w:val="40"/>
            <w:sz w:val="19"/>
            <w:u w:val="single" w:color="0092CF"/>
          </w:rPr>
          <w:t xml:space="preserve"> </w:t>
        </w:r>
        <w:r>
          <w:rPr>
            <w:color w:val="0092CF"/>
            <w:sz w:val="19"/>
            <w:u w:val="single" w:color="0092CF"/>
          </w:rPr>
          <w:t>and</w:t>
        </w:r>
        <w:r>
          <w:rPr>
            <w:color w:val="0092CF"/>
            <w:spacing w:val="31"/>
            <w:sz w:val="19"/>
            <w:u w:val="single" w:color="0092CF"/>
          </w:rPr>
          <w:t xml:space="preserve"> </w:t>
        </w:r>
        <w:r>
          <w:rPr>
            <w:color w:val="0092CF"/>
            <w:sz w:val="19"/>
            <w:u w:val="single" w:color="0092CF"/>
          </w:rPr>
          <w:t>Electronic</w:t>
        </w:r>
        <w:r>
          <w:rPr>
            <w:color w:val="0092CF"/>
            <w:spacing w:val="40"/>
            <w:sz w:val="19"/>
            <w:u w:val="single" w:color="0092CF"/>
          </w:rPr>
          <w:t xml:space="preserve"> </w:t>
        </w:r>
        <w:r>
          <w:rPr>
            <w:color w:val="0092CF"/>
            <w:sz w:val="19"/>
            <w:u w:val="single" w:color="0092CF"/>
          </w:rPr>
          <w:t>Communications</w:t>
        </w:r>
      </w:hyperlink>
      <w:r>
        <w:rPr>
          <w:color w:val="0092CF"/>
          <w:sz w:val="19"/>
        </w:rPr>
        <w:t xml:space="preserve"> </w:t>
      </w:r>
      <w:hyperlink r:id="rId10">
        <w:r>
          <w:rPr>
            <w:color w:val="0092CF"/>
            <w:sz w:val="19"/>
            <w:u w:val="single" w:color="0092CF"/>
          </w:rPr>
          <w:t>(Amendments</w:t>
        </w:r>
        <w:r>
          <w:rPr>
            <w:color w:val="0092CF"/>
            <w:spacing w:val="40"/>
            <w:sz w:val="19"/>
            <w:u w:val="single" w:color="0092CF"/>
          </w:rPr>
          <w:t xml:space="preserve"> </w:t>
        </w:r>
        <w:proofErr w:type="spellStart"/>
        <w:r>
          <w:rPr>
            <w:color w:val="0092CF"/>
            <w:sz w:val="19"/>
            <w:u w:val="single" w:color="0092CF"/>
          </w:rPr>
          <w:t>etc</w:t>
        </w:r>
        <w:proofErr w:type="spellEnd"/>
        <w:r>
          <w:rPr>
            <w:color w:val="0092CF"/>
            <w:sz w:val="19"/>
            <w:u w:val="single" w:color="0092CF"/>
          </w:rPr>
          <w:t>) (EU Exit) Regulations</w:t>
        </w:r>
        <w:r>
          <w:rPr>
            <w:color w:val="0092CF"/>
            <w:spacing w:val="40"/>
            <w:sz w:val="19"/>
            <w:u w:val="single" w:color="0092CF"/>
          </w:rPr>
          <w:t xml:space="preserve"> </w:t>
        </w:r>
        <w:r>
          <w:rPr>
            <w:color w:val="0092CF"/>
            <w:sz w:val="19"/>
            <w:u w:val="single" w:color="0092CF"/>
          </w:rPr>
          <w:t>2020</w:t>
        </w:r>
      </w:hyperlink>
    </w:p>
    <w:p w:rsidR="00B97FAF" w:rsidRDefault="001674AD" w14:paraId="3A0A961E" w14:textId="77777777">
      <w:pPr>
        <w:pStyle w:val="ListParagraph"/>
        <w:numPr>
          <w:ilvl w:val="0"/>
          <w:numId w:val="24"/>
        </w:numPr>
        <w:tabs>
          <w:tab w:val="left" w:pos="491"/>
        </w:tabs>
        <w:spacing w:before="115"/>
        <w:ind w:left="491" w:hanging="179"/>
        <w:rPr>
          <w:sz w:val="19"/>
        </w:rPr>
      </w:pPr>
      <w:hyperlink r:id="rId11">
        <w:r>
          <w:rPr>
            <w:color w:val="0092CF"/>
            <w:sz w:val="19"/>
            <w:u w:val="single" w:color="0092CF"/>
          </w:rPr>
          <w:t>Data</w:t>
        </w:r>
        <w:r>
          <w:rPr>
            <w:color w:val="0092CF"/>
            <w:spacing w:val="26"/>
            <w:sz w:val="19"/>
            <w:u w:val="single" w:color="0092CF"/>
          </w:rPr>
          <w:t xml:space="preserve"> </w:t>
        </w:r>
        <w:r>
          <w:rPr>
            <w:color w:val="0092CF"/>
            <w:sz w:val="19"/>
            <w:u w:val="single" w:color="0092CF"/>
          </w:rPr>
          <w:t>Protection</w:t>
        </w:r>
        <w:r>
          <w:rPr>
            <w:color w:val="0092CF"/>
            <w:spacing w:val="26"/>
            <w:sz w:val="19"/>
            <w:u w:val="single" w:color="0092CF"/>
          </w:rPr>
          <w:t xml:space="preserve"> </w:t>
        </w:r>
        <w:r>
          <w:rPr>
            <w:color w:val="0092CF"/>
            <w:sz w:val="19"/>
            <w:u w:val="single" w:color="0092CF"/>
          </w:rPr>
          <w:t>Act</w:t>
        </w:r>
        <w:r>
          <w:rPr>
            <w:color w:val="0092CF"/>
            <w:spacing w:val="4"/>
            <w:sz w:val="19"/>
            <w:u w:val="single" w:color="0092CF"/>
          </w:rPr>
          <w:t xml:space="preserve"> </w:t>
        </w:r>
        <w:r>
          <w:rPr>
            <w:color w:val="0092CF"/>
            <w:sz w:val="19"/>
            <w:u w:val="single" w:color="0092CF"/>
          </w:rPr>
          <w:t>2018</w:t>
        </w:r>
        <w:r>
          <w:rPr>
            <w:color w:val="0092CF"/>
            <w:spacing w:val="26"/>
            <w:sz w:val="19"/>
            <w:u w:val="single" w:color="0092CF"/>
          </w:rPr>
          <w:t xml:space="preserve"> </w:t>
        </w:r>
        <w:r>
          <w:rPr>
            <w:color w:val="0092CF"/>
            <w:sz w:val="19"/>
            <w:u w:val="single" w:color="0092CF"/>
          </w:rPr>
          <w:t>(DPA</w:t>
        </w:r>
        <w:r>
          <w:rPr>
            <w:color w:val="0092CF"/>
            <w:spacing w:val="36"/>
            <w:sz w:val="19"/>
            <w:u w:val="single" w:color="0092CF"/>
          </w:rPr>
          <w:t xml:space="preserve"> </w:t>
        </w:r>
        <w:r>
          <w:rPr>
            <w:color w:val="0092CF"/>
            <w:spacing w:val="-2"/>
            <w:sz w:val="19"/>
            <w:u w:val="single" w:color="0092CF"/>
          </w:rPr>
          <w:t>2018)</w:t>
        </w:r>
      </w:hyperlink>
    </w:p>
    <w:p w:rsidR="00B97FAF" w:rsidRDefault="001674AD" w14:paraId="432DC8F3" w14:textId="77777777">
      <w:pPr>
        <w:pStyle w:val="BodyText"/>
        <w:spacing w:before="125" w:line="264" w:lineRule="auto"/>
        <w:ind w:left="147" w:right="340"/>
      </w:pPr>
      <w:r>
        <w:t>It</w:t>
      </w:r>
      <w:r>
        <w:rPr>
          <w:spacing w:val="18"/>
        </w:rPr>
        <w:t xml:space="preserve"> </w:t>
      </w:r>
      <w:r>
        <w:t>is based</w:t>
      </w:r>
      <w:r>
        <w:rPr>
          <w:spacing w:val="38"/>
        </w:rPr>
        <w:t xml:space="preserve"> </w:t>
      </w:r>
      <w:r>
        <w:t>on guidance</w:t>
      </w:r>
      <w:r>
        <w:rPr>
          <w:spacing w:val="38"/>
        </w:rPr>
        <w:t xml:space="preserve"> </w:t>
      </w:r>
      <w:r>
        <w:t>published</w:t>
      </w:r>
      <w:r>
        <w:rPr>
          <w:spacing w:val="38"/>
        </w:rPr>
        <w:t xml:space="preserve"> </w:t>
      </w:r>
      <w:r>
        <w:t>by</w:t>
      </w:r>
      <w:r>
        <w:rPr>
          <w:spacing w:val="19"/>
        </w:rPr>
        <w:t xml:space="preserve"> </w:t>
      </w:r>
      <w:r>
        <w:t>the Information</w:t>
      </w:r>
      <w:r>
        <w:rPr>
          <w:spacing w:val="40"/>
        </w:rPr>
        <w:t xml:space="preserve"> </w:t>
      </w:r>
      <w:r>
        <w:t>Commissioner’s</w:t>
      </w:r>
      <w:r>
        <w:rPr>
          <w:spacing w:val="40"/>
        </w:rPr>
        <w:t xml:space="preserve"> </w:t>
      </w:r>
      <w:r>
        <w:t>Office</w:t>
      </w:r>
      <w:r>
        <w:rPr>
          <w:spacing w:val="23"/>
        </w:rPr>
        <w:t xml:space="preserve"> </w:t>
      </w:r>
      <w:r>
        <w:t>(ICO)</w:t>
      </w:r>
      <w:r>
        <w:rPr>
          <w:spacing w:val="40"/>
        </w:rPr>
        <w:t xml:space="preserve"> </w:t>
      </w:r>
      <w:r>
        <w:t>on the GDPR</w:t>
      </w:r>
      <w:r>
        <w:rPr>
          <w:spacing w:val="38"/>
        </w:rPr>
        <w:t xml:space="preserve"> </w:t>
      </w:r>
      <w:r>
        <w:t>and</w:t>
      </w:r>
      <w:r>
        <w:rPr>
          <w:spacing w:val="23"/>
        </w:rPr>
        <w:t xml:space="preserve"> </w:t>
      </w:r>
      <w:r>
        <w:t>the ICO’s</w:t>
      </w:r>
      <w:r>
        <w:rPr>
          <w:spacing w:val="40"/>
        </w:rPr>
        <w:t xml:space="preserve"> </w:t>
      </w:r>
      <w:r>
        <w:t>code</w:t>
      </w:r>
      <w:r>
        <w:rPr>
          <w:spacing w:val="40"/>
        </w:rPr>
        <w:t xml:space="preserve"> </w:t>
      </w:r>
      <w:r>
        <w:t>of practice for</w:t>
      </w:r>
      <w:r>
        <w:rPr>
          <w:spacing w:val="40"/>
        </w:rPr>
        <w:t xml:space="preserve"> </w:t>
      </w:r>
      <w:r>
        <w:t>subject access requests.</w:t>
      </w:r>
    </w:p>
    <w:p w:rsidR="00B97FAF" w:rsidRDefault="001674AD" w14:paraId="4E82FA21" w14:textId="77777777">
      <w:pPr>
        <w:pStyle w:val="BodyText"/>
        <w:spacing w:before="119"/>
        <w:ind w:left="147"/>
      </w:pPr>
      <w:r>
        <w:t>It</w:t>
      </w:r>
      <w:r>
        <w:rPr>
          <w:spacing w:val="14"/>
        </w:rPr>
        <w:t xml:space="preserve"> </w:t>
      </w:r>
      <w:r>
        <w:t>also</w:t>
      </w:r>
      <w:r>
        <w:rPr>
          <w:spacing w:val="5"/>
        </w:rPr>
        <w:t xml:space="preserve"> </w:t>
      </w:r>
      <w:r>
        <w:t>reflects</w:t>
      </w:r>
      <w:r>
        <w:rPr>
          <w:spacing w:val="30"/>
        </w:rPr>
        <w:t xml:space="preserve"> </w:t>
      </w:r>
      <w:r>
        <w:t>the</w:t>
      </w:r>
      <w:r>
        <w:rPr>
          <w:spacing w:val="4"/>
        </w:rPr>
        <w:t xml:space="preserve"> </w:t>
      </w:r>
      <w:r>
        <w:t>ICO’s</w:t>
      </w:r>
      <w:r>
        <w:rPr>
          <w:spacing w:val="32"/>
        </w:rPr>
        <w:t xml:space="preserve"> </w:t>
      </w:r>
      <w:r>
        <w:t>code</w:t>
      </w:r>
      <w:r>
        <w:rPr>
          <w:spacing w:val="19"/>
        </w:rPr>
        <w:t xml:space="preserve"> </w:t>
      </w:r>
      <w:r>
        <w:t>of</w:t>
      </w:r>
      <w:r>
        <w:rPr>
          <w:spacing w:val="15"/>
        </w:rPr>
        <w:t xml:space="preserve"> </w:t>
      </w:r>
      <w:r>
        <w:t>practice</w:t>
      </w:r>
      <w:r>
        <w:rPr>
          <w:spacing w:val="5"/>
        </w:rPr>
        <w:t xml:space="preserve"> </w:t>
      </w:r>
      <w:r>
        <w:t>for</w:t>
      </w:r>
      <w:r>
        <w:rPr>
          <w:spacing w:val="19"/>
        </w:rPr>
        <w:t xml:space="preserve"> </w:t>
      </w:r>
      <w:r>
        <w:t>the</w:t>
      </w:r>
      <w:r>
        <w:rPr>
          <w:spacing w:val="20"/>
        </w:rPr>
        <w:t xml:space="preserve"> </w:t>
      </w:r>
      <w:r>
        <w:t>use</w:t>
      </w:r>
      <w:r>
        <w:rPr>
          <w:spacing w:val="4"/>
        </w:rPr>
        <w:t xml:space="preserve"> </w:t>
      </w:r>
      <w:r>
        <w:t>of</w:t>
      </w:r>
      <w:r>
        <w:rPr>
          <w:spacing w:val="15"/>
        </w:rPr>
        <w:t xml:space="preserve"> </w:t>
      </w:r>
      <w:r>
        <w:t>surveillance</w:t>
      </w:r>
      <w:r>
        <w:rPr>
          <w:spacing w:val="49"/>
        </w:rPr>
        <w:t xml:space="preserve"> </w:t>
      </w:r>
      <w:r>
        <w:t>cameras</w:t>
      </w:r>
      <w:r>
        <w:rPr>
          <w:spacing w:val="31"/>
        </w:rPr>
        <w:t xml:space="preserve"> </w:t>
      </w:r>
      <w:r>
        <w:t>and</w:t>
      </w:r>
      <w:r>
        <w:rPr>
          <w:spacing w:val="19"/>
        </w:rPr>
        <w:t xml:space="preserve"> </w:t>
      </w:r>
      <w:r>
        <w:t>personal</w:t>
      </w:r>
      <w:r>
        <w:rPr>
          <w:spacing w:val="41"/>
        </w:rPr>
        <w:t xml:space="preserve"> </w:t>
      </w:r>
      <w:r>
        <w:rPr>
          <w:spacing w:val="-2"/>
        </w:rPr>
        <w:t>information.</w:t>
      </w:r>
    </w:p>
    <w:p w:rsidR="00B97FAF" w:rsidRDefault="001674AD" w14:paraId="11C29464" w14:textId="77777777">
      <w:pPr>
        <w:pStyle w:val="BodyText"/>
        <w:spacing w:before="112" w:line="247" w:lineRule="auto"/>
        <w:ind w:left="147" w:right="340"/>
      </w:pPr>
      <w:r>
        <w:t>In</w:t>
      </w:r>
      <w:r>
        <w:rPr>
          <w:spacing w:val="25"/>
        </w:rPr>
        <w:t xml:space="preserve"> </w:t>
      </w:r>
      <w:r>
        <w:t>addition,</w:t>
      </w:r>
      <w:r>
        <w:rPr>
          <w:spacing w:val="35"/>
        </w:rPr>
        <w:t xml:space="preserve"> </w:t>
      </w:r>
      <w:r>
        <w:t>this policy</w:t>
      </w:r>
      <w:r>
        <w:rPr>
          <w:spacing w:val="21"/>
        </w:rPr>
        <w:t xml:space="preserve"> </w:t>
      </w:r>
      <w:r>
        <w:t>complies</w:t>
      </w:r>
      <w:r>
        <w:rPr>
          <w:spacing w:val="37"/>
        </w:rPr>
        <w:t xml:space="preserve"> </w:t>
      </w:r>
      <w:r>
        <w:t>with regulation</w:t>
      </w:r>
      <w:r>
        <w:rPr>
          <w:spacing w:val="40"/>
        </w:rPr>
        <w:t xml:space="preserve"> </w:t>
      </w:r>
      <w:r>
        <w:t>5 of the</w:t>
      </w:r>
      <w:r>
        <w:rPr>
          <w:spacing w:val="25"/>
        </w:rPr>
        <w:t xml:space="preserve"> </w:t>
      </w:r>
      <w:r>
        <w:t>Education</w:t>
      </w:r>
      <w:r>
        <w:rPr>
          <w:spacing w:val="25"/>
        </w:rPr>
        <w:t xml:space="preserve"> </w:t>
      </w:r>
      <w:r>
        <w:t>(Pupil Information)</w:t>
      </w:r>
      <w:r>
        <w:rPr>
          <w:spacing w:val="40"/>
        </w:rPr>
        <w:t xml:space="preserve"> </w:t>
      </w:r>
      <w:r>
        <w:t>(England)</w:t>
      </w:r>
      <w:r>
        <w:rPr>
          <w:spacing w:val="40"/>
        </w:rPr>
        <w:t xml:space="preserve"> </w:t>
      </w:r>
      <w:r>
        <w:t>Regulations 2005,</w:t>
      </w:r>
      <w:r>
        <w:rPr>
          <w:spacing w:val="40"/>
        </w:rPr>
        <w:t xml:space="preserve"> </w:t>
      </w:r>
      <w:r>
        <w:t>which</w:t>
      </w:r>
      <w:r>
        <w:rPr>
          <w:spacing w:val="36"/>
        </w:rPr>
        <w:t xml:space="preserve"> </w:t>
      </w:r>
      <w:r>
        <w:t>gives</w:t>
      </w:r>
      <w:r>
        <w:rPr>
          <w:spacing w:val="40"/>
        </w:rPr>
        <w:t xml:space="preserve"> </w:t>
      </w:r>
      <w:r>
        <w:t>parents</w:t>
      </w:r>
      <w:r>
        <w:rPr>
          <w:spacing w:val="40"/>
        </w:rPr>
        <w:t xml:space="preserve"> </w:t>
      </w:r>
      <w:r>
        <w:t>the right</w:t>
      </w:r>
      <w:r>
        <w:rPr>
          <w:spacing w:val="40"/>
        </w:rPr>
        <w:t xml:space="preserve"> </w:t>
      </w:r>
      <w:r>
        <w:t>of</w:t>
      </w:r>
      <w:r>
        <w:rPr>
          <w:spacing w:val="30"/>
        </w:rPr>
        <w:t xml:space="preserve"> </w:t>
      </w:r>
      <w:r>
        <w:t>access to their child’s</w:t>
      </w:r>
      <w:r>
        <w:rPr>
          <w:spacing w:val="31"/>
        </w:rPr>
        <w:t xml:space="preserve"> </w:t>
      </w:r>
      <w:r>
        <w:t>educational</w:t>
      </w:r>
      <w:r>
        <w:rPr>
          <w:spacing w:val="40"/>
        </w:rPr>
        <w:t xml:space="preserve"> </w:t>
      </w:r>
      <w:r>
        <w:t>record.</w:t>
      </w:r>
    </w:p>
    <w:p w:rsidR="00B97FAF" w:rsidRDefault="001674AD" w14:paraId="70C36FFB" w14:textId="77777777">
      <w:pPr>
        <w:spacing w:before="150"/>
        <w:ind w:left="147"/>
        <w:rPr>
          <w:sz w:val="19"/>
        </w:rPr>
      </w:pPr>
      <w:r>
        <w:rPr>
          <w:spacing w:val="-10"/>
          <w:sz w:val="19"/>
        </w:rPr>
        <w:t>.</w:t>
      </w:r>
    </w:p>
    <w:p w:rsidR="00B97FAF" w:rsidRDefault="00B97FAF" w14:paraId="14ABDE1B" w14:textId="77777777">
      <w:pPr>
        <w:pStyle w:val="BodyText"/>
      </w:pPr>
    </w:p>
    <w:p w:rsidR="00B97FAF" w:rsidRDefault="00B97FAF" w14:paraId="20747745" w14:textId="77777777">
      <w:pPr>
        <w:pStyle w:val="BodyText"/>
        <w:spacing w:before="40"/>
      </w:pPr>
    </w:p>
    <w:p w:rsidR="00B97FAF" w:rsidRDefault="001674AD" w14:paraId="2F105428" w14:textId="77777777">
      <w:pPr>
        <w:pStyle w:val="Heading1"/>
        <w:numPr>
          <w:ilvl w:val="0"/>
          <w:numId w:val="27"/>
        </w:numPr>
        <w:tabs>
          <w:tab w:val="left" w:pos="460"/>
        </w:tabs>
        <w:ind w:left="460" w:hanging="313"/>
      </w:pPr>
      <w:bookmarkStart w:name="3._Definitions" w:id="2"/>
      <w:bookmarkEnd w:id="2"/>
      <w:r>
        <w:rPr>
          <w:spacing w:val="-2"/>
        </w:rPr>
        <w:t>Definitions</w:t>
      </w:r>
    </w:p>
    <w:p w:rsidR="00B97FAF" w:rsidRDefault="00B97FAF" w14:paraId="20793DF4" w14:textId="77777777">
      <w:pPr>
        <w:pStyle w:val="BodyText"/>
        <w:spacing w:before="2"/>
        <w:rPr>
          <w:b/>
          <w:sz w:val="7"/>
        </w:rPr>
      </w:pPr>
    </w:p>
    <w:tbl>
      <w:tblPr>
        <w:tblW w:w="0" w:type="auto"/>
        <w:tblInd w:w="297" w:type="dxa"/>
        <w:tblBorders>
          <w:top w:val="single" w:color="BEBEBE" w:sz="18" w:space="0"/>
          <w:left w:val="single" w:color="BEBEBE" w:sz="18" w:space="0"/>
          <w:bottom w:val="single" w:color="BEBEBE" w:sz="18" w:space="0"/>
          <w:right w:val="single" w:color="BEBEBE" w:sz="18" w:space="0"/>
          <w:insideH w:val="single" w:color="BEBEBE" w:sz="18" w:space="0"/>
          <w:insideV w:val="single" w:color="BEBEBE" w:sz="18" w:space="0"/>
        </w:tblBorders>
        <w:tblLayout w:type="fixed"/>
        <w:tblCellMar>
          <w:left w:w="0" w:type="dxa"/>
          <w:right w:w="0" w:type="dxa"/>
        </w:tblCellMar>
        <w:tblLook w:val="01E0" w:firstRow="1" w:lastRow="1" w:firstColumn="1" w:lastColumn="1" w:noHBand="0" w:noVBand="0"/>
      </w:tblPr>
      <w:tblGrid>
        <w:gridCol w:w="4665"/>
        <w:gridCol w:w="4680"/>
      </w:tblGrid>
      <w:tr w:rsidR="00B97FAF" w14:paraId="22F020F1" w14:textId="77777777">
        <w:trPr>
          <w:trHeight w:val="840"/>
        </w:trPr>
        <w:tc>
          <w:tcPr>
            <w:tcW w:w="4665" w:type="dxa"/>
            <w:tcBorders>
              <w:top w:val="nil"/>
              <w:bottom w:val="nil"/>
            </w:tcBorders>
            <w:shd w:val="clear" w:color="auto" w:fill="BEBEBE"/>
          </w:tcPr>
          <w:p w:rsidR="00B97FAF" w:rsidRDefault="00B97FAF" w14:paraId="664A6EB0" w14:textId="77777777">
            <w:pPr>
              <w:pStyle w:val="TableParagraph"/>
              <w:spacing w:before="8"/>
              <w:ind w:left="0"/>
              <w:rPr>
                <w:b/>
                <w:sz w:val="24"/>
              </w:rPr>
            </w:pPr>
          </w:p>
          <w:p w:rsidR="00B97FAF" w:rsidRDefault="001674AD" w14:paraId="508546DB" w14:textId="77777777">
            <w:pPr>
              <w:pStyle w:val="TableParagraph"/>
              <w:spacing w:before="1"/>
              <w:rPr>
                <w:b/>
                <w:sz w:val="24"/>
              </w:rPr>
            </w:pPr>
            <w:r>
              <w:rPr>
                <w:b/>
                <w:spacing w:val="-4"/>
                <w:sz w:val="24"/>
              </w:rPr>
              <w:t>Term</w:t>
            </w:r>
          </w:p>
        </w:tc>
        <w:tc>
          <w:tcPr>
            <w:tcW w:w="4680" w:type="dxa"/>
            <w:tcBorders>
              <w:top w:val="nil"/>
              <w:bottom w:val="nil"/>
            </w:tcBorders>
            <w:shd w:val="clear" w:color="auto" w:fill="BEBEBE"/>
          </w:tcPr>
          <w:p w:rsidR="00B97FAF" w:rsidRDefault="00B97FAF" w14:paraId="23FC0F22" w14:textId="77777777">
            <w:pPr>
              <w:pStyle w:val="TableParagraph"/>
              <w:spacing w:before="8"/>
              <w:ind w:left="0"/>
              <w:rPr>
                <w:b/>
                <w:sz w:val="24"/>
              </w:rPr>
            </w:pPr>
          </w:p>
          <w:p w:rsidR="00B97FAF" w:rsidRDefault="001674AD" w14:paraId="17DD6172" w14:textId="77777777">
            <w:pPr>
              <w:pStyle w:val="TableParagraph"/>
              <w:spacing w:before="1"/>
              <w:rPr>
                <w:b/>
                <w:sz w:val="24"/>
              </w:rPr>
            </w:pPr>
            <w:r>
              <w:rPr>
                <w:b/>
                <w:spacing w:val="-2"/>
                <w:sz w:val="24"/>
              </w:rPr>
              <w:t>Definition</w:t>
            </w:r>
          </w:p>
        </w:tc>
      </w:tr>
      <w:tr w:rsidR="00B97FAF" w14:paraId="753D6E45" w14:textId="77777777">
        <w:trPr>
          <w:trHeight w:val="3540"/>
        </w:trPr>
        <w:tc>
          <w:tcPr>
            <w:tcW w:w="4665" w:type="dxa"/>
            <w:tcBorders>
              <w:top w:val="nil"/>
            </w:tcBorders>
          </w:tcPr>
          <w:p w:rsidR="00B97FAF" w:rsidRDefault="00B97FAF" w14:paraId="712C7ED0" w14:textId="77777777">
            <w:pPr>
              <w:pStyle w:val="TableParagraph"/>
              <w:spacing w:before="23"/>
              <w:ind w:left="0"/>
              <w:rPr>
                <w:b/>
                <w:sz w:val="19"/>
              </w:rPr>
            </w:pPr>
          </w:p>
          <w:p w:rsidR="00B97FAF" w:rsidRDefault="001674AD" w14:paraId="5309D36B" w14:textId="77777777">
            <w:pPr>
              <w:pStyle w:val="TableParagraph"/>
              <w:rPr>
                <w:b/>
                <w:sz w:val="19"/>
              </w:rPr>
            </w:pPr>
            <w:r>
              <w:rPr>
                <w:b/>
                <w:sz w:val="19"/>
              </w:rPr>
              <w:t>Personal</w:t>
            </w:r>
            <w:r>
              <w:rPr>
                <w:b/>
                <w:spacing w:val="35"/>
                <w:sz w:val="19"/>
              </w:rPr>
              <w:t xml:space="preserve"> </w:t>
            </w:r>
            <w:r>
              <w:rPr>
                <w:b/>
                <w:spacing w:val="-4"/>
                <w:sz w:val="19"/>
              </w:rPr>
              <w:t>data</w:t>
            </w:r>
          </w:p>
        </w:tc>
        <w:tc>
          <w:tcPr>
            <w:tcW w:w="4680" w:type="dxa"/>
            <w:tcBorders>
              <w:top w:val="nil"/>
            </w:tcBorders>
          </w:tcPr>
          <w:p w:rsidR="00B97FAF" w:rsidRDefault="00B97FAF" w14:paraId="3B009267" w14:textId="77777777">
            <w:pPr>
              <w:pStyle w:val="TableParagraph"/>
              <w:spacing w:before="8"/>
              <w:ind w:left="0"/>
              <w:rPr>
                <w:b/>
                <w:sz w:val="19"/>
              </w:rPr>
            </w:pPr>
          </w:p>
          <w:p w:rsidR="00B97FAF" w:rsidRDefault="001674AD" w14:paraId="1FFD4DCA" w14:textId="77777777">
            <w:pPr>
              <w:pStyle w:val="TableParagraph"/>
              <w:spacing w:line="280" w:lineRule="auto"/>
              <w:rPr>
                <w:sz w:val="19"/>
              </w:rPr>
            </w:pPr>
            <w:r>
              <w:rPr>
                <w:sz w:val="19"/>
              </w:rPr>
              <w:t>Any information</w:t>
            </w:r>
            <w:r>
              <w:rPr>
                <w:spacing w:val="34"/>
                <w:sz w:val="19"/>
              </w:rPr>
              <w:t xml:space="preserve"> </w:t>
            </w:r>
            <w:r>
              <w:rPr>
                <w:sz w:val="19"/>
              </w:rPr>
              <w:t>relating</w:t>
            </w:r>
            <w:r>
              <w:rPr>
                <w:spacing w:val="34"/>
                <w:sz w:val="19"/>
              </w:rPr>
              <w:t xml:space="preserve"> </w:t>
            </w:r>
            <w:r>
              <w:rPr>
                <w:sz w:val="19"/>
              </w:rPr>
              <w:t>to an identified,</w:t>
            </w:r>
            <w:r>
              <w:rPr>
                <w:spacing w:val="40"/>
                <w:sz w:val="19"/>
              </w:rPr>
              <w:t xml:space="preserve"> </w:t>
            </w:r>
            <w:r>
              <w:rPr>
                <w:sz w:val="19"/>
              </w:rPr>
              <w:t>or identifiable,</w:t>
            </w:r>
            <w:r>
              <w:rPr>
                <w:spacing w:val="40"/>
                <w:sz w:val="19"/>
              </w:rPr>
              <w:t xml:space="preserve"> </w:t>
            </w:r>
            <w:r>
              <w:rPr>
                <w:sz w:val="19"/>
              </w:rPr>
              <w:t>individual.</w:t>
            </w:r>
          </w:p>
          <w:p w:rsidR="00B97FAF" w:rsidRDefault="001674AD" w14:paraId="539E0617" w14:textId="77777777">
            <w:pPr>
              <w:pStyle w:val="TableParagraph"/>
              <w:spacing w:before="89"/>
              <w:rPr>
                <w:sz w:val="19"/>
              </w:rPr>
            </w:pPr>
            <w:r>
              <w:rPr>
                <w:sz w:val="19"/>
              </w:rPr>
              <w:t>This</w:t>
            </w:r>
            <w:r>
              <w:rPr>
                <w:spacing w:val="30"/>
                <w:sz w:val="19"/>
              </w:rPr>
              <w:t xml:space="preserve"> </w:t>
            </w:r>
            <w:r>
              <w:rPr>
                <w:sz w:val="19"/>
              </w:rPr>
              <w:t>may</w:t>
            </w:r>
            <w:r>
              <w:rPr>
                <w:spacing w:val="17"/>
                <w:sz w:val="19"/>
              </w:rPr>
              <w:t xml:space="preserve"> </w:t>
            </w:r>
            <w:r>
              <w:rPr>
                <w:sz w:val="19"/>
              </w:rPr>
              <w:t>include</w:t>
            </w:r>
            <w:r>
              <w:rPr>
                <w:spacing w:val="20"/>
                <w:sz w:val="19"/>
              </w:rPr>
              <w:t xml:space="preserve"> </w:t>
            </w:r>
            <w:r>
              <w:rPr>
                <w:sz w:val="19"/>
              </w:rPr>
              <w:t>the</w:t>
            </w:r>
            <w:r>
              <w:rPr>
                <w:spacing w:val="5"/>
                <w:sz w:val="19"/>
              </w:rPr>
              <w:t xml:space="preserve"> </w:t>
            </w:r>
            <w:r>
              <w:rPr>
                <w:spacing w:val="-2"/>
                <w:sz w:val="19"/>
              </w:rPr>
              <w:t>individual’s:</w:t>
            </w:r>
          </w:p>
          <w:p w:rsidR="00B97FAF" w:rsidRDefault="001674AD" w14:paraId="705C73AC" w14:textId="77777777">
            <w:pPr>
              <w:pStyle w:val="TableParagraph"/>
              <w:numPr>
                <w:ilvl w:val="0"/>
                <w:numId w:val="26"/>
              </w:numPr>
              <w:tabs>
                <w:tab w:val="left" w:pos="832"/>
              </w:tabs>
              <w:spacing w:before="113"/>
              <w:ind w:hanging="360"/>
              <w:rPr>
                <w:sz w:val="19"/>
              </w:rPr>
            </w:pPr>
            <w:r>
              <w:rPr>
                <w:sz w:val="19"/>
              </w:rPr>
              <w:t>Name</w:t>
            </w:r>
            <w:r>
              <w:rPr>
                <w:spacing w:val="21"/>
                <w:sz w:val="19"/>
              </w:rPr>
              <w:t xml:space="preserve"> </w:t>
            </w:r>
            <w:r>
              <w:rPr>
                <w:sz w:val="19"/>
              </w:rPr>
              <w:t>(including</w:t>
            </w:r>
            <w:r>
              <w:rPr>
                <w:spacing w:val="36"/>
                <w:sz w:val="19"/>
              </w:rPr>
              <w:t xml:space="preserve"> </w:t>
            </w:r>
            <w:r>
              <w:rPr>
                <w:spacing w:val="-2"/>
                <w:sz w:val="19"/>
              </w:rPr>
              <w:t>initials)</w:t>
            </w:r>
          </w:p>
          <w:p w:rsidR="00B97FAF" w:rsidRDefault="001674AD" w14:paraId="25CE8D17" w14:textId="77777777">
            <w:pPr>
              <w:pStyle w:val="TableParagraph"/>
              <w:numPr>
                <w:ilvl w:val="0"/>
                <w:numId w:val="26"/>
              </w:numPr>
              <w:tabs>
                <w:tab w:val="left" w:pos="832"/>
              </w:tabs>
              <w:spacing w:before="143"/>
              <w:ind w:hanging="360"/>
              <w:rPr>
                <w:sz w:val="19"/>
              </w:rPr>
            </w:pPr>
            <w:r>
              <w:rPr>
                <w:sz w:val="19"/>
              </w:rPr>
              <w:t>Identification</w:t>
            </w:r>
            <w:r>
              <w:rPr>
                <w:spacing w:val="48"/>
                <w:sz w:val="19"/>
              </w:rPr>
              <w:t xml:space="preserve"> </w:t>
            </w:r>
            <w:r>
              <w:rPr>
                <w:spacing w:val="-2"/>
                <w:sz w:val="19"/>
              </w:rPr>
              <w:t>number</w:t>
            </w:r>
          </w:p>
          <w:p w:rsidR="00B97FAF" w:rsidRDefault="001674AD" w14:paraId="00076BB9" w14:textId="77777777">
            <w:pPr>
              <w:pStyle w:val="TableParagraph"/>
              <w:numPr>
                <w:ilvl w:val="0"/>
                <w:numId w:val="26"/>
              </w:numPr>
              <w:tabs>
                <w:tab w:val="left" w:pos="832"/>
              </w:tabs>
              <w:spacing w:before="127"/>
              <w:ind w:hanging="360"/>
              <w:rPr>
                <w:sz w:val="19"/>
              </w:rPr>
            </w:pPr>
            <w:r>
              <w:rPr>
                <w:sz w:val="19"/>
              </w:rPr>
              <w:t>Location</w:t>
            </w:r>
            <w:r>
              <w:rPr>
                <w:spacing w:val="29"/>
                <w:sz w:val="19"/>
              </w:rPr>
              <w:t xml:space="preserve"> </w:t>
            </w:r>
            <w:r>
              <w:rPr>
                <w:spacing w:val="-4"/>
                <w:sz w:val="19"/>
              </w:rPr>
              <w:t>data</w:t>
            </w:r>
          </w:p>
          <w:p w:rsidR="00B97FAF" w:rsidRDefault="001674AD" w14:paraId="37BC4CCF" w14:textId="77777777">
            <w:pPr>
              <w:pStyle w:val="TableParagraph"/>
              <w:numPr>
                <w:ilvl w:val="0"/>
                <w:numId w:val="26"/>
              </w:numPr>
              <w:tabs>
                <w:tab w:val="left" w:pos="833"/>
              </w:tabs>
              <w:spacing w:before="127"/>
              <w:ind w:left="833" w:hanging="360"/>
              <w:rPr>
                <w:sz w:val="19"/>
              </w:rPr>
            </w:pPr>
            <w:r>
              <w:rPr>
                <w:sz w:val="19"/>
              </w:rPr>
              <w:t>Online</w:t>
            </w:r>
            <w:r>
              <w:rPr>
                <w:spacing w:val="21"/>
                <w:sz w:val="19"/>
              </w:rPr>
              <w:t xml:space="preserve"> </w:t>
            </w:r>
            <w:r>
              <w:rPr>
                <w:sz w:val="19"/>
              </w:rPr>
              <w:t>identifier,</w:t>
            </w:r>
            <w:r>
              <w:rPr>
                <w:spacing w:val="46"/>
                <w:sz w:val="19"/>
              </w:rPr>
              <w:t xml:space="preserve"> </w:t>
            </w:r>
            <w:r>
              <w:rPr>
                <w:sz w:val="19"/>
              </w:rPr>
              <w:t>such</w:t>
            </w:r>
            <w:r>
              <w:rPr>
                <w:spacing w:val="6"/>
                <w:sz w:val="19"/>
              </w:rPr>
              <w:t xml:space="preserve"> </w:t>
            </w:r>
            <w:r>
              <w:rPr>
                <w:sz w:val="19"/>
              </w:rPr>
              <w:t>as</w:t>
            </w:r>
            <w:r>
              <w:rPr>
                <w:spacing w:val="17"/>
                <w:sz w:val="19"/>
              </w:rPr>
              <w:t xml:space="preserve"> </w:t>
            </w:r>
            <w:r>
              <w:rPr>
                <w:sz w:val="19"/>
              </w:rPr>
              <w:t>a</w:t>
            </w:r>
            <w:r>
              <w:rPr>
                <w:spacing w:val="5"/>
                <w:sz w:val="19"/>
              </w:rPr>
              <w:t xml:space="preserve"> </w:t>
            </w:r>
            <w:r>
              <w:rPr>
                <w:spacing w:val="-2"/>
                <w:sz w:val="19"/>
              </w:rPr>
              <w:t>username</w:t>
            </w:r>
          </w:p>
          <w:p w:rsidR="00B97FAF" w:rsidRDefault="001674AD" w14:paraId="4DDB684F" w14:textId="77777777">
            <w:pPr>
              <w:pStyle w:val="TableParagraph"/>
              <w:spacing w:before="125" w:line="264" w:lineRule="auto"/>
              <w:ind w:left="113" w:right="329"/>
              <w:rPr>
                <w:sz w:val="19"/>
              </w:rPr>
            </w:pPr>
            <w:r>
              <w:rPr>
                <w:sz w:val="19"/>
              </w:rPr>
              <w:t>It may also include factors</w:t>
            </w:r>
            <w:r>
              <w:rPr>
                <w:spacing w:val="40"/>
                <w:sz w:val="19"/>
              </w:rPr>
              <w:t xml:space="preserve"> </w:t>
            </w:r>
            <w:r>
              <w:rPr>
                <w:sz w:val="19"/>
              </w:rPr>
              <w:t>specific to the individual’s</w:t>
            </w:r>
            <w:r>
              <w:rPr>
                <w:spacing w:val="40"/>
                <w:sz w:val="19"/>
              </w:rPr>
              <w:t xml:space="preserve"> </w:t>
            </w:r>
            <w:r>
              <w:rPr>
                <w:sz w:val="19"/>
              </w:rPr>
              <w:t>physical, physiological, genetic, mental, economic,</w:t>
            </w:r>
            <w:r>
              <w:rPr>
                <w:spacing w:val="40"/>
                <w:sz w:val="19"/>
              </w:rPr>
              <w:t xml:space="preserve"> </w:t>
            </w:r>
            <w:r>
              <w:rPr>
                <w:sz w:val="19"/>
              </w:rPr>
              <w:t>cultural or social identity.</w:t>
            </w:r>
          </w:p>
        </w:tc>
      </w:tr>
      <w:tr w:rsidR="00B97FAF" w14:paraId="3C9EC65A" w14:textId="77777777">
        <w:trPr>
          <w:trHeight w:val="4515"/>
        </w:trPr>
        <w:tc>
          <w:tcPr>
            <w:tcW w:w="4665" w:type="dxa"/>
          </w:tcPr>
          <w:p w:rsidR="00B97FAF" w:rsidRDefault="00B97FAF" w14:paraId="50BC4986" w14:textId="77777777">
            <w:pPr>
              <w:pStyle w:val="TableParagraph"/>
              <w:spacing w:before="23"/>
              <w:ind w:left="0"/>
              <w:rPr>
                <w:b/>
                <w:sz w:val="19"/>
              </w:rPr>
            </w:pPr>
          </w:p>
          <w:p w:rsidR="00B97FAF" w:rsidRDefault="001674AD" w14:paraId="625D6847" w14:textId="77777777">
            <w:pPr>
              <w:pStyle w:val="TableParagraph"/>
              <w:rPr>
                <w:b/>
                <w:sz w:val="19"/>
              </w:rPr>
            </w:pPr>
            <w:r>
              <w:rPr>
                <w:b/>
                <w:sz w:val="19"/>
              </w:rPr>
              <w:t>Special</w:t>
            </w:r>
            <w:r>
              <w:rPr>
                <w:b/>
                <w:spacing w:val="24"/>
                <w:sz w:val="19"/>
              </w:rPr>
              <w:t xml:space="preserve"> </w:t>
            </w:r>
            <w:r>
              <w:rPr>
                <w:b/>
                <w:sz w:val="19"/>
              </w:rPr>
              <w:t>categories</w:t>
            </w:r>
            <w:r>
              <w:rPr>
                <w:b/>
                <w:spacing w:val="8"/>
                <w:sz w:val="19"/>
              </w:rPr>
              <w:t xml:space="preserve"> </w:t>
            </w:r>
            <w:r>
              <w:rPr>
                <w:b/>
                <w:sz w:val="19"/>
              </w:rPr>
              <w:t>of</w:t>
            </w:r>
            <w:r>
              <w:rPr>
                <w:b/>
                <w:spacing w:val="31"/>
                <w:sz w:val="19"/>
              </w:rPr>
              <w:t xml:space="preserve"> </w:t>
            </w:r>
            <w:r>
              <w:rPr>
                <w:b/>
                <w:sz w:val="19"/>
              </w:rPr>
              <w:t>personal</w:t>
            </w:r>
            <w:r>
              <w:rPr>
                <w:b/>
                <w:spacing w:val="46"/>
                <w:sz w:val="19"/>
              </w:rPr>
              <w:t xml:space="preserve"> </w:t>
            </w:r>
            <w:r>
              <w:rPr>
                <w:b/>
                <w:spacing w:val="-4"/>
                <w:sz w:val="19"/>
              </w:rPr>
              <w:t>data</w:t>
            </w:r>
          </w:p>
        </w:tc>
        <w:tc>
          <w:tcPr>
            <w:tcW w:w="4680" w:type="dxa"/>
          </w:tcPr>
          <w:p w:rsidR="00B97FAF" w:rsidRDefault="00B97FAF" w14:paraId="34765A63" w14:textId="77777777">
            <w:pPr>
              <w:pStyle w:val="TableParagraph"/>
              <w:spacing w:before="8"/>
              <w:ind w:left="0"/>
              <w:rPr>
                <w:b/>
                <w:sz w:val="19"/>
              </w:rPr>
            </w:pPr>
          </w:p>
          <w:p w:rsidR="00B97FAF" w:rsidRDefault="001674AD" w14:paraId="3B7665B3" w14:textId="77777777">
            <w:pPr>
              <w:pStyle w:val="TableParagraph"/>
              <w:spacing w:line="264" w:lineRule="auto"/>
              <w:ind w:right="329"/>
              <w:rPr>
                <w:sz w:val="19"/>
              </w:rPr>
            </w:pPr>
            <w:r>
              <w:rPr>
                <w:sz w:val="19"/>
              </w:rPr>
              <w:t>Personal data which is more sensitive</w:t>
            </w:r>
            <w:r>
              <w:rPr>
                <w:spacing w:val="39"/>
                <w:sz w:val="19"/>
              </w:rPr>
              <w:t xml:space="preserve"> </w:t>
            </w:r>
            <w:r>
              <w:rPr>
                <w:sz w:val="19"/>
              </w:rPr>
              <w:t>and so needs more protection, including</w:t>
            </w:r>
            <w:r>
              <w:rPr>
                <w:spacing w:val="40"/>
                <w:sz w:val="19"/>
              </w:rPr>
              <w:t xml:space="preserve"> </w:t>
            </w:r>
            <w:r>
              <w:rPr>
                <w:sz w:val="19"/>
              </w:rPr>
              <w:t>information about an individual’s:</w:t>
            </w:r>
          </w:p>
          <w:p w:rsidR="00B97FAF" w:rsidRDefault="001674AD" w14:paraId="482866C8" w14:textId="77777777">
            <w:pPr>
              <w:pStyle w:val="TableParagraph"/>
              <w:numPr>
                <w:ilvl w:val="0"/>
                <w:numId w:val="25"/>
              </w:numPr>
              <w:tabs>
                <w:tab w:val="left" w:pos="832"/>
              </w:tabs>
              <w:spacing w:before="91"/>
              <w:ind w:left="832" w:hanging="360"/>
              <w:rPr>
                <w:sz w:val="19"/>
              </w:rPr>
            </w:pPr>
            <w:r>
              <w:rPr>
                <w:sz w:val="19"/>
              </w:rPr>
              <w:t>Racial</w:t>
            </w:r>
            <w:r>
              <w:rPr>
                <w:spacing w:val="25"/>
                <w:sz w:val="19"/>
              </w:rPr>
              <w:t xml:space="preserve"> </w:t>
            </w:r>
            <w:r>
              <w:rPr>
                <w:sz w:val="19"/>
              </w:rPr>
              <w:t>or</w:t>
            </w:r>
            <w:r>
              <w:rPr>
                <w:spacing w:val="4"/>
                <w:sz w:val="19"/>
              </w:rPr>
              <w:t xml:space="preserve"> </w:t>
            </w:r>
            <w:r>
              <w:rPr>
                <w:sz w:val="19"/>
              </w:rPr>
              <w:t>ethnic</w:t>
            </w:r>
            <w:r>
              <w:rPr>
                <w:spacing w:val="33"/>
                <w:sz w:val="19"/>
              </w:rPr>
              <w:t xml:space="preserve"> </w:t>
            </w:r>
            <w:r>
              <w:rPr>
                <w:spacing w:val="-2"/>
                <w:sz w:val="19"/>
              </w:rPr>
              <w:t>origin</w:t>
            </w:r>
          </w:p>
          <w:p w:rsidR="00B97FAF" w:rsidRDefault="001674AD" w14:paraId="50FBEFEE" w14:textId="77777777">
            <w:pPr>
              <w:pStyle w:val="TableParagraph"/>
              <w:numPr>
                <w:ilvl w:val="0"/>
                <w:numId w:val="25"/>
              </w:numPr>
              <w:tabs>
                <w:tab w:val="left" w:pos="832"/>
              </w:tabs>
              <w:spacing w:before="142"/>
              <w:ind w:left="832" w:hanging="360"/>
              <w:rPr>
                <w:sz w:val="19"/>
              </w:rPr>
            </w:pPr>
            <w:r>
              <w:rPr>
                <w:sz w:val="19"/>
              </w:rPr>
              <w:t>Political</w:t>
            </w:r>
            <w:r>
              <w:rPr>
                <w:spacing w:val="32"/>
                <w:sz w:val="19"/>
              </w:rPr>
              <w:t xml:space="preserve"> </w:t>
            </w:r>
            <w:r>
              <w:rPr>
                <w:spacing w:val="-2"/>
                <w:sz w:val="19"/>
              </w:rPr>
              <w:t>opinions</w:t>
            </w:r>
          </w:p>
          <w:p w:rsidR="00B97FAF" w:rsidRDefault="001674AD" w14:paraId="6C305F2A" w14:textId="77777777">
            <w:pPr>
              <w:pStyle w:val="TableParagraph"/>
              <w:numPr>
                <w:ilvl w:val="0"/>
                <w:numId w:val="25"/>
              </w:numPr>
              <w:tabs>
                <w:tab w:val="left" w:pos="832"/>
              </w:tabs>
              <w:spacing w:before="128"/>
              <w:ind w:left="832" w:hanging="360"/>
              <w:rPr>
                <w:sz w:val="19"/>
              </w:rPr>
            </w:pPr>
            <w:r>
              <w:rPr>
                <w:sz w:val="19"/>
              </w:rPr>
              <w:t>Religious</w:t>
            </w:r>
            <w:r>
              <w:rPr>
                <w:spacing w:val="45"/>
                <w:sz w:val="19"/>
              </w:rPr>
              <w:t xml:space="preserve"> </w:t>
            </w:r>
            <w:r>
              <w:rPr>
                <w:sz w:val="19"/>
              </w:rPr>
              <w:t>or</w:t>
            </w:r>
            <w:r>
              <w:rPr>
                <w:spacing w:val="4"/>
                <w:sz w:val="19"/>
              </w:rPr>
              <w:t xml:space="preserve"> </w:t>
            </w:r>
            <w:r>
              <w:rPr>
                <w:sz w:val="19"/>
              </w:rPr>
              <w:t>philosophical</w:t>
            </w:r>
            <w:r>
              <w:rPr>
                <w:spacing w:val="40"/>
                <w:sz w:val="19"/>
              </w:rPr>
              <w:t xml:space="preserve"> </w:t>
            </w:r>
            <w:r>
              <w:rPr>
                <w:spacing w:val="-2"/>
                <w:sz w:val="19"/>
              </w:rPr>
              <w:t>beliefs</w:t>
            </w:r>
          </w:p>
          <w:p w:rsidR="00B97FAF" w:rsidRDefault="001674AD" w14:paraId="16BFC911" w14:textId="77777777">
            <w:pPr>
              <w:pStyle w:val="TableParagraph"/>
              <w:numPr>
                <w:ilvl w:val="0"/>
                <w:numId w:val="25"/>
              </w:numPr>
              <w:tabs>
                <w:tab w:val="left" w:pos="833"/>
              </w:tabs>
              <w:spacing w:before="127"/>
              <w:ind w:hanging="360"/>
              <w:rPr>
                <w:sz w:val="19"/>
              </w:rPr>
            </w:pPr>
            <w:r>
              <w:rPr>
                <w:sz w:val="19"/>
              </w:rPr>
              <w:t>Trade</w:t>
            </w:r>
            <w:r>
              <w:rPr>
                <w:spacing w:val="36"/>
                <w:sz w:val="19"/>
              </w:rPr>
              <w:t xml:space="preserve"> </w:t>
            </w:r>
            <w:r>
              <w:rPr>
                <w:sz w:val="19"/>
              </w:rPr>
              <w:t>union</w:t>
            </w:r>
            <w:r>
              <w:rPr>
                <w:spacing w:val="10"/>
                <w:sz w:val="19"/>
              </w:rPr>
              <w:t xml:space="preserve"> </w:t>
            </w:r>
            <w:r>
              <w:rPr>
                <w:spacing w:val="-2"/>
                <w:sz w:val="19"/>
              </w:rPr>
              <w:t>membership</w:t>
            </w:r>
          </w:p>
          <w:p w:rsidR="00B97FAF" w:rsidRDefault="001674AD" w14:paraId="56915FED" w14:textId="77777777">
            <w:pPr>
              <w:pStyle w:val="TableParagraph"/>
              <w:numPr>
                <w:ilvl w:val="0"/>
                <w:numId w:val="25"/>
              </w:numPr>
              <w:tabs>
                <w:tab w:val="left" w:pos="833"/>
              </w:tabs>
              <w:spacing w:before="127"/>
              <w:ind w:hanging="360"/>
              <w:rPr>
                <w:sz w:val="19"/>
              </w:rPr>
            </w:pPr>
            <w:r>
              <w:rPr>
                <w:spacing w:val="-2"/>
                <w:sz w:val="19"/>
              </w:rPr>
              <w:t>Genetics</w:t>
            </w:r>
          </w:p>
          <w:p w:rsidR="00B97FAF" w:rsidRDefault="001674AD" w14:paraId="2219DD44" w14:textId="77777777">
            <w:pPr>
              <w:pStyle w:val="TableParagraph"/>
              <w:numPr>
                <w:ilvl w:val="0"/>
                <w:numId w:val="25"/>
              </w:numPr>
              <w:tabs>
                <w:tab w:val="left" w:pos="833"/>
              </w:tabs>
              <w:spacing w:before="127" w:line="261" w:lineRule="auto"/>
              <w:ind w:right="425"/>
              <w:rPr>
                <w:sz w:val="19"/>
              </w:rPr>
            </w:pPr>
            <w:r>
              <w:rPr>
                <w:sz w:val="19"/>
              </w:rPr>
              <w:t>Biometrics (such as fingerprints,</w:t>
            </w:r>
            <w:r>
              <w:rPr>
                <w:spacing w:val="40"/>
                <w:sz w:val="19"/>
              </w:rPr>
              <w:t xml:space="preserve"> </w:t>
            </w:r>
            <w:r>
              <w:rPr>
                <w:sz w:val="19"/>
              </w:rPr>
              <w:t>retina and iris patterns), where</w:t>
            </w:r>
            <w:r>
              <w:rPr>
                <w:spacing w:val="40"/>
                <w:sz w:val="19"/>
              </w:rPr>
              <w:t xml:space="preserve"> </w:t>
            </w:r>
            <w:r>
              <w:rPr>
                <w:sz w:val="19"/>
              </w:rPr>
              <w:t>used for identification</w:t>
            </w:r>
            <w:r>
              <w:rPr>
                <w:spacing w:val="40"/>
                <w:sz w:val="19"/>
              </w:rPr>
              <w:t xml:space="preserve"> </w:t>
            </w:r>
            <w:r>
              <w:rPr>
                <w:sz w:val="19"/>
              </w:rPr>
              <w:t>purposes</w:t>
            </w:r>
          </w:p>
          <w:p w:rsidR="00B97FAF" w:rsidRDefault="001674AD" w14:paraId="554A4F32" w14:textId="77777777">
            <w:pPr>
              <w:pStyle w:val="TableParagraph"/>
              <w:numPr>
                <w:ilvl w:val="0"/>
                <w:numId w:val="25"/>
              </w:numPr>
              <w:tabs>
                <w:tab w:val="left" w:pos="833"/>
              </w:tabs>
              <w:spacing w:before="95"/>
              <w:ind w:hanging="360"/>
              <w:rPr>
                <w:sz w:val="19"/>
              </w:rPr>
            </w:pPr>
            <w:r>
              <w:rPr>
                <w:sz w:val="19"/>
              </w:rPr>
              <w:t>Health</w:t>
            </w:r>
            <w:r>
              <w:rPr>
                <w:spacing w:val="26"/>
                <w:sz w:val="19"/>
              </w:rPr>
              <w:t xml:space="preserve"> </w:t>
            </w:r>
            <w:r>
              <w:rPr>
                <w:sz w:val="19"/>
              </w:rPr>
              <w:t>–</w:t>
            </w:r>
            <w:r>
              <w:rPr>
                <w:spacing w:val="9"/>
                <w:sz w:val="19"/>
              </w:rPr>
              <w:t xml:space="preserve"> </w:t>
            </w:r>
            <w:r>
              <w:rPr>
                <w:sz w:val="19"/>
              </w:rPr>
              <w:t>physical</w:t>
            </w:r>
            <w:r>
              <w:rPr>
                <w:spacing w:val="15"/>
                <w:sz w:val="19"/>
              </w:rPr>
              <w:t xml:space="preserve"> </w:t>
            </w:r>
            <w:r>
              <w:rPr>
                <w:sz w:val="19"/>
              </w:rPr>
              <w:t>or</w:t>
            </w:r>
            <w:r>
              <w:rPr>
                <w:spacing w:val="25"/>
                <w:sz w:val="19"/>
              </w:rPr>
              <w:t xml:space="preserve"> </w:t>
            </w:r>
            <w:r>
              <w:rPr>
                <w:spacing w:val="-2"/>
                <w:sz w:val="19"/>
              </w:rPr>
              <w:t>mental</w:t>
            </w:r>
          </w:p>
          <w:p w:rsidR="00B97FAF" w:rsidRDefault="001674AD" w14:paraId="1ECD14AC" w14:textId="77777777">
            <w:pPr>
              <w:pStyle w:val="TableParagraph"/>
              <w:numPr>
                <w:ilvl w:val="0"/>
                <w:numId w:val="25"/>
              </w:numPr>
              <w:tabs>
                <w:tab w:val="left" w:pos="833"/>
              </w:tabs>
              <w:spacing w:before="143"/>
              <w:ind w:hanging="360"/>
              <w:rPr>
                <w:sz w:val="19"/>
              </w:rPr>
            </w:pPr>
            <w:r>
              <w:rPr>
                <w:sz w:val="19"/>
              </w:rPr>
              <w:t>Sex</w:t>
            </w:r>
            <w:r>
              <w:rPr>
                <w:spacing w:val="18"/>
                <w:sz w:val="19"/>
              </w:rPr>
              <w:t xml:space="preserve"> </w:t>
            </w:r>
            <w:r>
              <w:rPr>
                <w:sz w:val="19"/>
              </w:rPr>
              <w:t>life</w:t>
            </w:r>
            <w:r>
              <w:rPr>
                <w:spacing w:val="6"/>
                <w:sz w:val="19"/>
              </w:rPr>
              <w:t xml:space="preserve"> </w:t>
            </w:r>
            <w:r>
              <w:rPr>
                <w:sz w:val="19"/>
              </w:rPr>
              <w:t>or</w:t>
            </w:r>
            <w:r>
              <w:rPr>
                <w:spacing w:val="21"/>
                <w:sz w:val="19"/>
              </w:rPr>
              <w:t xml:space="preserve"> </w:t>
            </w:r>
            <w:r>
              <w:rPr>
                <w:sz w:val="19"/>
              </w:rPr>
              <w:t>sexual</w:t>
            </w:r>
            <w:r>
              <w:rPr>
                <w:spacing w:val="12"/>
                <w:sz w:val="19"/>
              </w:rPr>
              <w:t xml:space="preserve"> </w:t>
            </w:r>
            <w:r>
              <w:rPr>
                <w:spacing w:val="-2"/>
                <w:sz w:val="19"/>
              </w:rPr>
              <w:t>orientation</w:t>
            </w:r>
          </w:p>
        </w:tc>
      </w:tr>
      <w:tr w:rsidR="00B97FAF" w14:paraId="238D8692" w14:textId="77777777">
        <w:trPr>
          <w:trHeight w:val="1740"/>
        </w:trPr>
        <w:tc>
          <w:tcPr>
            <w:tcW w:w="4665" w:type="dxa"/>
          </w:tcPr>
          <w:p w:rsidR="00B97FAF" w:rsidRDefault="00B97FAF" w14:paraId="322C498E" w14:textId="77777777">
            <w:pPr>
              <w:pStyle w:val="TableParagraph"/>
              <w:spacing w:before="38"/>
              <w:ind w:left="0"/>
              <w:rPr>
                <w:b/>
                <w:sz w:val="19"/>
              </w:rPr>
            </w:pPr>
          </w:p>
          <w:p w:rsidR="00B97FAF" w:rsidRDefault="001674AD" w14:paraId="680EA4C6" w14:textId="77777777">
            <w:pPr>
              <w:pStyle w:val="TableParagraph"/>
              <w:rPr>
                <w:b/>
                <w:sz w:val="19"/>
              </w:rPr>
            </w:pPr>
            <w:r>
              <w:rPr>
                <w:b/>
                <w:spacing w:val="-2"/>
                <w:sz w:val="19"/>
              </w:rPr>
              <w:t>Processing</w:t>
            </w:r>
          </w:p>
        </w:tc>
        <w:tc>
          <w:tcPr>
            <w:tcW w:w="4680" w:type="dxa"/>
          </w:tcPr>
          <w:p w:rsidR="00B97FAF" w:rsidRDefault="00B97FAF" w14:paraId="14D4381E" w14:textId="77777777">
            <w:pPr>
              <w:pStyle w:val="TableParagraph"/>
              <w:spacing w:before="23"/>
              <w:ind w:left="0"/>
              <w:rPr>
                <w:b/>
                <w:sz w:val="19"/>
              </w:rPr>
            </w:pPr>
          </w:p>
          <w:p w:rsidR="00B97FAF" w:rsidRDefault="001674AD" w14:paraId="2C7997DD" w14:textId="77777777">
            <w:pPr>
              <w:pStyle w:val="TableParagraph"/>
              <w:spacing w:line="259" w:lineRule="auto"/>
              <w:ind w:right="329"/>
              <w:rPr>
                <w:sz w:val="19"/>
              </w:rPr>
            </w:pPr>
            <w:r>
              <w:rPr>
                <w:sz w:val="19"/>
              </w:rPr>
              <w:t>Anything done to personal</w:t>
            </w:r>
            <w:r>
              <w:rPr>
                <w:spacing w:val="40"/>
                <w:sz w:val="19"/>
              </w:rPr>
              <w:t xml:space="preserve"> </w:t>
            </w:r>
            <w:r>
              <w:rPr>
                <w:sz w:val="19"/>
              </w:rPr>
              <w:t>data, such as collecting, recording,</w:t>
            </w:r>
            <w:r>
              <w:rPr>
                <w:spacing w:val="40"/>
                <w:sz w:val="19"/>
              </w:rPr>
              <w:t xml:space="preserve"> </w:t>
            </w:r>
            <w:proofErr w:type="spellStart"/>
            <w:r>
              <w:rPr>
                <w:sz w:val="19"/>
              </w:rPr>
              <w:t>organising</w:t>
            </w:r>
            <w:proofErr w:type="spellEnd"/>
            <w:r>
              <w:rPr>
                <w:sz w:val="19"/>
              </w:rPr>
              <w:t>,</w:t>
            </w:r>
            <w:r>
              <w:rPr>
                <w:spacing w:val="40"/>
                <w:sz w:val="19"/>
              </w:rPr>
              <w:t xml:space="preserve"> </w:t>
            </w:r>
            <w:r>
              <w:rPr>
                <w:sz w:val="19"/>
              </w:rPr>
              <w:t>structuring, storing, adapting,</w:t>
            </w:r>
            <w:r>
              <w:rPr>
                <w:spacing w:val="40"/>
                <w:sz w:val="19"/>
              </w:rPr>
              <w:t xml:space="preserve"> </w:t>
            </w:r>
            <w:r>
              <w:rPr>
                <w:sz w:val="19"/>
              </w:rPr>
              <w:t>altering, retrieving,</w:t>
            </w:r>
            <w:r>
              <w:rPr>
                <w:spacing w:val="40"/>
                <w:sz w:val="19"/>
              </w:rPr>
              <w:t xml:space="preserve"> </w:t>
            </w:r>
            <w:r>
              <w:rPr>
                <w:sz w:val="19"/>
              </w:rPr>
              <w:t>using, disseminating, erasing or destroying.</w:t>
            </w:r>
          </w:p>
          <w:p w:rsidR="00B97FAF" w:rsidRDefault="001674AD" w14:paraId="4FC3BF44" w14:textId="77777777">
            <w:pPr>
              <w:pStyle w:val="TableParagraph"/>
              <w:spacing w:before="106"/>
              <w:rPr>
                <w:sz w:val="19"/>
              </w:rPr>
            </w:pPr>
            <w:r>
              <w:rPr>
                <w:sz w:val="19"/>
              </w:rPr>
              <w:t>Processing</w:t>
            </w:r>
            <w:r>
              <w:rPr>
                <w:spacing w:val="27"/>
                <w:sz w:val="19"/>
              </w:rPr>
              <w:t xml:space="preserve"> </w:t>
            </w:r>
            <w:r>
              <w:rPr>
                <w:sz w:val="19"/>
              </w:rPr>
              <w:t>can</w:t>
            </w:r>
            <w:r>
              <w:rPr>
                <w:spacing w:val="11"/>
                <w:sz w:val="19"/>
              </w:rPr>
              <w:t xml:space="preserve"> </w:t>
            </w:r>
            <w:r>
              <w:rPr>
                <w:sz w:val="19"/>
              </w:rPr>
              <w:t>be</w:t>
            </w:r>
            <w:r>
              <w:rPr>
                <w:spacing w:val="11"/>
                <w:sz w:val="19"/>
              </w:rPr>
              <w:t xml:space="preserve"> </w:t>
            </w:r>
            <w:r>
              <w:rPr>
                <w:sz w:val="19"/>
              </w:rPr>
              <w:t>automated</w:t>
            </w:r>
            <w:r>
              <w:rPr>
                <w:spacing w:val="43"/>
                <w:sz w:val="19"/>
              </w:rPr>
              <w:t xml:space="preserve"> </w:t>
            </w:r>
            <w:r>
              <w:rPr>
                <w:sz w:val="19"/>
              </w:rPr>
              <w:t>or</w:t>
            </w:r>
            <w:r>
              <w:rPr>
                <w:spacing w:val="27"/>
                <w:sz w:val="19"/>
              </w:rPr>
              <w:t xml:space="preserve"> </w:t>
            </w:r>
            <w:r>
              <w:rPr>
                <w:spacing w:val="-2"/>
                <w:sz w:val="19"/>
              </w:rPr>
              <w:t>manual.</w:t>
            </w:r>
          </w:p>
        </w:tc>
      </w:tr>
    </w:tbl>
    <w:p w:rsidR="00B97FAF" w:rsidRDefault="00B97FAF" w14:paraId="077053FA" w14:textId="77777777">
      <w:pPr>
        <w:pStyle w:val="TableParagraph"/>
        <w:rPr>
          <w:sz w:val="19"/>
        </w:rPr>
        <w:sectPr w:rsidR="00B97FAF">
          <w:pgSz w:w="11900" w:h="16850" w:orient="portrait"/>
          <w:pgMar w:top="76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B97FAF" w14:paraId="7B52557D" w14:textId="77777777">
      <w:pPr>
        <w:pStyle w:val="BodyText"/>
        <w:spacing w:before="7"/>
        <w:rPr>
          <w:b/>
          <w:sz w:val="2"/>
        </w:rPr>
      </w:pPr>
    </w:p>
    <w:tbl>
      <w:tblPr>
        <w:tblW w:w="0" w:type="auto"/>
        <w:tblInd w:w="297" w:type="dxa"/>
        <w:tblBorders>
          <w:top w:val="single" w:color="BEBEBE" w:sz="18" w:space="0"/>
          <w:left w:val="single" w:color="BEBEBE" w:sz="18" w:space="0"/>
          <w:bottom w:val="single" w:color="BEBEBE" w:sz="18" w:space="0"/>
          <w:right w:val="single" w:color="BEBEBE" w:sz="18" w:space="0"/>
          <w:insideH w:val="single" w:color="BEBEBE" w:sz="18" w:space="0"/>
          <w:insideV w:val="single" w:color="BEBEBE" w:sz="18" w:space="0"/>
        </w:tblBorders>
        <w:tblLayout w:type="fixed"/>
        <w:tblCellMar>
          <w:left w:w="0" w:type="dxa"/>
          <w:right w:w="0" w:type="dxa"/>
        </w:tblCellMar>
        <w:tblLook w:val="01E0" w:firstRow="1" w:lastRow="1" w:firstColumn="1" w:lastColumn="1" w:noHBand="0" w:noVBand="0"/>
      </w:tblPr>
      <w:tblGrid>
        <w:gridCol w:w="4665"/>
        <w:gridCol w:w="4680"/>
      </w:tblGrid>
      <w:tr w:rsidR="00B97FAF" w14:paraId="66E44B87" w14:textId="77777777">
        <w:trPr>
          <w:trHeight w:val="915"/>
        </w:trPr>
        <w:tc>
          <w:tcPr>
            <w:tcW w:w="4665" w:type="dxa"/>
          </w:tcPr>
          <w:p w:rsidR="00B97FAF" w:rsidRDefault="00B97FAF" w14:paraId="20A69B0B" w14:textId="77777777">
            <w:pPr>
              <w:pStyle w:val="TableParagraph"/>
              <w:spacing w:before="23"/>
              <w:ind w:left="0"/>
              <w:rPr>
                <w:b/>
                <w:sz w:val="19"/>
              </w:rPr>
            </w:pPr>
          </w:p>
          <w:p w:rsidR="00B97FAF" w:rsidRDefault="001674AD" w14:paraId="3296A793" w14:textId="77777777">
            <w:pPr>
              <w:pStyle w:val="TableParagraph"/>
              <w:rPr>
                <w:b/>
                <w:sz w:val="19"/>
              </w:rPr>
            </w:pPr>
            <w:r>
              <w:rPr>
                <w:b/>
                <w:sz w:val="19"/>
              </w:rPr>
              <w:t>Data</w:t>
            </w:r>
            <w:r>
              <w:rPr>
                <w:b/>
                <w:spacing w:val="26"/>
                <w:sz w:val="19"/>
              </w:rPr>
              <w:t xml:space="preserve"> </w:t>
            </w:r>
            <w:r>
              <w:rPr>
                <w:b/>
                <w:spacing w:val="-2"/>
                <w:sz w:val="19"/>
              </w:rPr>
              <w:t>subject</w:t>
            </w:r>
          </w:p>
        </w:tc>
        <w:tc>
          <w:tcPr>
            <w:tcW w:w="4680" w:type="dxa"/>
          </w:tcPr>
          <w:p w:rsidR="00B97FAF" w:rsidRDefault="00B97FAF" w14:paraId="58A77D2E" w14:textId="77777777">
            <w:pPr>
              <w:pStyle w:val="TableParagraph"/>
              <w:spacing w:before="8"/>
              <w:ind w:left="0"/>
              <w:rPr>
                <w:b/>
                <w:sz w:val="19"/>
              </w:rPr>
            </w:pPr>
          </w:p>
          <w:p w:rsidR="00B97FAF" w:rsidRDefault="001674AD" w14:paraId="2C7A3231" w14:textId="77777777">
            <w:pPr>
              <w:pStyle w:val="TableParagraph"/>
              <w:spacing w:line="280" w:lineRule="auto"/>
              <w:rPr>
                <w:sz w:val="19"/>
              </w:rPr>
            </w:pPr>
            <w:r>
              <w:rPr>
                <w:sz w:val="19"/>
              </w:rPr>
              <w:t>The</w:t>
            </w:r>
            <w:r>
              <w:rPr>
                <w:spacing w:val="26"/>
                <w:sz w:val="19"/>
              </w:rPr>
              <w:t xml:space="preserve"> </w:t>
            </w:r>
            <w:r>
              <w:rPr>
                <w:sz w:val="19"/>
              </w:rPr>
              <w:t>identified</w:t>
            </w:r>
            <w:r>
              <w:rPr>
                <w:spacing w:val="26"/>
                <w:sz w:val="19"/>
              </w:rPr>
              <w:t xml:space="preserve"> </w:t>
            </w:r>
            <w:r>
              <w:rPr>
                <w:sz w:val="19"/>
              </w:rPr>
              <w:t>or</w:t>
            </w:r>
            <w:r>
              <w:rPr>
                <w:spacing w:val="-2"/>
                <w:sz w:val="19"/>
              </w:rPr>
              <w:t xml:space="preserve"> </w:t>
            </w:r>
            <w:r>
              <w:rPr>
                <w:sz w:val="19"/>
              </w:rPr>
              <w:t>identifiable</w:t>
            </w:r>
            <w:r>
              <w:rPr>
                <w:spacing w:val="40"/>
                <w:sz w:val="19"/>
              </w:rPr>
              <w:t xml:space="preserve"> </w:t>
            </w:r>
            <w:r>
              <w:rPr>
                <w:sz w:val="19"/>
              </w:rPr>
              <w:t>individual</w:t>
            </w:r>
            <w:r>
              <w:rPr>
                <w:spacing w:val="40"/>
                <w:sz w:val="19"/>
              </w:rPr>
              <w:t xml:space="preserve"> </w:t>
            </w:r>
            <w:r>
              <w:rPr>
                <w:sz w:val="19"/>
              </w:rPr>
              <w:t>whose personal</w:t>
            </w:r>
            <w:r>
              <w:rPr>
                <w:spacing w:val="40"/>
                <w:sz w:val="19"/>
              </w:rPr>
              <w:t xml:space="preserve"> </w:t>
            </w:r>
            <w:r>
              <w:rPr>
                <w:sz w:val="19"/>
              </w:rPr>
              <w:t>data is held or processed.</w:t>
            </w:r>
          </w:p>
        </w:tc>
      </w:tr>
      <w:tr w:rsidR="00B97FAF" w14:paraId="71A70AF2" w14:textId="77777777">
        <w:trPr>
          <w:trHeight w:val="1170"/>
        </w:trPr>
        <w:tc>
          <w:tcPr>
            <w:tcW w:w="4665" w:type="dxa"/>
          </w:tcPr>
          <w:p w:rsidR="00B97FAF" w:rsidRDefault="00B97FAF" w14:paraId="5F32700E" w14:textId="77777777">
            <w:pPr>
              <w:pStyle w:val="TableParagraph"/>
              <w:spacing w:before="38"/>
              <w:ind w:left="0"/>
              <w:rPr>
                <w:b/>
                <w:sz w:val="19"/>
              </w:rPr>
            </w:pPr>
          </w:p>
          <w:p w:rsidR="00B97FAF" w:rsidRDefault="001674AD" w14:paraId="2D01A626" w14:textId="77777777">
            <w:pPr>
              <w:pStyle w:val="TableParagraph"/>
              <w:rPr>
                <w:b/>
                <w:sz w:val="19"/>
              </w:rPr>
            </w:pPr>
            <w:r>
              <w:rPr>
                <w:b/>
                <w:sz w:val="19"/>
              </w:rPr>
              <w:t>Data</w:t>
            </w:r>
            <w:r>
              <w:rPr>
                <w:b/>
                <w:spacing w:val="26"/>
                <w:sz w:val="19"/>
              </w:rPr>
              <w:t xml:space="preserve"> </w:t>
            </w:r>
            <w:r>
              <w:rPr>
                <w:b/>
                <w:spacing w:val="-2"/>
                <w:sz w:val="19"/>
              </w:rPr>
              <w:t>controller</w:t>
            </w:r>
          </w:p>
        </w:tc>
        <w:tc>
          <w:tcPr>
            <w:tcW w:w="4680" w:type="dxa"/>
          </w:tcPr>
          <w:p w:rsidR="00B97FAF" w:rsidRDefault="00B97FAF" w14:paraId="334FCA36" w14:textId="77777777">
            <w:pPr>
              <w:pStyle w:val="TableParagraph"/>
              <w:spacing w:before="23"/>
              <w:ind w:left="0"/>
              <w:rPr>
                <w:b/>
                <w:sz w:val="19"/>
              </w:rPr>
            </w:pPr>
          </w:p>
          <w:p w:rsidR="00B97FAF" w:rsidRDefault="001674AD" w14:paraId="170D3B42" w14:textId="77777777">
            <w:pPr>
              <w:pStyle w:val="TableParagraph"/>
              <w:spacing w:line="264" w:lineRule="auto"/>
              <w:ind w:right="329"/>
              <w:rPr>
                <w:sz w:val="19"/>
              </w:rPr>
            </w:pPr>
            <w:r>
              <w:rPr>
                <w:sz w:val="19"/>
              </w:rPr>
              <w:t>A person or organisation</w:t>
            </w:r>
            <w:r>
              <w:rPr>
                <w:spacing w:val="36"/>
                <w:sz w:val="19"/>
              </w:rPr>
              <w:t xml:space="preserve"> </w:t>
            </w:r>
            <w:r>
              <w:rPr>
                <w:sz w:val="19"/>
              </w:rPr>
              <w:t>that determines</w:t>
            </w:r>
            <w:r>
              <w:rPr>
                <w:spacing w:val="40"/>
                <w:sz w:val="19"/>
              </w:rPr>
              <w:t xml:space="preserve"> </w:t>
            </w:r>
            <w:r>
              <w:rPr>
                <w:sz w:val="19"/>
              </w:rPr>
              <w:t>the purposes</w:t>
            </w:r>
            <w:r>
              <w:rPr>
                <w:spacing w:val="40"/>
                <w:sz w:val="19"/>
              </w:rPr>
              <w:t xml:space="preserve"> </w:t>
            </w:r>
            <w:r>
              <w:rPr>
                <w:sz w:val="19"/>
              </w:rPr>
              <w:t>and the means</w:t>
            </w:r>
            <w:r>
              <w:rPr>
                <w:spacing w:val="40"/>
                <w:sz w:val="19"/>
              </w:rPr>
              <w:t xml:space="preserve"> </w:t>
            </w:r>
            <w:r>
              <w:rPr>
                <w:sz w:val="19"/>
              </w:rPr>
              <w:t>of processing</w:t>
            </w:r>
            <w:r>
              <w:rPr>
                <w:spacing w:val="40"/>
                <w:sz w:val="19"/>
              </w:rPr>
              <w:t xml:space="preserve"> </w:t>
            </w:r>
            <w:r>
              <w:rPr>
                <w:sz w:val="19"/>
              </w:rPr>
              <w:t>of personal</w:t>
            </w:r>
            <w:r>
              <w:rPr>
                <w:spacing w:val="40"/>
                <w:sz w:val="19"/>
              </w:rPr>
              <w:t xml:space="preserve"> </w:t>
            </w:r>
            <w:r>
              <w:rPr>
                <w:sz w:val="19"/>
              </w:rPr>
              <w:t>data.</w:t>
            </w:r>
          </w:p>
        </w:tc>
      </w:tr>
      <w:tr w:rsidR="00B97FAF" w14:paraId="13226D31" w14:textId="77777777">
        <w:trPr>
          <w:trHeight w:val="1155"/>
        </w:trPr>
        <w:tc>
          <w:tcPr>
            <w:tcW w:w="4665" w:type="dxa"/>
          </w:tcPr>
          <w:p w:rsidR="00B97FAF" w:rsidRDefault="00B97FAF" w14:paraId="305BDA0E" w14:textId="77777777">
            <w:pPr>
              <w:pStyle w:val="TableParagraph"/>
              <w:spacing w:before="23"/>
              <w:ind w:left="0"/>
              <w:rPr>
                <w:b/>
                <w:sz w:val="19"/>
              </w:rPr>
            </w:pPr>
          </w:p>
          <w:p w:rsidR="00B97FAF" w:rsidRDefault="001674AD" w14:paraId="4EC9138B" w14:textId="77777777">
            <w:pPr>
              <w:pStyle w:val="TableParagraph"/>
              <w:rPr>
                <w:b/>
                <w:sz w:val="19"/>
              </w:rPr>
            </w:pPr>
            <w:r>
              <w:rPr>
                <w:b/>
                <w:sz w:val="19"/>
              </w:rPr>
              <w:t>Data</w:t>
            </w:r>
            <w:r>
              <w:rPr>
                <w:b/>
                <w:spacing w:val="26"/>
                <w:sz w:val="19"/>
              </w:rPr>
              <w:t xml:space="preserve"> </w:t>
            </w:r>
            <w:r>
              <w:rPr>
                <w:b/>
                <w:spacing w:val="-2"/>
                <w:sz w:val="19"/>
              </w:rPr>
              <w:t>processor</w:t>
            </w:r>
          </w:p>
        </w:tc>
        <w:tc>
          <w:tcPr>
            <w:tcW w:w="4680" w:type="dxa"/>
          </w:tcPr>
          <w:p w:rsidR="00B97FAF" w:rsidRDefault="00B97FAF" w14:paraId="12FF87C7" w14:textId="77777777">
            <w:pPr>
              <w:pStyle w:val="TableParagraph"/>
              <w:spacing w:before="8"/>
              <w:ind w:left="0"/>
              <w:rPr>
                <w:b/>
                <w:sz w:val="19"/>
              </w:rPr>
            </w:pPr>
          </w:p>
          <w:p w:rsidR="00B97FAF" w:rsidRDefault="001674AD" w14:paraId="70088D52" w14:textId="77777777">
            <w:pPr>
              <w:pStyle w:val="TableParagraph"/>
              <w:spacing w:line="264" w:lineRule="auto"/>
              <w:ind w:right="329"/>
              <w:rPr>
                <w:sz w:val="19"/>
              </w:rPr>
            </w:pPr>
            <w:r>
              <w:rPr>
                <w:sz w:val="19"/>
              </w:rPr>
              <w:t>A person or other body, other than an employee</w:t>
            </w:r>
            <w:r>
              <w:rPr>
                <w:spacing w:val="40"/>
                <w:sz w:val="19"/>
              </w:rPr>
              <w:t xml:space="preserve"> </w:t>
            </w:r>
            <w:r>
              <w:rPr>
                <w:sz w:val="19"/>
              </w:rPr>
              <w:t>of the data controller, who processes</w:t>
            </w:r>
            <w:r>
              <w:rPr>
                <w:spacing w:val="40"/>
                <w:sz w:val="19"/>
              </w:rPr>
              <w:t xml:space="preserve"> </w:t>
            </w:r>
            <w:r>
              <w:rPr>
                <w:sz w:val="19"/>
              </w:rPr>
              <w:t>personal data on behalf</w:t>
            </w:r>
            <w:r>
              <w:rPr>
                <w:spacing w:val="40"/>
                <w:sz w:val="19"/>
              </w:rPr>
              <w:t xml:space="preserve"> </w:t>
            </w:r>
            <w:r>
              <w:rPr>
                <w:sz w:val="19"/>
              </w:rPr>
              <w:t>of the data controller.</w:t>
            </w:r>
          </w:p>
        </w:tc>
      </w:tr>
      <w:tr w:rsidR="00B97FAF" w14:paraId="26E7B461" w14:textId="77777777">
        <w:trPr>
          <w:trHeight w:val="1155"/>
        </w:trPr>
        <w:tc>
          <w:tcPr>
            <w:tcW w:w="4665" w:type="dxa"/>
          </w:tcPr>
          <w:p w:rsidR="00B97FAF" w:rsidRDefault="00B97FAF" w14:paraId="2AC3A195" w14:textId="77777777">
            <w:pPr>
              <w:pStyle w:val="TableParagraph"/>
              <w:spacing w:before="23"/>
              <w:ind w:left="0"/>
              <w:rPr>
                <w:b/>
                <w:sz w:val="19"/>
              </w:rPr>
            </w:pPr>
          </w:p>
          <w:p w:rsidR="00B97FAF" w:rsidRDefault="001674AD" w14:paraId="2E1A8E1F" w14:textId="77777777">
            <w:pPr>
              <w:pStyle w:val="TableParagraph"/>
              <w:rPr>
                <w:b/>
                <w:sz w:val="19"/>
              </w:rPr>
            </w:pPr>
            <w:r>
              <w:rPr>
                <w:b/>
                <w:sz w:val="19"/>
              </w:rPr>
              <w:t>Personal</w:t>
            </w:r>
            <w:r>
              <w:rPr>
                <w:b/>
                <w:spacing w:val="32"/>
                <w:sz w:val="19"/>
              </w:rPr>
              <w:t xml:space="preserve"> </w:t>
            </w:r>
            <w:r>
              <w:rPr>
                <w:b/>
                <w:sz w:val="19"/>
              </w:rPr>
              <w:t>data</w:t>
            </w:r>
            <w:r>
              <w:rPr>
                <w:b/>
                <w:spacing w:val="19"/>
                <w:sz w:val="19"/>
              </w:rPr>
              <w:t xml:space="preserve"> </w:t>
            </w:r>
            <w:r>
              <w:rPr>
                <w:b/>
                <w:spacing w:val="-2"/>
                <w:sz w:val="19"/>
              </w:rPr>
              <w:t>breach</w:t>
            </w:r>
          </w:p>
        </w:tc>
        <w:tc>
          <w:tcPr>
            <w:tcW w:w="4680" w:type="dxa"/>
          </w:tcPr>
          <w:p w:rsidR="00B97FAF" w:rsidRDefault="00B97FAF" w14:paraId="4BCB0F8E" w14:textId="77777777">
            <w:pPr>
              <w:pStyle w:val="TableParagraph"/>
              <w:spacing w:before="8"/>
              <w:ind w:left="0"/>
              <w:rPr>
                <w:b/>
                <w:sz w:val="19"/>
              </w:rPr>
            </w:pPr>
          </w:p>
          <w:p w:rsidR="00B97FAF" w:rsidRDefault="001674AD" w14:paraId="4820A1B0" w14:textId="77777777">
            <w:pPr>
              <w:pStyle w:val="TableParagraph"/>
              <w:spacing w:line="264" w:lineRule="auto"/>
              <w:rPr>
                <w:sz w:val="19"/>
              </w:rPr>
            </w:pPr>
            <w:r>
              <w:rPr>
                <w:sz w:val="19"/>
              </w:rPr>
              <w:t>A breach of security leading to the accidental or unlawful</w:t>
            </w:r>
            <w:r>
              <w:rPr>
                <w:spacing w:val="40"/>
                <w:sz w:val="19"/>
              </w:rPr>
              <w:t xml:space="preserve"> </w:t>
            </w:r>
            <w:r>
              <w:rPr>
                <w:sz w:val="19"/>
              </w:rPr>
              <w:t>destruction, loss, alteration,</w:t>
            </w:r>
            <w:r>
              <w:rPr>
                <w:spacing w:val="40"/>
                <w:sz w:val="19"/>
              </w:rPr>
              <w:t xml:space="preserve"> </w:t>
            </w:r>
            <w:r>
              <w:rPr>
                <w:sz w:val="19"/>
              </w:rPr>
              <w:t>unauthorised disclosure of, or access to personal</w:t>
            </w:r>
            <w:r>
              <w:rPr>
                <w:spacing w:val="40"/>
                <w:sz w:val="19"/>
              </w:rPr>
              <w:t xml:space="preserve"> </w:t>
            </w:r>
            <w:r>
              <w:rPr>
                <w:sz w:val="19"/>
              </w:rPr>
              <w:t>data.</w:t>
            </w:r>
          </w:p>
        </w:tc>
      </w:tr>
    </w:tbl>
    <w:p w:rsidR="00B97FAF" w:rsidRDefault="00B97FAF" w14:paraId="21FFC61B" w14:textId="77777777">
      <w:pPr>
        <w:pStyle w:val="BodyText"/>
        <w:spacing w:before="165"/>
        <w:rPr>
          <w:b/>
          <w:sz w:val="28"/>
        </w:rPr>
      </w:pPr>
    </w:p>
    <w:p w:rsidR="00B97FAF" w:rsidRDefault="001674AD" w14:paraId="6C5FBD9E" w14:textId="77777777">
      <w:pPr>
        <w:pStyle w:val="ListParagraph"/>
        <w:numPr>
          <w:ilvl w:val="0"/>
          <w:numId w:val="27"/>
        </w:numPr>
        <w:tabs>
          <w:tab w:val="left" w:pos="461"/>
        </w:tabs>
        <w:ind w:left="461" w:hanging="314"/>
        <w:rPr>
          <w:b/>
          <w:sz w:val="28"/>
        </w:rPr>
      </w:pPr>
      <w:bookmarkStart w:name="4._The_data_controller" w:id="3"/>
      <w:bookmarkEnd w:id="3"/>
      <w:r>
        <w:rPr>
          <w:b/>
          <w:sz w:val="28"/>
        </w:rPr>
        <w:t>The</w:t>
      </w:r>
      <w:r>
        <w:rPr>
          <w:b/>
          <w:spacing w:val="-7"/>
          <w:sz w:val="28"/>
        </w:rPr>
        <w:t xml:space="preserve"> </w:t>
      </w:r>
      <w:r>
        <w:rPr>
          <w:b/>
          <w:sz w:val="28"/>
        </w:rPr>
        <w:t>data</w:t>
      </w:r>
      <w:r>
        <w:rPr>
          <w:b/>
          <w:spacing w:val="-6"/>
          <w:sz w:val="28"/>
        </w:rPr>
        <w:t xml:space="preserve"> </w:t>
      </w:r>
      <w:r>
        <w:rPr>
          <w:b/>
          <w:spacing w:val="-2"/>
          <w:sz w:val="28"/>
        </w:rPr>
        <w:t>controller</w:t>
      </w:r>
    </w:p>
    <w:p w:rsidR="00B97FAF" w:rsidRDefault="001674AD" w14:paraId="2FFA3F00" w14:textId="77777777">
      <w:pPr>
        <w:pStyle w:val="BodyText"/>
        <w:spacing w:before="108" w:line="247" w:lineRule="auto"/>
        <w:ind w:left="147"/>
      </w:pPr>
      <w:r>
        <w:t>The</w:t>
      </w:r>
      <w:r>
        <w:rPr>
          <w:spacing w:val="36"/>
        </w:rPr>
        <w:t xml:space="preserve"> </w:t>
      </w:r>
      <w:r>
        <w:t>processes personal</w:t>
      </w:r>
      <w:r>
        <w:rPr>
          <w:spacing w:val="40"/>
        </w:rPr>
        <w:t xml:space="preserve"> </w:t>
      </w:r>
      <w:r>
        <w:t>data</w:t>
      </w:r>
      <w:r>
        <w:rPr>
          <w:spacing w:val="21"/>
        </w:rPr>
        <w:t xml:space="preserve"> </w:t>
      </w:r>
      <w:r>
        <w:t>relating</w:t>
      </w:r>
      <w:r>
        <w:rPr>
          <w:spacing w:val="21"/>
        </w:rPr>
        <w:t xml:space="preserve"> </w:t>
      </w:r>
      <w:r>
        <w:t>to parents,</w:t>
      </w:r>
      <w:r>
        <w:rPr>
          <w:spacing w:val="30"/>
        </w:rPr>
        <w:t xml:space="preserve"> </w:t>
      </w:r>
      <w:r>
        <w:t>pupils, staff,</w:t>
      </w:r>
      <w:r>
        <w:rPr>
          <w:spacing w:val="30"/>
        </w:rPr>
        <w:t xml:space="preserve"> </w:t>
      </w:r>
      <w:r>
        <w:t>governors,</w:t>
      </w:r>
      <w:r>
        <w:rPr>
          <w:spacing w:val="78"/>
        </w:rPr>
        <w:t xml:space="preserve"> </w:t>
      </w:r>
      <w:r>
        <w:t>volunteers,</w:t>
      </w:r>
      <w:r>
        <w:rPr>
          <w:spacing w:val="40"/>
        </w:rPr>
        <w:t xml:space="preserve"> </w:t>
      </w:r>
      <w:r>
        <w:t>visitors</w:t>
      </w:r>
      <w:r>
        <w:rPr>
          <w:spacing w:val="32"/>
        </w:rPr>
        <w:t xml:space="preserve"> </w:t>
      </w:r>
      <w:r>
        <w:t>and</w:t>
      </w:r>
      <w:r>
        <w:rPr>
          <w:spacing w:val="21"/>
        </w:rPr>
        <w:t xml:space="preserve"> </w:t>
      </w:r>
      <w:r>
        <w:t>others, and therefore</w:t>
      </w:r>
      <w:r>
        <w:rPr>
          <w:spacing w:val="40"/>
        </w:rPr>
        <w:t xml:space="preserve"> </w:t>
      </w:r>
      <w:r>
        <w:t>is a data controller.</w:t>
      </w:r>
    </w:p>
    <w:p w:rsidR="00B97FAF" w:rsidRDefault="001674AD" w14:paraId="2E4FAC5B" w14:textId="77777777">
      <w:pPr>
        <w:pStyle w:val="BodyText"/>
        <w:spacing w:before="134" w:line="247" w:lineRule="auto"/>
        <w:ind w:left="147" w:right="340"/>
      </w:pPr>
      <w:r>
        <w:t>The</w:t>
      </w:r>
      <w:r>
        <w:rPr>
          <w:spacing w:val="40"/>
        </w:rPr>
        <w:t xml:space="preserve"> </w:t>
      </w:r>
      <w:r>
        <w:t>schools</w:t>
      </w:r>
      <w:r>
        <w:rPr>
          <w:spacing w:val="21"/>
        </w:rPr>
        <w:t xml:space="preserve"> </w:t>
      </w:r>
      <w:r>
        <w:t>in the Fosse Multi Academy</w:t>
      </w:r>
      <w:r>
        <w:rPr>
          <w:spacing w:val="21"/>
        </w:rPr>
        <w:t xml:space="preserve"> </w:t>
      </w:r>
      <w:r>
        <w:t>Trust</w:t>
      </w:r>
      <w:r>
        <w:rPr>
          <w:spacing w:val="36"/>
        </w:rPr>
        <w:t xml:space="preserve"> </w:t>
      </w:r>
      <w:r>
        <w:t>(FMAT)</w:t>
      </w:r>
      <w:r>
        <w:rPr>
          <w:spacing w:val="40"/>
        </w:rPr>
        <w:t xml:space="preserve"> </w:t>
      </w:r>
      <w:r>
        <w:t>are</w:t>
      </w:r>
      <w:r>
        <w:rPr>
          <w:spacing w:val="26"/>
        </w:rPr>
        <w:t xml:space="preserve"> </w:t>
      </w:r>
      <w:r>
        <w:t>registered</w:t>
      </w:r>
      <w:r>
        <w:rPr>
          <w:spacing w:val="40"/>
        </w:rPr>
        <w:t xml:space="preserve"> </w:t>
      </w:r>
      <w:r>
        <w:t>as</w:t>
      </w:r>
      <w:r>
        <w:rPr>
          <w:spacing w:val="21"/>
        </w:rPr>
        <w:t xml:space="preserve"> </w:t>
      </w:r>
      <w:r>
        <w:t>a data</w:t>
      </w:r>
      <w:r>
        <w:rPr>
          <w:spacing w:val="26"/>
        </w:rPr>
        <w:t xml:space="preserve"> </w:t>
      </w:r>
      <w:r>
        <w:t>controller</w:t>
      </w:r>
      <w:r>
        <w:rPr>
          <w:spacing w:val="24"/>
        </w:rPr>
        <w:t xml:space="preserve"> </w:t>
      </w:r>
      <w:r>
        <w:t>with</w:t>
      </w:r>
      <w:r>
        <w:rPr>
          <w:spacing w:val="26"/>
        </w:rPr>
        <w:t xml:space="preserve"> </w:t>
      </w:r>
      <w:r>
        <w:t>the ICO</w:t>
      </w:r>
      <w:r>
        <w:rPr>
          <w:spacing w:val="28"/>
        </w:rPr>
        <w:t xml:space="preserve"> </w:t>
      </w:r>
      <w:r>
        <w:t>and will renew</w:t>
      </w:r>
      <w:r>
        <w:rPr>
          <w:spacing w:val="40"/>
        </w:rPr>
        <w:t xml:space="preserve"> </w:t>
      </w:r>
      <w:r>
        <w:t>this registration</w:t>
      </w:r>
      <w:r>
        <w:rPr>
          <w:spacing w:val="38"/>
        </w:rPr>
        <w:t xml:space="preserve"> </w:t>
      </w:r>
      <w:r>
        <w:t>annually</w:t>
      </w:r>
      <w:r>
        <w:rPr>
          <w:spacing w:val="40"/>
        </w:rPr>
        <w:t xml:space="preserve"> </w:t>
      </w:r>
      <w:r>
        <w:t>or as otherwise</w:t>
      </w:r>
      <w:r>
        <w:rPr>
          <w:spacing w:val="40"/>
        </w:rPr>
        <w:t xml:space="preserve"> </w:t>
      </w:r>
      <w:r>
        <w:t>legally</w:t>
      </w:r>
      <w:r>
        <w:rPr>
          <w:spacing w:val="40"/>
        </w:rPr>
        <w:t xml:space="preserve"> </w:t>
      </w:r>
      <w:r>
        <w:t>required.</w:t>
      </w:r>
    </w:p>
    <w:p w:rsidR="00B97FAF" w:rsidRDefault="00B97FAF" w14:paraId="4193F23B" w14:textId="77777777">
      <w:pPr>
        <w:pStyle w:val="BodyText"/>
      </w:pPr>
    </w:p>
    <w:p w:rsidR="00B97FAF" w:rsidRDefault="00B97FAF" w14:paraId="63C08CBC" w14:textId="77777777">
      <w:pPr>
        <w:pStyle w:val="BodyText"/>
        <w:spacing w:before="49"/>
      </w:pPr>
    </w:p>
    <w:p w:rsidR="00B97FAF" w:rsidRDefault="001674AD" w14:paraId="6CE3F730" w14:textId="77777777">
      <w:pPr>
        <w:pStyle w:val="Heading1"/>
        <w:numPr>
          <w:ilvl w:val="0"/>
          <w:numId w:val="27"/>
        </w:numPr>
        <w:tabs>
          <w:tab w:val="left" w:pos="461"/>
        </w:tabs>
        <w:ind w:left="461" w:hanging="314"/>
      </w:pPr>
      <w:bookmarkStart w:name="5._Roles_and_responsibilities" w:id="4"/>
      <w:bookmarkEnd w:id="4"/>
      <w:r>
        <w:t>Roles</w:t>
      </w:r>
      <w:r>
        <w:rPr>
          <w:spacing w:val="-2"/>
        </w:rPr>
        <w:t xml:space="preserve"> </w:t>
      </w:r>
      <w:r>
        <w:t>and</w:t>
      </w:r>
      <w:r>
        <w:rPr>
          <w:spacing w:val="-19"/>
        </w:rPr>
        <w:t xml:space="preserve"> </w:t>
      </w:r>
      <w:r>
        <w:rPr>
          <w:spacing w:val="-2"/>
        </w:rPr>
        <w:t>responsibilities</w:t>
      </w:r>
    </w:p>
    <w:p w:rsidR="00B97FAF" w:rsidRDefault="001674AD" w14:paraId="008EE60D" w14:textId="77777777">
      <w:pPr>
        <w:pStyle w:val="BodyText"/>
        <w:spacing w:before="122" w:line="264" w:lineRule="auto"/>
        <w:ind w:left="147" w:right="340"/>
      </w:pPr>
      <w:r>
        <w:t>This</w:t>
      </w:r>
      <w:r>
        <w:rPr>
          <w:spacing w:val="40"/>
        </w:rPr>
        <w:t xml:space="preserve"> </w:t>
      </w:r>
      <w:r>
        <w:t>policy</w:t>
      </w:r>
      <w:r>
        <w:rPr>
          <w:spacing w:val="32"/>
        </w:rPr>
        <w:t xml:space="preserve"> </w:t>
      </w:r>
      <w:r>
        <w:t>applies</w:t>
      </w:r>
      <w:r>
        <w:rPr>
          <w:spacing w:val="40"/>
        </w:rPr>
        <w:t xml:space="preserve"> </w:t>
      </w:r>
      <w:r>
        <w:t xml:space="preserve">to </w:t>
      </w:r>
      <w:r>
        <w:rPr>
          <w:b/>
        </w:rPr>
        <w:t>all staff</w:t>
      </w:r>
      <w:r>
        <w:rPr>
          <w:b/>
          <w:spacing w:val="36"/>
        </w:rPr>
        <w:t xml:space="preserve"> </w:t>
      </w:r>
      <w:r>
        <w:t>employed</w:t>
      </w:r>
      <w:r>
        <w:rPr>
          <w:spacing w:val="37"/>
        </w:rPr>
        <w:t xml:space="preserve"> </w:t>
      </w:r>
      <w:r>
        <w:t>by</w:t>
      </w:r>
      <w:r>
        <w:rPr>
          <w:spacing w:val="33"/>
        </w:rPr>
        <w:t xml:space="preserve"> </w:t>
      </w:r>
      <w:r>
        <w:t>Fosse Multi Academy</w:t>
      </w:r>
      <w:r>
        <w:rPr>
          <w:spacing w:val="32"/>
        </w:rPr>
        <w:t xml:space="preserve"> </w:t>
      </w:r>
      <w:r>
        <w:t>Trust</w:t>
      </w:r>
      <w:r>
        <w:rPr>
          <w:spacing w:val="40"/>
        </w:rPr>
        <w:t xml:space="preserve"> </w:t>
      </w:r>
      <w:r>
        <w:t>(FMAT)</w:t>
      </w:r>
      <w:r>
        <w:rPr>
          <w:spacing w:val="36"/>
        </w:rPr>
        <w:t xml:space="preserve"> </w:t>
      </w:r>
      <w:r>
        <w:t>and</w:t>
      </w:r>
      <w:r>
        <w:rPr>
          <w:spacing w:val="37"/>
        </w:rPr>
        <w:t xml:space="preserve"> </w:t>
      </w:r>
      <w:r>
        <w:t>to external organisations,</w:t>
      </w:r>
      <w:r>
        <w:rPr>
          <w:spacing w:val="40"/>
        </w:rPr>
        <w:t xml:space="preserve"> </w:t>
      </w:r>
      <w:r>
        <w:t>volunteers</w:t>
      </w:r>
      <w:r>
        <w:rPr>
          <w:spacing w:val="40"/>
        </w:rPr>
        <w:t xml:space="preserve"> </w:t>
      </w:r>
      <w:r>
        <w:t>and</w:t>
      </w:r>
      <w:r>
        <w:rPr>
          <w:spacing w:val="20"/>
        </w:rPr>
        <w:t xml:space="preserve"> </w:t>
      </w:r>
      <w:r>
        <w:t>other</w:t>
      </w:r>
      <w:r>
        <w:rPr>
          <w:spacing w:val="19"/>
        </w:rPr>
        <w:t xml:space="preserve"> </w:t>
      </w:r>
      <w:r>
        <w:t>individuals</w:t>
      </w:r>
      <w:r>
        <w:rPr>
          <w:spacing w:val="40"/>
        </w:rPr>
        <w:t xml:space="preserve"> </w:t>
      </w:r>
      <w:r>
        <w:t>working</w:t>
      </w:r>
      <w:r>
        <w:rPr>
          <w:spacing w:val="35"/>
        </w:rPr>
        <w:t xml:space="preserve"> </w:t>
      </w:r>
      <w:r>
        <w:t>on our</w:t>
      </w:r>
      <w:r>
        <w:rPr>
          <w:spacing w:val="19"/>
        </w:rPr>
        <w:t xml:space="preserve"> </w:t>
      </w:r>
      <w:r>
        <w:t>behalf.</w:t>
      </w:r>
      <w:r>
        <w:rPr>
          <w:spacing w:val="40"/>
        </w:rPr>
        <w:t xml:space="preserve"> </w:t>
      </w:r>
      <w:r>
        <w:t>Staff who</w:t>
      </w:r>
      <w:r>
        <w:rPr>
          <w:spacing w:val="20"/>
        </w:rPr>
        <w:t xml:space="preserve"> </w:t>
      </w:r>
      <w:r>
        <w:t>do</w:t>
      </w:r>
      <w:r>
        <w:rPr>
          <w:spacing w:val="20"/>
        </w:rPr>
        <w:t xml:space="preserve"> </w:t>
      </w:r>
      <w:r>
        <w:t>not comply with</w:t>
      </w:r>
      <w:r>
        <w:rPr>
          <w:spacing w:val="20"/>
        </w:rPr>
        <w:t xml:space="preserve"> </w:t>
      </w:r>
      <w:r>
        <w:t>this policy may face disciplinary action.</w:t>
      </w:r>
    </w:p>
    <w:p w:rsidR="00B97FAF" w:rsidRDefault="001674AD" w14:paraId="051C2CB6" w14:textId="77777777">
      <w:pPr>
        <w:pStyle w:val="Heading2"/>
        <w:numPr>
          <w:ilvl w:val="1"/>
          <w:numId w:val="27"/>
        </w:numPr>
        <w:tabs>
          <w:tab w:val="left" w:pos="504"/>
        </w:tabs>
        <w:spacing w:before="91"/>
        <w:ind w:left="504" w:hanging="357"/>
      </w:pPr>
      <w:r>
        <w:t>Trust</w:t>
      </w:r>
      <w:r>
        <w:rPr>
          <w:spacing w:val="-3"/>
        </w:rPr>
        <w:t xml:space="preserve"> </w:t>
      </w:r>
      <w:r>
        <w:rPr>
          <w:spacing w:val="-2"/>
        </w:rPr>
        <w:t>Board</w:t>
      </w:r>
    </w:p>
    <w:p w:rsidR="00B97FAF" w:rsidRDefault="001674AD" w14:paraId="24EBE723" w14:textId="77777777">
      <w:pPr>
        <w:pStyle w:val="BodyText"/>
        <w:spacing w:before="120" w:line="264" w:lineRule="auto"/>
        <w:ind w:left="148" w:right="188" w:hanging="1"/>
      </w:pPr>
      <w:r>
        <w:t>The</w:t>
      </w:r>
      <w:r>
        <w:rPr>
          <w:spacing w:val="40"/>
        </w:rPr>
        <w:t xml:space="preserve"> </w:t>
      </w:r>
      <w:r>
        <w:t>trust board</w:t>
      </w:r>
      <w:r>
        <w:rPr>
          <w:spacing w:val="40"/>
        </w:rPr>
        <w:t xml:space="preserve"> </w:t>
      </w:r>
      <w:r>
        <w:t>has</w:t>
      </w:r>
      <w:r>
        <w:rPr>
          <w:spacing w:val="20"/>
        </w:rPr>
        <w:t xml:space="preserve"> </w:t>
      </w:r>
      <w:r>
        <w:t>overall</w:t>
      </w:r>
      <w:r>
        <w:rPr>
          <w:spacing w:val="63"/>
        </w:rPr>
        <w:t xml:space="preserve"> </w:t>
      </w:r>
      <w:r>
        <w:t>responsibility</w:t>
      </w:r>
      <w:r>
        <w:rPr>
          <w:spacing w:val="36"/>
        </w:rPr>
        <w:t xml:space="preserve"> </w:t>
      </w:r>
      <w:r>
        <w:t>for</w:t>
      </w:r>
      <w:r>
        <w:rPr>
          <w:spacing w:val="23"/>
        </w:rPr>
        <w:t xml:space="preserve"> </w:t>
      </w:r>
      <w:r>
        <w:t>ensuring</w:t>
      </w:r>
      <w:r>
        <w:rPr>
          <w:spacing w:val="40"/>
        </w:rPr>
        <w:t xml:space="preserve"> </w:t>
      </w:r>
      <w:r>
        <w:t>that</w:t>
      </w:r>
      <w:r>
        <w:rPr>
          <w:spacing w:val="20"/>
        </w:rPr>
        <w:t xml:space="preserve"> </w:t>
      </w:r>
      <w:r>
        <w:t>Fosse Multi</w:t>
      </w:r>
      <w:r>
        <w:rPr>
          <w:spacing w:val="14"/>
        </w:rPr>
        <w:t xml:space="preserve"> </w:t>
      </w:r>
      <w:r>
        <w:t>Academy</w:t>
      </w:r>
      <w:r>
        <w:rPr>
          <w:spacing w:val="37"/>
        </w:rPr>
        <w:t xml:space="preserve"> </w:t>
      </w:r>
      <w:r>
        <w:t>Trust</w:t>
      </w:r>
      <w:r>
        <w:rPr>
          <w:spacing w:val="34"/>
        </w:rPr>
        <w:t xml:space="preserve"> </w:t>
      </w:r>
      <w:r>
        <w:t>(FMAT)</w:t>
      </w:r>
      <w:r>
        <w:rPr>
          <w:spacing w:val="39"/>
        </w:rPr>
        <w:t xml:space="preserve"> </w:t>
      </w:r>
      <w:r>
        <w:t>complies</w:t>
      </w:r>
      <w:r>
        <w:rPr>
          <w:spacing w:val="20"/>
        </w:rPr>
        <w:t xml:space="preserve"> </w:t>
      </w:r>
      <w:r>
        <w:t>with all relevant</w:t>
      </w:r>
      <w:r>
        <w:rPr>
          <w:spacing w:val="40"/>
        </w:rPr>
        <w:t xml:space="preserve"> </w:t>
      </w:r>
      <w:r>
        <w:t>data protection obligations.</w:t>
      </w:r>
    </w:p>
    <w:p w:rsidR="00B97FAF" w:rsidRDefault="001674AD" w14:paraId="090EDE5A" w14:textId="77777777">
      <w:pPr>
        <w:pStyle w:val="Heading2"/>
        <w:numPr>
          <w:ilvl w:val="1"/>
          <w:numId w:val="27"/>
        </w:numPr>
        <w:tabs>
          <w:tab w:val="left" w:pos="504"/>
        </w:tabs>
        <w:spacing w:before="92"/>
        <w:ind w:left="504" w:hanging="357"/>
      </w:pPr>
      <w:r>
        <w:t>Data</w:t>
      </w:r>
      <w:r>
        <w:rPr>
          <w:spacing w:val="5"/>
        </w:rPr>
        <w:t xml:space="preserve"> </w:t>
      </w:r>
      <w:r>
        <w:t>Protection</w:t>
      </w:r>
      <w:r>
        <w:rPr>
          <w:spacing w:val="-9"/>
        </w:rPr>
        <w:t xml:space="preserve"> </w:t>
      </w:r>
      <w:r>
        <w:rPr>
          <w:spacing w:val="-2"/>
        </w:rPr>
        <w:t>Officer</w:t>
      </w:r>
    </w:p>
    <w:p w:rsidR="00B97FAF" w:rsidRDefault="001674AD" w14:paraId="1A74D277" w14:textId="77777777">
      <w:pPr>
        <w:pStyle w:val="BodyText"/>
        <w:spacing w:before="120" w:line="264" w:lineRule="auto"/>
        <w:ind w:left="148" w:right="188" w:hanging="1"/>
      </w:pPr>
      <w:r>
        <w:t>The</w:t>
      </w:r>
      <w:r>
        <w:rPr>
          <w:spacing w:val="40"/>
        </w:rPr>
        <w:t xml:space="preserve"> </w:t>
      </w:r>
      <w:r>
        <w:t>data protection</w:t>
      </w:r>
      <w:r>
        <w:rPr>
          <w:spacing w:val="40"/>
        </w:rPr>
        <w:t xml:space="preserve"> </w:t>
      </w:r>
      <w:r>
        <w:t>officer</w:t>
      </w:r>
      <w:r>
        <w:rPr>
          <w:spacing w:val="40"/>
        </w:rPr>
        <w:t xml:space="preserve"> </w:t>
      </w:r>
      <w:r>
        <w:t>(DPO)</w:t>
      </w:r>
      <w:r>
        <w:rPr>
          <w:spacing w:val="25"/>
        </w:rPr>
        <w:t xml:space="preserve"> </w:t>
      </w:r>
      <w:r>
        <w:t>is</w:t>
      </w:r>
      <w:r>
        <w:rPr>
          <w:spacing w:val="22"/>
        </w:rPr>
        <w:t xml:space="preserve"> </w:t>
      </w:r>
      <w:r>
        <w:t>responsible</w:t>
      </w:r>
      <w:r>
        <w:rPr>
          <w:spacing w:val="26"/>
        </w:rPr>
        <w:t xml:space="preserve"> </w:t>
      </w:r>
      <w:r>
        <w:t>for</w:t>
      </w:r>
      <w:r>
        <w:rPr>
          <w:spacing w:val="40"/>
        </w:rPr>
        <w:t xml:space="preserve"> </w:t>
      </w:r>
      <w:r>
        <w:t>providing</w:t>
      </w:r>
      <w:r>
        <w:rPr>
          <w:spacing w:val="40"/>
        </w:rPr>
        <w:t xml:space="preserve"> </w:t>
      </w:r>
      <w:r>
        <w:t>advice</w:t>
      </w:r>
      <w:r>
        <w:rPr>
          <w:spacing w:val="40"/>
        </w:rPr>
        <w:t xml:space="preserve"> </w:t>
      </w:r>
      <w:r>
        <w:t>and</w:t>
      </w:r>
      <w:r>
        <w:rPr>
          <w:spacing w:val="26"/>
        </w:rPr>
        <w:t xml:space="preserve"> </w:t>
      </w:r>
      <w:r>
        <w:t>guidance</w:t>
      </w:r>
      <w:r>
        <w:rPr>
          <w:spacing w:val="40"/>
        </w:rPr>
        <w:t xml:space="preserve"> </w:t>
      </w:r>
      <w:r>
        <w:t>to</w:t>
      </w:r>
      <w:r>
        <w:rPr>
          <w:spacing w:val="-8"/>
        </w:rPr>
        <w:t xml:space="preserve"> </w:t>
      </w:r>
      <w:r>
        <w:t>the</w:t>
      </w:r>
      <w:r>
        <w:rPr>
          <w:spacing w:val="29"/>
        </w:rPr>
        <w:t xml:space="preserve"> </w:t>
      </w:r>
      <w:r>
        <w:t>trust in order</w:t>
      </w:r>
      <w:r>
        <w:rPr>
          <w:spacing w:val="40"/>
        </w:rPr>
        <w:t xml:space="preserve"> </w:t>
      </w:r>
      <w:r>
        <w:t>to as</w:t>
      </w:r>
      <w:r>
        <w:t>sist the trust</w:t>
      </w:r>
      <w:r>
        <w:rPr>
          <w:spacing w:val="75"/>
        </w:rPr>
        <w:t xml:space="preserve"> </w:t>
      </w:r>
      <w:r>
        <w:t>to implement</w:t>
      </w:r>
      <w:r>
        <w:rPr>
          <w:spacing w:val="40"/>
        </w:rPr>
        <w:t xml:space="preserve"> </w:t>
      </w:r>
      <w:r>
        <w:t>this</w:t>
      </w:r>
      <w:r>
        <w:rPr>
          <w:spacing w:val="25"/>
        </w:rPr>
        <w:t xml:space="preserve"> </w:t>
      </w:r>
      <w:r>
        <w:t>policy, monitor</w:t>
      </w:r>
      <w:r>
        <w:rPr>
          <w:spacing w:val="40"/>
        </w:rPr>
        <w:t xml:space="preserve"> </w:t>
      </w:r>
      <w:r>
        <w:t>compliance</w:t>
      </w:r>
      <w:r>
        <w:rPr>
          <w:spacing w:val="30"/>
        </w:rPr>
        <w:t xml:space="preserve"> </w:t>
      </w:r>
      <w:r>
        <w:t>with data</w:t>
      </w:r>
      <w:r>
        <w:rPr>
          <w:spacing w:val="30"/>
        </w:rPr>
        <w:t xml:space="preserve"> </w:t>
      </w:r>
      <w:r>
        <w:t>protection</w:t>
      </w:r>
      <w:r>
        <w:rPr>
          <w:spacing w:val="30"/>
        </w:rPr>
        <w:t xml:space="preserve"> </w:t>
      </w:r>
      <w:r>
        <w:t>law,</w:t>
      </w:r>
      <w:r>
        <w:rPr>
          <w:spacing w:val="40"/>
        </w:rPr>
        <w:t xml:space="preserve"> </w:t>
      </w:r>
      <w:r>
        <w:t>and</w:t>
      </w:r>
      <w:r>
        <w:rPr>
          <w:spacing w:val="30"/>
        </w:rPr>
        <w:t xml:space="preserve"> </w:t>
      </w:r>
      <w:r>
        <w:t>develop</w:t>
      </w:r>
      <w:r>
        <w:rPr>
          <w:spacing w:val="40"/>
        </w:rPr>
        <w:t xml:space="preserve"> </w:t>
      </w:r>
      <w:r>
        <w:t>related policies and guidelines</w:t>
      </w:r>
      <w:r>
        <w:rPr>
          <w:spacing w:val="40"/>
        </w:rPr>
        <w:t xml:space="preserve"> </w:t>
      </w:r>
      <w:r>
        <w:t>where</w:t>
      </w:r>
      <w:r>
        <w:rPr>
          <w:spacing w:val="40"/>
        </w:rPr>
        <w:t xml:space="preserve"> </w:t>
      </w:r>
      <w:r>
        <w:t>applicable.</w:t>
      </w:r>
    </w:p>
    <w:p w:rsidR="00B97FAF" w:rsidRDefault="001674AD" w14:paraId="0EBADE10" w14:textId="77777777">
      <w:pPr>
        <w:pStyle w:val="BodyText"/>
        <w:spacing w:before="89" w:line="280" w:lineRule="auto"/>
        <w:ind w:left="148"/>
      </w:pPr>
      <w:r>
        <w:t>The</w:t>
      </w:r>
      <w:r>
        <w:rPr>
          <w:spacing w:val="36"/>
        </w:rPr>
        <w:t xml:space="preserve"> </w:t>
      </w:r>
      <w:r>
        <w:t>DPO will</w:t>
      </w:r>
      <w:r>
        <w:rPr>
          <w:spacing w:val="26"/>
        </w:rPr>
        <w:t xml:space="preserve"> </w:t>
      </w:r>
      <w:r>
        <w:t>carry</w:t>
      </w:r>
      <w:r>
        <w:rPr>
          <w:spacing w:val="17"/>
        </w:rPr>
        <w:t xml:space="preserve"> </w:t>
      </w:r>
      <w:r>
        <w:t>out</w:t>
      </w:r>
      <w:r>
        <w:rPr>
          <w:spacing w:val="16"/>
        </w:rPr>
        <w:t xml:space="preserve"> </w:t>
      </w:r>
      <w:r>
        <w:t>an</w:t>
      </w:r>
      <w:r>
        <w:rPr>
          <w:spacing w:val="21"/>
        </w:rPr>
        <w:t xml:space="preserve"> </w:t>
      </w:r>
      <w:r>
        <w:t>annual</w:t>
      </w:r>
      <w:r>
        <w:rPr>
          <w:spacing w:val="26"/>
        </w:rPr>
        <w:t xml:space="preserve"> </w:t>
      </w:r>
      <w:r>
        <w:t>audit</w:t>
      </w:r>
      <w:r>
        <w:rPr>
          <w:spacing w:val="31"/>
        </w:rPr>
        <w:t xml:space="preserve"> </w:t>
      </w:r>
      <w:r>
        <w:t>of</w:t>
      </w:r>
      <w:r>
        <w:rPr>
          <w:spacing w:val="16"/>
        </w:rPr>
        <w:t xml:space="preserve"> </w:t>
      </w:r>
      <w:r>
        <w:t xml:space="preserve">the </w:t>
      </w:r>
      <w:proofErr w:type="gramStart"/>
      <w:r>
        <w:t>School</w:t>
      </w:r>
      <w:proofErr w:type="gramEnd"/>
      <w:r>
        <w:rPr>
          <w:spacing w:val="27"/>
        </w:rPr>
        <w:t xml:space="preserve"> </w:t>
      </w:r>
      <w:r>
        <w:t>data processing</w:t>
      </w:r>
      <w:r>
        <w:rPr>
          <w:spacing w:val="37"/>
        </w:rPr>
        <w:t xml:space="preserve"> </w:t>
      </w:r>
      <w:r>
        <w:t>activities</w:t>
      </w:r>
      <w:r>
        <w:rPr>
          <w:spacing w:val="17"/>
        </w:rPr>
        <w:t xml:space="preserve"> </w:t>
      </w:r>
      <w:r>
        <w:t>and</w:t>
      </w:r>
      <w:r>
        <w:rPr>
          <w:spacing w:val="21"/>
        </w:rPr>
        <w:t xml:space="preserve"> </w:t>
      </w:r>
      <w:r>
        <w:t>report</w:t>
      </w:r>
      <w:r>
        <w:rPr>
          <w:spacing w:val="40"/>
        </w:rPr>
        <w:t xml:space="preserve"> </w:t>
      </w:r>
      <w:r>
        <w:t>to the Governing Board</w:t>
      </w:r>
      <w:r>
        <w:rPr>
          <w:spacing w:val="40"/>
        </w:rPr>
        <w:t xml:space="preserve"> </w:t>
      </w:r>
      <w:r>
        <w:t>their</w:t>
      </w:r>
      <w:r>
        <w:rPr>
          <w:spacing w:val="40"/>
        </w:rPr>
        <w:t xml:space="preserve"> </w:t>
      </w:r>
      <w:r>
        <w:t>advice</w:t>
      </w:r>
      <w:r>
        <w:rPr>
          <w:spacing w:val="40"/>
        </w:rPr>
        <w:t xml:space="preserve"> </w:t>
      </w:r>
      <w:r>
        <w:t>and</w:t>
      </w:r>
      <w:r>
        <w:rPr>
          <w:spacing w:val="40"/>
        </w:rPr>
        <w:t xml:space="preserve"> </w:t>
      </w:r>
      <w:r>
        <w:t>recommendations</w:t>
      </w:r>
      <w:r>
        <w:rPr>
          <w:spacing w:val="80"/>
        </w:rPr>
        <w:t xml:space="preserve"> </w:t>
      </w:r>
      <w:r>
        <w:t>on school</w:t>
      </w:r>
      <w:r>
        <w:rPr>
          <w:spacing w:val="40"/>
        </w:rPr>
        <w:t xml:space="preserve"> </w:t>
      </w:r>
      <w:r>
        <w:t>data protection</w:t>
      </w:r>
      <w:r>
        <w:rPr>
          <w:spacing w:val="40"/>
        </w:rPr>
        <w:t xml:space="preserve"> </w:t>
      </w:r>
      <w:r>
        <w:t>issues.</w:t>
      </w:r>
    </w:p>
    <w:p w:rsidR="00B97FAF" w:rsidRDefault="001674AD" w14:paraId="31E5B7D6" w14:textId="77777777">
      <w:pPr>
        <w:pStyle w:val="BodyText"/>
        <w:spacing w:before="89" w:line="362" w:lineRule="auto"/>
        <w:ind w:left="147" w:right="157"/>
      </w:pPr>
      <w:r>
        <w:t>The</w:t>
      </w:r>
      <w:r>
        <w:rPr>
          <w:spacing w:val="40"/>
        </w:rPr>
        <w:t xml:space="preserve"> </w:t>
      </w:r>
      <w:r>
        <w:t>DPO</w:t>
      </w:r>
      <w:r>
        <w:rPr>
          <w:spacing w:val="16"/>
        </w:rPr>
        <w:t xml:space="preserve"> </w:t>
      </w:r>
      <w:r>
        <w:t>is</w:t>
      </w:r>
      <w:r>
        <w:rPr>
          <w:spacing w:val="26"/>
        </w:rPr>
        <w:t xml:space="preserve"> </w:t>
      </w:r>
      <w:r>
        <w:t>also the first</w:t>
      </w:r>
      <w:r>
        <w:rPr>
          <w:spacing w:val="25"/>
        </w:rPr>
        <w:t xml:space="preserve"> </w:t>
      </w:r>
      <w:r>
        <w:t>point</w:t>
      </w:r>
      <w:r>
        <w:rPr>
          <w:spacing w:val="40"/>
        </w:rPr>
        <w:t xml:space="preserve"> </w:t>
      </w:r>
      <w:r>
        <w:t>of</w:t>
      </w:r>
      <w:r>
        <w:rPr>
          <w:spacing w:val="25"/>
        </w:rPr>
        <w:t xml:space="preserve"> </w:t>
      </w:r>
      <w:r>
        <w:t>contact for</w:t>
      </w:r>
      <w:r>
        <w:rPr>
          <w:spacing w:val="40"/>
        </w:rPr>
        <w:t xml:space="preserve"> </w:t>
      </w:r>
      <w:r>
        <w:t>individuals</w:t>
      </w:r>
      <w:r>
        <w:rPr>
          <w:spacing w:val="79"/>
        </w:rPr>
        <w:t xml:space="preserve"> </w:t>
      </w:r>
      <w:r>
        <w:t>whose</w:t>
      </w:r>
      <w:r>
        <w:rPr>
          <w:spacing w:val="31"/>
        </w:rPr>
        <w:t xml:space="preserve"> </w:t>
      </w:r>
      <w:r>
        <w:t>data</w:t>
      </w:r>
      <w:r>
        <w:rPr>
          <w:spacing w:val="31"/>
        </w:rPr>
        <w:t xml:space="preserve"> </w:t>
      </w:r>
      <w:r>
        <w:t>the school</w:t>
      </w:r>
      <w:r>
        <w:rPr>
          <w:spacing w:val="19"/>
        </w:rPr>
        <w:t xml:space="preserve"> </w:t>
      </w:r>
      <w:r>
        <w:t>processes,</w:t>
      </w:r>
      <w:r>
        <w:rPr>
          <w:spacing w:val="25"/>
        </w:rPr>
        <w:t xml:space="preserve"> </w:t>
      </w:r>
      <w:r>
        <w:t>and</w:t>
      </w:r>
      <w:r>
        <w:rPr>
          <w:spacing w:val="31"/>
        </w:rPr>
        <w:t xml:space="preserve"> </w:t>
      </w:r>
      <w:r>
        <w:t>for</w:t>
      </w:r>
      <w:r>
        <w:rPr>
          <w:spacing w:val="40"/>
        </w:rPr>
        <w:t xml:space="preserve"> </w:t>
      </w:r>
      <w:r>
        <w:t>the ICO. Our</w:t>
      </w:r>
      <w:r>
        <w:rPr>
          <w:spacing w:val="26"/>
        </w:rPr>
        <w:t xml:space="preserve"> </w:t>
      </w:r>
      <w:r>
        <w:t>DPO</w:t>
      </w:r>
      <w:r>
        <w:rPr>
          <w:spacing w:val="30"/>
        </w:rPr>
        <w:t xml:space="preserve"> </w:t>
      </w:r>
      <w:r>
        <w:t>is the School</w:t>
      </w:r>
      <w:r>
        <w:rPr>
          <w:spacing w:val="33"/>
        </w:rPr>
        <w:t xml:space="preserve"> </w:t>
      </w:r>
      <w:r>
        <w:t>DPO</w:t>
      </w:r>
      <w:r>
        <w:rPr>
          <w:spacing w:val="13"/>
        </w:rPr>
        <w:t xml:space="preserve"> </w:t>
      </w:r>
      <w:r>
        <w:t>Service</w:t>
      </w:r>
      <w:r>
        <w:rPr>
          <w:spacing w:val="40"/>
        </w:rPr>
        <w:t xml:space="preserve"> </w:t>
      </w:r>
      <w:r>
        <w:t>and</w:t>
      </w:r>
      <w:r>
        <w:rPr>
          <w:spacing w:val="27"/>
        </w:rPr>
        <w:t xml:space="preserve"> </w:t>
      </w:r>
      <w:r>
        <w:t>is</w:t>
      </w:r>
      <w:r>
        <w:rPr>
          <w:spacing w:val="23"/>
        </w:rPr>
        <w:t xml:space="preserve"> </w:t>
      </w:r>
      <w:r>
        <w:t>contactable</w:t>
      </w:r>
      <w:r>
        <w:rPr>
          <w:spacing w:val="27"/>
        </w:rPr>
        <w:t xml:space="preserve"> </w:t>
      </w:r>
      <w:r>
        <w:t>via</w:t>
      </w:r>
      <w:r>
        <w:rPr>
          <w:spacing w:val="28"/>
        </w:rPr>
        <w:t xml:space="preserve"> </w:t>
      </w:r>
      <w:hyperlink r:id="rId12">
        <w:r>
          <w:rPr>
            <w:u w:val="single"/>
          </w:rPr>
          <w:t>schooldpo@warwickshire.gov.uk</w:t>
        </w:r>
      </w:hyperlink>
      <w:r>
        <w:rPr>
          <w:spacing w:val="80"/>
          <w:w w:val="150"/>
        </w:rPr>
        <w:t xml:space="preserve"> </w:t>
      </w:r>
      <w:r>
        <w:t>or alternatively;</w:t>
      </w:r>
    </w:p>
    <w:p w:rsidR="00B97FAF" w:rsidRDefault="00B97FAF" w14:paraId="54CA486C" w14:textId="77777777">
      <w:pPr>
        <w:pStyle w:val="BodyText"/>
        <w:spacing w:before="141"/>
      </w:pPr>
    </w:p>
    <w:p w:rsidR="00B97FAF" w:rsidRDefault="001674AD" w14:paraId="6F4937DA" w14:textId="77777777">
      <w:pPr>
        <w:pStyle w:val="BodyText"/>
        <w:spacing w:line="252" w:lineRule="auto"/>
        <w:ind w:left="147" w:right="6834"/>
      </w:pPr>
      <w:r>
        <w:t>School Data Protection Officer Warwickshire Legal Services Warwickshire County</w:t>
      </w:r>
      <w:r>
        <w:rPr>
          <w:spacing w:val="40"/>
        </w:rPr>
        <w:t xml:space="preserve"> </w:t>
      </w:r>
      <w:r>
        <w:t>Council Shire Hall</w:t>
      </w:r>
    </w:p>
    <w:p w:rsidR="00B97FAF" w:rsidRDefault="001674AD" w14:paraId="66F09BD5" w14:textId="77777777">
      <w:pPr>
        <w:pStyle w:val="BodyText"/>
        <w:spacing w:before="13" w:line="247" w:lineRule="auto"/>
        <w:ind w:left="147" w:right="7839"/>
      </w:pPr>
      <w:r>
        <w:t xml:space="preserve">Market Square </w:t>
      </w:r>
      <w:r>
        <w:rPr>
          <w:spacing w:val="-2"/>
        </w:rPr>
        <w:t>Warwick</w:t>
      </w:r>
    </w:p>
    <w:p w:rsidR="00B97FAF" w:rsidRDefault="001674AD" w14:paraId="37971B1D" w14:textId="77777777">
      <w:pPr>
        <w:pStyle w:val="BodyText"/>
        <w:ind w:left="148"/>
      </w:pPr>
      <w:r>
        <w:t>CV34</w:t>
      </w:r>
      <w:r>
        <w:rPr>
          <w:spacing w:val="21"/>
        </w:rPr>
        <w:t xml:space="preserve"> </w:t>
      </w:r>
      <w:r>
        <w:rPr>
          <w:spacing w:val="-5"/>
        </w:rPr>
        <w:t>4RL</w:t>
      </w:r>
    </w:p>
    <w:p w:rsidR="00B97FAF" w:rsidRDefault="00B97FAF" w14:paraId="3AF7EE1E" w14:textId="77777777">
      <w:pPr>
        <w:pStyle w:val="BodyText"/>
      </w:pPr>
    </w:p>
    <w:p w:rsidR="00B97FAF" w:rsidRDefault="00B97FAF" w14:paraId="5476D2C8" w14:textId="77777777">
      <w:pPr>
        <w:pStyle w:val="BodyText"/>
        <w:spacing w:before="51"/>
      </w:pPr>
    </w:p>
    <w:p w:rsidR="00B97FAF" w:rsidRDefault="001674AD" w14:paraId="6D813359" w14:textId="77777777">
      <w:pPr>
        <w:pStyle w:val="Heading2"/>
        <w:numPr>
          <w:ilvl w:val="1"/>
          <w:numId w:val="27"/>
        </w:numPr>
        <w:tabs>
          <w:tab w:val="left" w:pos="504"/>
        </w:tabs>
        <w:ind w:left="504" w:hanging="357"/>
      </w:pPr>
      <w:r>
        <w:rPr>
          <w:spacing w:val="-5"/>
        </w:rPr>
        <w:t>CEO</w:t>
      </w:r>
    </w:p>
    <w:p w:rsidR="00B97FAF" w:rsidRDefault="001674AD" w14:paraId="109BBE5E" w14:textId="77777777">
      <w:pPr>
        <w:pStyle w:val="BodyText"/>
        <w:spacing w:before="135"/>
        <w:ind w:left="147"/>
      </w:pPr>
      <w:r>
        <w:t>The</w:t>
      </w:r>
      <w:r>
        <w:rPr>
          <w:spacing w:val="35"/>
        </w:rPr>
        <w:t xml:space="preserve"> </w:t>
      </w:r>
      <w:r>
        <w:t>CEO</w:t>
      </w:r>
      <w:r>
        <w:rPr>
          <w:spacing w:val="6"/>
        </w:rPr>
        <w:t xml:space="preserve"> </w:t>
      </w:r>
      <w:r>
        <w:t>acts as</w:t>
      </w:r>
      <w:r>
        <w:rPr>
          <w:spacing w:val="16"/>
        </w:rPr>
        <w:t xml:space="preserve"> </w:t>
      </w:r>
      <w:r>
        <w:t>the</w:t>
      </w:r>
      <w:r>
        <w:rPr>
          <w:spacing w:val="19"/>
        </w:rPr>
        <w:t xml:space="preserve"> </w:t>
      </w:r>
      <w:r>
        <w:t>representative</w:t>
      </w:r>
      <w:r>
        <w:rPr>
          <w:spacing w:val="65"/>
        </w:rPr>
        <w:t xml:space="preserve"> </w:t>
      </w:r>
      <w:r>
        <w:t>of</w:t>
      </w:r>
      <w:r>
        <w:rPr>
          <w:spacing w:val="15"/>
        </w:rPr>
        <w:t xml:space="preserve"> </w:t>
      </w:r>
      <w:r>
        <w:t>the</w:t>
      </w:r>
      <w:r>
        <w:rPr>
          <w:spacing w:val="4"/>
        </w:rPr>
        <w:t xml:space="preserve"> </w:t>
      </w:r>
      <w:r>
        <w:t>data</w:t>
      </w:r>
      <w:r>
        <w:rPr>
          <w:spacing w:val="20"/>
        </w:rPr>
        <w:t xml:space="preserve"> </w:t>
      </w:r>
      <w:r>
        <w:t>controller</w:t>
      </w:r>
      <w:r>
        <w:rPr>
          <w:spacing w:val="18"/>
        </w:rPr>
        <w:t xml:space="preserve"> </w:t>
      </w:r>
      <w:r>
        <w:t>on</w:t>
      </w:r>
      <w:r>
        <w:rPr>
          <w:spacing w:val="20"/>
        </w:rPr>
        <w:t xml:space="preserve"> </w:t>
      </w:r>
      <w:r>
        <w:t>a</w:t>
      </w:r>
      <w:r>
        <w:rPr>
          <w:spacing w:val="4"/>
        </w:rPr>
        <w:t xml:space="preserve"> </w:t>
      </w:r>
      <w:r>
        <w:t>day-to-day</w:t>
      </w:r>
      <w:r>
        <w:rPr>
          <w:spacing w:val="31"/>
        </w:rPr>
        <w:t xml:space="preserve"> </w:t>
      </w:r>
      <w:r>
        <w:rPr>
          <w:spacing w:val="-2"/>
        </w:rPr>
        <w:t>basis.</w:t>
      </w:r>
    </w:p>
    <w:p w:rsidR="00B97FAF" w:rsidRDefault="00B97FAF" w14:paraId="41E2D851" w14:textId="77777777">
      <w:pPr>
        <w:pStyle w:val="BodyText"/>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36916FCC" w14:textId="77777777">
      <w:pPr>
        <w:pStyle w:val="Heading2"/>
        <w:numPr>
          <w:ilvl w:val="1"/>
          <w:numId w:val="27"/>
        </w:numPr>
        <w:tabs>
          <w:tab w:val="left" w:pos="504"/>
        </w:tabs>
        <w:spacing w:before="73"/>
        <w:ind w:left="504" w:hanging="357"/>
      </w:pPr>
      <w:r>
        <w:lastRenderedPageBreak/>
        <w:t>Data</w:t>
      </w:r>
      <w:r>
        <w:rPr>
          <w:spacing w:val="5"/>
        </w:rPr>
        <w:t xml:space="preserve"> </w:t>
      </w:r>
      <w:r>
        <w:t>Protection</w:t>
      </w:r>
      <w:r>
        <w:rPr>
          <w:spacing w:val="-9"/>
        </w:rPr>
        <w:t xml:space="preserve"> </w:t>
      </w:r>
      <w:r>
        <w:rPr>
          <w:spacing w:val="-2"/>
        </w:rPr>
        <w:t>Contacts</w:t>
      </w:r>
    </w:p>
    <w:p w:rsidR="00B97FAF" w:rsidRDefault="001674AD" w14:paraId="047AACD2" w14:textId="77777777">
      <w:pPr>
        <w:pStyle w:val="BodyText"/>
        <w:spacing w:before="121" w:line="254" w:lineRule="auto"/>
        <w:ind w:left="148" w:right="188"/>
      </w:pPr>
      <w:r>
        <w:t>The</w:t>
      </w:r>
      <w:r>
        <w:rPr>
          <w:spacing w:val="40"/>
        </w:rPr>
        <w:t xml:space="preserve"> </w:t>
      </w:r>
      <w:proofErr w:type="gramStart"/>
      <w:r>
        <w:t>School</w:t>
      </w:r>
      <w:proofErr w:type="gramEnd"/>
      <w:r>
        <w:rPr>
          <w:spacing w:val="21"/>
        </w:rPr>
        <w:t xml:space="preserve"> </w:t>
      </w:r>
      <w:r>
        <w:t>has</w:t>
      </w:r>
      <w:r>
        <w:rPr>
          <w:spacing w:val="28"/>
        </w:rPr>
        <w:t xml:space="preserve"> </w:t>
      </w:r>
      <w:r>
        <w:t>nominated</w:t>
      </w:r>
      <w:r>
        <w:rPr>
          <w:spacing w:val="40"/>
        </w:rPr>
        <w:t xml:space="preserve"> </w:t>
      </w:r>
      <w:r>
        <w:t>the</w:t>
      </w:r>
      <w:r>
        <w:rPr>
          <w:spacing w:val="33"/>
        </w:rPr>
        <w:t xml:space="preserve"> </w:t>
      </w:r>
      <w:r>
        <w:t>following</w:t>
      </w:r>
      <w:r>
        <w:rPr>
          <w:spacing w:val="40"/>
        </w:rPr>
        <w:t xml:space="preserve"> </w:t>
      </w:r>
      <w:r>
        <w:t>individual</w:t>
      </w:r>
      <w:r>
        <w:rPr>
          <w:spacing w:val="80"/>
        </w:rPr>
        <w:t xml:space="preserve"> </w:t>
      </w:r>
      <w:r>
        <w:t>as designated</w:t>
      </w:r>
      <w:r>
        <w:rPr>
          <w:spacing w:val="40"/>
        </w:rPr>
        <w:t xml:space="preserve"> </w:t>
      </w:r>
      <w:r>
        <w:t>persons</w:t>
      </w:r>
      <w:r>
        <w:rPr>
          <w:spacing w:val="40"/>
        </w:rPr>
        <w:t xml:space="preserve"> </w:t>
      </w:r>
      <w:r>
        <w:t>to</w:t>
      </w:r>
      <w:r>
        <w:rPr>
          <w:spacing w:val="-4"/>
        </w:rPr>
        <w:t xml:space="preserve"> </w:t>
      </w:r>
      <w:r>
        <w:t>be</w:t>
      </w:r>
      <w:r>
        <w:rPr>
          <w:spacing w:val="33"/>
        </w:rPr>
        <w:t xml:space="preserve"> </w:t>
      </w:r>
      <w:r>
        <w:t>contacted</w:t>
      </w:r>
      <w:r>
        <w:rPr>
          <w:spacing w:val="18"/>
        </w:rPr>
        <w:t xml:space="preserve"> </w:t>
      </w:r>
      <w:r>
        <w:t>internally</w:t>
      </w:r>
      <w:r>
        <w:rPr>
          <w:spacing w:val="40"/>
        </w:rPr>
        <w:t xml:space="preserve"> </w:t>
      </w:r>
      <w:r>
        <w:t>in relation</w:t>
      </w:r>
      <w:r>
        <w:rPr>
          <w:spacing w:val="30"/>
        </w:rPr>
        <w:t xml:space="preserve"> </w:t>
      </w:r>
      <w:r>
        <w:t>to all</w:t>
      </w:r>
      <w:r>
        <w:rPr>
          <w:spacing w:val="18"/>
        </w:rPr>
        <w:t xml:space="preserve"> </w:t>
      </w:r>
      <w:r>
        <w:t>matters</w:t>
      </w:r>
      <w:r>
        <w:rPr>
          <w:spacing w:val="40"/>
        </w:rPr>
        <w:t xml:space="preserve"> </w:t>
      </w:r>
      <w:r>
        <w:t>relating</w:t>
      </w:r>
      <w:r>
        <w:rPr>
          <w:spacing w:val="30"/>
        </w:rPr>
        <w:t xml:space="preserve"> </w:t>
      </w:r>
      <w:r>
        <w:t>to data protection</w:t>
      </w:r>
      <w:r>
        <w:rPr>
          <w:spacing w:val="40"/>
        </w:rPr>
        <w:t xml:space="preserve"> </w:t>
      </w:r>
      <w:r>
        <w:t>issues, and</w:t>
      </w:r>
      <w:r>
        <w:rPr>
          <w:spacing w:val="30"/>
        </w:rPr>
        <w:t xml:space="preserve"> </w:t>
      </w:r>
      <w:r>
        <w:t>to make referrals,</w:t>
      </w:r>
      <w:r>
        <w:rPr>
          <w:spacing w:val="40"/>
        </w:rPr>
        <w:t xml:space="preserve"> </w:t>
      </w:r>
      <w:r>
        <w:t>where</w:t>
      </w:r>
      <w:r>
        <w:rPr>
          <w:spacing w:val="40"/>
        </w:rPr>
        <w:t xml:space="preserve"> </w:t>
      </w:r>
      <w:r>
        <w:t>necessary,</w:t>
      </w:r>
      <w:r>
        <w:rPr>
          <w:spacing w:val="40"/>
        </w:rPr>
        <w:t xml:space="preserve"> </w:t>
      </w:r>
      <w:r>
        <w:t>to the Data Protection Officer:</w:t>
      </w:r>
    </w:p>
    <w:p w:rsidR="00B97FAF" w:rsidRDefault="001674AD" w14:paraId="7144A13E" w14:textId="77777777">
      <w:pPr>
        <w:pStyle w:val="BodyText"/>
        <w:spacing w:before="130"/>
        <w:ind w:left="148"/>
      </w:pPr>
      <w:r>
        <w:t>Chief</w:t>
      </w:r>
      <w:r>
        <w:rPr>
          <w:spacing w:val="29"/>
        </w:rPr>
        <w:t xml:space="preserve"> </w:t>
      </w:r>
      <w:r>
        <w:t>Finance</w:t>
      </w:r>
      <w:r>
        <w:rPr>
          <w:spacing w:val="20"/>
        </w:rPr>
        <w:t xml:space="preserve"> </w:t>
      </w:r>
      <w:r>
        <w:t>Officer</w:t>
      </w:r>
      <w:r>
        <w:rPr>
          <w:spacing w:val="35"/>
        </w:rPr>
        <w:t xml:space="preserve"> </w:t>
      </w:r>
      <w:r>
        <w:t>Kirsty</w:t>
      </w:r>
      <w:r>
        <w:rPr>
          <w:spacing w:val="1"/>
        </w:rPr>
        <w:t xml:space="preserve"> </w:t>
      </w:r>
      <w:r>
        <w:t>Jerrim</w:t>
      </w:r>
      <w:r>
        <w:rPr>
          <w:spacing w:val="41"/>
        </w:rPr>
        <w:t xml:space="preserve"> </w:t>
      </w:r>
      <w:r>
        <w:t>(Wellesbourne)</w:t>
      </w:r>
      <w:r>
        <w:rPr>
          <w:spacing w:val="49"/>
        </w:rPr>
        <w:t xml:space="preserve"> </w:t>
      </w:r>
      <w:r>
        <w:t>who</w:t>
      </w:r>
      <w:r>
        <w:rPr>
          <w:spacing w:val="20"/>
        </w:rPr>
        <w:t xml:space="preserve"> </w:t>
      </w:r>
      <w:r>
        <w:t>is</w:t>
      </w:r>
      <w:r>
        <w:rPr>
          <w:spacing w:val="1"/>
        </w:rPr>
        <w:t xml:space="preserve"> </w:t>
      </w:r>
      <w:r>
        <w:t>contactable</w:t>
      </w:r>
      <w:r>
        <w:rPr>
          <w:spacing w:val="20"/>
        </w:rPr>
        <w:t xml:space="preserve"> </w:t>
      </w:r>
      <w:r>
        <w:t>via</w:t>
      </w:r>
      <w:r>
        <w:rPr>
          <w:spacing w:val="36"/>
        </w:rPr>
        <w:t xml:space="preserve"> </w:t>
      </w:r>
      <w:hyperlink r:id="rId13">
        <w:r>
          <w:rPr>
            <w:color w:val="0092CF"/>
            <w:spacing w:val="-2"/>
            <w:u w:val="single" w:color="0092CF"/>
          </w:rPr>
          <w:t>adminfosse@welearn365.com</w:t>
        </w:r>
      </w:hyperlink>
    </w:p>
    <w:p w:rsidR="00B97FAF" w:rsidRDefault="00B97FAF" w14:paraId="70EAC720" w14:textId="77777777">
      <w:pPr>
        <w:pStyle w:val="BodyText"/>
        <w:spacing w:before="205"/>
        <w:rPr>
          <w:sz w:val="22"/>
        </w:rPr>
      </w:pPr>
    </w:p>
    <w:p w:rsidR="00B97FAF" w:rsidRDefault="001674AD" w14:paraId="79E5FD59" w14:textId="77777777">
      <w:pPr>
        <w:pStyle w:val="Heading2"/>
        <w:numPr>
          <w:ilvl w:val="1"/>
          <w:numId w:val="27"/>
        </w:numPr>
        <w:tabs>
          <w:tab w:val="left" w:pos="504"/>
        </w:tabs>
        <w:ind w:left="504" w:hanging="357"/>
      </w:pPr>
      <w:r>
        <w:t xml:space="preserve">All </w:t>
      </w:r>
      <w:r>
        <w:rPr>
          <w:spacing w:val="-2"/>
        </w:rPr>
        <w:t>staff</w:t>
      </w:r>
    </w:p>
    <w:p w:rsidR="00B97FAF" w:rsidRDefault="001674AD" w14:paraId="073540BD" w14:textId="77777777">
      <w:pPr>
        <w:pStyle w:val="BodyText"/>
        <w:spacing w:before="135"/>
        <w:ind w:left="147"/>
      </w:pPr>
      <w:r>
        <w:t>All</w:t>
      </w:r>
      <w:r>
        <w:rPr>
          <w:spacing w:val="11"/>
        </w:rPr>
        <w:t xml:space="preserve"> </w:t>
      </w:r>
      <w:r>
        <w:t>members</w:t>
      </w:r>
      <w:r>
        <w:rPr>
          <w:spacing w:val="32"/>
        </w:rPr>
        <w:t xml:space="preserve"> </w:t>
      </w:r>
      <w:r>
        <w:t>of</w:t>
      </w:r>
      <w:r>
        <w:rPr>
          <w:spacing w:val="17"/>
        </w:rPr>
        <w:t xml:space="preserve"> </w:t>
      </w:r>
      <w:r>
        <w:t>staff</w:t>
      </w:r>
      <w:r>
        <w:rPr>
          <w:spacing w:val="17"/>
        </w:rPr>
        <w:t xml:space="preserve"> </w:t>
      </w:r>
      <w:r>
        <w:t>are</w:t>
      </w:r>
      <w:r>
        <w:rPr>
          <w:spacing w:val="22"/>
        </w:rPr>
        <w:t xml:space="preserve"> </w:t>
      </w:r>
      <w:r>
        <w:t>responsible</w:t>
      </w:r>
      <w:r>
        <w:rPr>
          <w:spacing w:val="22"/>
        </w:rPr>
        <w:t xml:space="preserve"> </w:t>
      </w:r>
      <w:r>
        <w:rPr>
          <w:spacing w:val="-4"/>
        </w:rPr>
        <w:t>for:</w:t>
      </w:r>
    </w:p>
    <w:p w:rsidR="00B97FAF" w:rsidRDefault="001674AD" w14:paraId="21013A73" w14:textId="77777777">
      <w:pPr>
        <w:pStyle w:val="ListParagraph"/>
        <w:numPr>
          <w:ilvl w:val="2"/>
          <w:numId w:val="27"/>
        </w:numPr>
        <w:tabs>
          <w:tab w:val="left" w:pos="868"/>
        </w:tabs>
        <w:spacing w:before="114"/>
        <w:ind w:left="868"/>
        <w:rPr>
          <w:rFonts w:ascii="Symbol" w:hAnsi="Symbol"/>
          <w:sz w:val="19"/>
        </w:rPr>
      </w:pPr>
      <w:r>
        <w:rPr>
          <w:sz w:val="19"/>
        </w:rPr>
        <w:t>Collecting,</w:t>
      </w:r>
      <w:r>
        <w:rPr>
          <w:spacing w:val="34"/>
          <w:sz w:val="19"/>
        </w:rPr>
        <w:t xml:space="preserve"> </w:t>
      </w:r>
      <w:r>
        <w:rPr>
          <w:sz w:val="19"/>
        </w:rPr>
        <w:t>storing</w:t>
      </w:r>
      <w:r>
        <w:rPr>
          <w:spacing w:val="25"/>
          <w:sz w:val="19"/>
        </w:rPr>
        <w:t xml:space="preserve"> </w:t>
      </w:r>
      <w:r>
        <w:rPr>
          <w:sz w:val="19"/>
        </w:rPr>
        <w:t>and</w:t>
      </w:r>
      <w:r>
        <w:rPr>
          <w:spacing w:val="25"/>
          <w:sz w:val="19"/>
        </w:rPr>
        <w:t xml:space="preserve"> </w:t>
      </w:r>
      <w:r>
        <w:rPr>
          <w:sz w:val="19"/>
        </w:rPr>
        <w:t>processing</w:t>
      </w:r>
      <w:r>
        <w:rPr>
          <w:spacing w:val="24"/>
          <w:sz w:val="19"/>
        </w:rPr>
        <w:t xml:space="preserve"> </w:t>
      </w:r>
      <w:r>
        <w:rPr>
          <w:sz w:val="19"/>
        </w:rPr>
        <w:t>any</w:t>
      </w:r>
      <w:r>
        <w:rPr>
          <w:spacing w:val="21"/>
          <w:sz w:val="19"/>
        </w:rPr>
        <w:t xml:space="preserve"> </w:t>
      </w:r>
      <w:r>
        <w:rPr>
          <w:sz w:val="19"/>
        </w:rPr>
        <w:t>personal</w:t>
      </w:r>
      <w:r>
        <w:rPr>
          <w:spacing w:val="46"/>
          <w:sz w:val="19"/>
        </w:rPr>
        <w:t xml:space="preserve"> </w:t>
      </w:r>
      <w:r>
        <w:rPr>
          <w:sz w:val="19"/>
        </w:rPr>
        <w:t>data</w:t>
      </w:r>
      <w:r>
        <w:rPr>
          <w:spacing w:val="25"/>
          <w:sz w:val="19"/>
        </w:rPr>
        <w:t xml:space="preserve"> </w:t>
      </w:r>
      <w:r>
        <w:rPr>
          <w:sz w:val="19"/>
        </w:rPr>
        <w:t>in</w:t>
      </w:r>
      <w:r>
        <w:rPr>
          <w:spacing w:val="8"/>
          <w:sz w:val="19"/>
        </w:rPr>
        <w:t xml:space="preserve"> </w:t>
      </w:r>
      <w:r>
        <w:rPr>
          <w:sz w:val="19"/>
        </w:rPr>
        <w:t>accordance</w:t>
      </w:r>
      <w:r>
        <w:rPr>
          <w:spacing w:val="25"/>
          <w:sz w:val="19"/>
        </w:rPr>
        <w:t xml:space="preserve"> </w:t>
      </w:r>
      <w:r>
        <w:rPr>
          <w:sz w:val="19"/>
        </w:rPr>
        <w:t>with</w:t>
      </w:r>
      <w:r>
        <w:rPr>
          <w:spacing w:val="25"/>
          <w:sz w:val="19"/>
        </w:rPr>
        <w:t xml:space="preserve"> </w:t>
      </w:r>
      <w:r>
        <w:rPr>
          <w:sz w:val="19"/>
        </w:rPr>
        <w:t>this</w:t>
      </w:r>
      <w:r>
        <w:rPr>
          <w:spacing w:val="4"/>
          <w:sz w:val="19"/>
        </w:rPr>
        <w:t xml:space="preserve"> </w:t>
      </w:r>
      <w:r>
        <w:rPr>
          <w:spacing w:val="-2"/>
          <w:sz w:val="19"/>
        </w:rPr>
        <w:t>policy</w:t>
      </w:r>
    </w:p>
    <w:p w:rsidR="00B97FAF" w:rsidRDefault="001674AD" w14:paraId="472C1290" w14:textId="77777777">
      <w:pPr>
        <w:pStyle w:val="ListParagraph"/>
        <w:numPr>
          <w:ilvl w:val="2"/>
          <w:numId w:val="27"/>
        </w:numPr>
        <w:tabs>
          <w:tab w:val="left" w:pos="868"/>
        </w:tabs>
        <w:spacing w:before="142"/>
        <w:ind w:left="868" w:hanging="360"/>
        <w:rPr>
          <w:rFonts w:ascii="Symbol" w:hAnsi="Symbol"/>
          <w:sz w:val="19"/>
        </w:rPr>
      </w:pPr>
      <w:r>
        <w:rPr>
          <w:sz w:val="19"/>
        </w:rPr>
        <w:t>Informing</w:t>
      </w:r>
      <w:r>
        <w:rPr>
          <w:spacing w:val="50"/>
          <w:sz w:val="19"/>
        </w:rPr>
        <w:t xml:space="preserve"> </w:t>
      </w:r>
      <w:r>
        <w:rPr>
          <w:sz w:val="19"/>
        </w:rPr>
        <w:t>the</w:t>
      </w:r>
      <w:r>
        <w:rPr>
          <w:spacing w:val="20"/>
          <w:sz w:val="19"/>
        </w:rPr>
        <w:t xml:space="preserve"> </w:t>
      </w:r>
      <w:r>
        <w:rPr>
          <w:sz w:val="19"/>
        </w:rPr>
        <w:t>school</w:t>
      </w:r>
      <w:r>
        <w:rPr>
          <w:spacing w:val="10"/>
          <w:sz w:val="19"/>
        </w:rPr>
        <w:t xml:space="preserve"> </w:t>
      </w:r>
      <w:r>
        <w:rPr>
          <w:sz w:val="19"/>
        </w:rPr>
        <w:t>of</w:t>
      </w:r>
      <w:r>
        <w:rPr>
          <w:spacing w:val="15"/>
          <w:sz w:val="19"/>
        </w:rPr>
        <w:t xml:space="preserve"> </w:t>
      </w:r>
      <w:r>
        <w:rPr>
          <w:sz w:val="19"/>
        </w:rPr>
        <w:t>any</w:t>
      </w:r>
      <w:r>
        <w:rPr>
          <w:spacing w:val="16"/>
          <w:sz w:val="19"/>
        </w:rPr>
        <w:t xml:space="preserve"> </w:t>
      </w:r>
      <w:r>
        <w:rPr>
          <w:sz w:val="19"/>
        </w:rPr>
        <w:t>changes</w:t>
      </w:r>
      <w:r>
        <w:rPr>
          <w:spacing w:val="32"/>
          <w:sz w:val="19"/>
        </w:rPr>
        <w:t xml:space="preserve"> </w:t>
      </w:r>
      <w:r>
        <w:rPr>
          <w:sz w:val="19"/>
        </w:rPr>
        <w:t>to</w:t>
      </w:r>
      <w:r>
        <w:rPr>
          <w:spacing w:val="5"/>
          <w:sz w:val="19"/>
        </w:rPr>
        <w:t xml:space="preserve"> </w:t>
      </w:r>
      <w:r>
        <w:rPr>
          <w:sz w:val="19"/>
        </w:rPr>
        <w:t>their</w:t>
      </w:r>
      <w:r>
        <w:rPr>
          <w:spacing w:val="19"/>
          <w:sz w:val="19"/>
        </w:rPr>
        <w:t xml:space="preserve"> </w:t>
      </w:r>
      <w:r>
        <w:rPr>
          <w:sz w:val="19"/>
        </w:rPr>
        <w:t>personal</w:t>
      </w:r>
      <w:r>
        <w:rPr>
          <w:spacing w:val="26"/>
          <w:sz w:val="19"/>
        </w:rPr>
        <w:t xml:space="preserve"> </w:t>
      </w:r>
      <w:r>
        <w:rPr>
          <w:sz w:val="19"/>
        </w:rPr>
        <w:t>data,</w:t>
      </w:r>
      <w:r>
        <w:rPr>
          <w:spacing w:val="29"/>
          <w:sz w:val="19"/>
        </w:rPr>
        <w:t xml:space="preserve"> </w:t>
      </w:r>
      <w:r>
        <w:rPr>
          <w:sz w:val="19"/>
        </w:rPr>
        <w:t>such</w:t>
      </w:r>
      <w:r>
        <w:rPr>
          <w:spacing w:val="5"/>
          <w:sz w:val="19"/>
        </w:rPr>
        <w:t xml:space="preserve"> </w:t>
      </w:r>
      <w:r>
        <w:rPr>
          <w:sz w:val="19"/>
        </w:rPr>
        <w:t>as</w:t>
      </w:r>
      <w:r>
        <w:rPr>
          <w:spacing w:val="1"/>
          <w:sz w:val="19"/>
        </w:rPr>
        <w:t xml:space="preserve"> </w:t>
      </w:r>
      <w:r>
        <w:rPr>
          <w:sz w:val="19"/>
        </w:rPr>
        <w:t>a</w:t>
      </w:r>
      <w:r>
        <w:rPr>
          <w:spacing w:val="20"/>
          <w:sz w:val="19"/>
        </w:rPr>
        <w:t xml:space="preserve"> </w:t>
      </w:r>
      <w:r>
        <w:rPr>
          <w:sz w:val="19"/>
        </w:rPr>
        <w:t>change</w:t>
      </w:r>
      <w:r>
        <w:rPr>
          <w:spacing w:val="21"/>
          <w:sz w:val="19"/>
        </w:rPr>
        <w:t xml:space="preserve"> </w:t>
      </w:r>
      <w:r>
        <w:rPr>
          <w:sz w:val="19"/>
        </w:rPr>
        <w:t>of</w:t>
      </w:r>
      <w:r>
        <w:rPr>
          <w:spacing w:val="15"/>
          <w:sz w:val="19"/>
        </w:rPr>
        <w:t xml:space="preserve"> </w:t>
      </w:r>
      <w:r>
        <w:rPr>
          <w:spacing w:val="-2"/>
          <w:sz w:val="19"/>
        </w:rPr>
        <w:t>address</w:t>
      </w:r>
    </w:p>
    <w:p w:rsidR="00B97FAF" w:rsidRDefault="001674AD" w14:paraId="00D0EE6A" w14:textId="77777777">
      <w:pPr>
        <w:pStyle w:val="ListParagraph"/>
        <w:numPr>
          <w:ilvl w:val="2"/>
          <w:numId w:val="27"/>
        </w:numPr>
        <w:tabs>
          <w:tab w:val="left" w:pos="868"/>
        </w:tabs>
        <w:spacing w:before="127"/>
        <w:ind w:left="868" w:hanging="360"/>
        <w:rPr>
          <w:rFonts w:ascii="Symbol" w:hAnsi="Symbol"/>
          <w:sz w:val="19"/>
        </w:rPr>
      </w:pPr>
      <w:r>
        <w:rPr>
          <w:sz w:val="19"/>
        </w:rPr>
        <w:t>Contacting</w:t>
      </w:r>
      <w:r>
        <w:rPr>
          <w:spacing w:val="23"/>
          <w:sz w:val="19"/>
        </w:rPr>
        <w:t xml:space="preserve"> </w:t>
      </w:r>
      <w:r>
        <w:rPr>
          <w:sz w:val="19"/>
        </w:rPr>
        <w:t>the</w:t>
      </w:r>
      <w:r>
        <w:rPr>
          <w:spacing w:val="24"/>
          <w:sz w:val="19"/>
        </w:rPr>
        <w:t xml:space="preserve"> </w:t>
      </w:r>
      <w:r>
        <w:rPr>
          <w:sz w:val="19"/>
        </w:rPr>
        <w:t>designated</w:t>
      </w:r>
      <w:r>
        <w:rPr>
          <w:spacing w:val="39"/>
          <w:sz w:val="19"/>
        </w:rPr>
        <w:t xml:space="preserve"> </w:t>
      </w:r>
      <w:r>
        <w:rPr>
          <w:sz w:val="19"/>
        </w:rPr>
        <w:t>Data</w:t>
      </w:r>
      <w:r>
        <w:rPr>
          <w:spacing w:val="23"/>
          <w:sz w:val="19"/>
        </w:rPr>
        <w:t xml:space="preserve"> </w:t>
      </w:r>
      <w:r>
        <w:rPr>
          <w:sz w:val="19"/>
        </w:rPr>
        <w:t>Protection</w:t>
      </w:r>
      <w:r>
        <w:rPr>
          <w:spacing w:val="8"/>
          <w:sz w:val="19"/>
        </w:rPr>
        <w:t xml:space="preserve"> </w:t>
      </w:r>
      <w:r>
        <w:rPr>
          <w:sz w:val="19"/>
        </w:rPr>
        <w:t>Leads</w:t>
      </w:r>
      <w:r>
        <w:rPr>
          <w:spacing w:val="34"/>
          <w:sz w:val="19"/>
        </w:rPr>
        <w:t xml:space="preserve"> </w:t>
      </w:r>
      <w:r>
        <w:rPr>
          <w:sz w:val="19"/>
        </w:rPr>
        <w:t>in</w:t>
      </w:r>
      <w:r>
        <w:rPr>
          <w:spacing w:val="23"/>
          <w:sz w:val="19"/>
        </w:rPr>
        <w:t xml:space="preserve"> </w:t>
      </w:r>
      <w:r>
        <w:rPr>
          <w:sz w:val="19"/>
        </w:rPr>
        <w:t>the</w:t>
      </w:r>
      <w:r>
        <w:rPr>
          <w:spacing w:val="7"/>
          <w:sz w:val="19"/>
        </w:rPr>
        <w:t xml:space="preserve"> </w:t>
      </w:r>
      <w:r>
        <w:rPr>
          <w:sz w:val="19"/>
        </w:rPr>
        <w:t>following</w:t>
      </w:r>
      <w:r>
        <w:rPr>
          <w:spacing w:val="38"/>
          <w:sz w:val="19"/>
        </w:rPr>
        <w:t xml:space="preserve"> </w:t>
      </w:r>
      <w:r>
        <w:rPr>
          <w:spacing w:val="-2"/>
          <w:sz w:val="19"/>
        </w:rPr>
        <w:t>circumstances:</w:t>
      </w:r>
    </w:p>
    <w:p w:rsidR="00B97FAF" w:rsidRDefault="001674AD" w14:paraId="6A5712A6" w14:textId="77777777">
      <w:pPr>
        <w:pStyle w:val="ListParagraph"/>
        <w:numPr>
          <w:ilvl w:val="3"/>
          <w:numId w:val="27"/>
        </w:numPr>
        <w:tabs>
          <w:tab w:val="left" w:pos="1588"/>
        </w:tabs>
        <w:spacing w:before="125" w:line="244" w:lineRule="auto"/>
        <w:ind w:right="241" w:hanging="360"/>
        <w:rPr>
          <w:sz w:val="19"/>
        </w:rPr>
      </w:pPr>
      <w:r>
        <w:rPr>
          <w:sz w:val="19"/>
        </w:rPr>
        <w:t>With</w:t>
      </w:r>
      <w:r>
        <w:rPr>
          <w:spacing w:val="-7"/>
          <w:sz w:val="19"/>
        </w:rPr>
        <w:t xml:space="preserve"> </w:t>
      </w:r>
      <w:r>
        <w:rPr>
          <w:sz w:val="19"/>
        </w:rPr>
        <w:t>any</w:t>
      </w:r>
      <w:r>
        <w:rPr>
          <w:spacing w:val="40"/>
          <w:sz w:val="19"/>
        </w:rPr>
        <w:t xml:space="preserve"> </w:t>
      </w:r>
      <w:r>
        <w:rPr>
          <w:sz w:val="19"/>
        </w:rPr>
        <w:t>questions</w:t>
      </w:r>
      <w:r>
        <w:rPr>
          <w:spacing w:val="23"/>
          <w:sz w:val="19"/>
        </w:rPr>
        <w:t xml:space="preserve"> </w:t>
      </w:r>
      <w:r>
        <w:rPr>
          <w:sz w:val="19"/>
        </w:rPr>
        <w:t>about</w:t>
      </w:r>
      <w:r>
        <w:rPr>
          <w:spacing w:val="37"/>
          <w:sz w:val="19"/>
        </w:rPr>
        <w:t xml:space="preserve"> </w:t>
      </w:r>
      <w:r>
        <w:rPr>
          <w:sz w:val="19"/>
        </w:rPr>
        <w:t>the</w:t>
      </w:r>
      <w:r>
        <w:rPr>
          <w:spacing w:val="27"/>
          <w:sz w:val="19"/>
        </w:rPr>
        <w:t xml:space="preserve"> </w:t>
      </w:r>
      <w:r>
        <w:rPr>
          <w:sz w:val="19"/>
        </w:rPr>
        <w:t>operation</w:t>
      </w:r>
      <w:r>
        <w:rPr>
          <w:spacing w:val="40"/>
          <w:sz w:val="19"/>
        </w:rPr>
        <w:t xml:space="preserve"> </w:t>
      </w:r>
      <w:r>
        <w:rPr>
          <w:sz w:val="19"/>
        </w:rPr>
        <w:t>of this policy, data</w:t>
      </w:r>
      <w:r>
        <w:rPr>
          <w:spacing w:val="27"/>
          <w:sz w:val="19"/>
        </w:rPr>
        <w:t xml:space="preserve"> </w:t>
      </w:r>
      <w:r>
        <w:rPr>
          <w:sz w:val="19"/>
        </w:rPr>
        <w:t>protection</w:t>
      </w:r>
      <w:r>
        <w:rPr>
          <w:spacing w:val="27"/>
          <w:sz w:val="19"/>
        </w:rPr>
        <w:t xml:space="preserve"> </w:t>
      </w:r>
      <w:r>
        <w:rPr>
          <w:sz w:val="19"/>
        </w:rPr>
        <w:t>law,</w:t>
      </w:r>
      <w:r>
        <w:rPr>
          <w:spacing w:val="23"/>
          <w:sz w:val="19"/>
        </w:rPr>
        <w:t xml:space="preserve"> </w:t>
      </w:r>
      <w:r>
        <w:rPr>
          <w:sz w:val="19"/>
        </w:rPr>
        <w:t>retaining</w:t>
      </w:r>
      <w:r>
        <w:rPr>
          <w:spacing w:val="40"/>
          <w:sz w:val="19"/>
        </w:rPr>
        <w:t xml:space="preserve"> </w:t>
      </w:r>
      <w:r>
        <w:rPr>
          <w:sz w:val="19"/>
        </w:rPr>
        <w:t>personal data or keeping</w:t>
      </w:r>
      <w:r>
        <w:rPr>
          <w:spacing w:val="40"/>
          <w:sz w:val="19"/>
        </w:rPr>
        <w:t xml:space="preserve"> </w:t>
      </w:r>
      <w:r>
        <w:rPr>
          <w:sz w:val="19"/>
        </w:rPr>
        <w:t>personal</w:t>
      </w:r>
      <w:r>
        <w:rPr>
          <w:spacing w:val="40"/>
          <w:sz w:val="19"/>
        </w:rPr>
        <w:t xml:space="preserve"> </w:t>
      </w:r>
      <w:r>
        <w:rPr>
          <w:sz w:val="19"/>
        </w:rPr>
        <w:t>data secure</w:t>
      </w:r>
    </w:p>
    <w:p w:rsidR="00B97FAF" w:rsidRDefault="001674AD" w14:paraId="297368B6" w14:textId="77777777">
      <w:pPr>
        <w:pStyle w:val="ListParagraph"/>
        <w:numPr>
          <w:ilvl w:val="3"/>
          <w:numId w:val="27"/>
        </w:numPr>
        <w:tabs>
          <w:tab w:val="left" w:pos="1587"/>
        </w:tabs>
        <w:spacing w:before="138"/>
        <w:ind w:left="1587" w:hanging="359"/>
        <w:rPr>
          <w:sz w:val="19"/>
        </w:rPr>
      </w:pPr>
      <w:r>
        <w:rPr>
          <w:sz w:val="19"/>
        </w:rPr>
        <w:t>If</w:t>
      </w:r>
      <w:r>
        <w:rPr>
          <w:spacing w:val="13"/>
          <w:sz w:val="19"/>
        </w:rPr>
        <w:t xml:space="preserve"> </w:t>
      </w:r>
      <w:r>
        <w:rPr>
          <w:sz w:val="19"/>
        </w:rPr>
        <w:t>they</w:t>
      </w:r>
      <w:r>
        <w:rPr>
          <w:spacing w:val="14"/>
          <w:sz w:val="19"/>
        </w:rPr>
        <w:t xml:space="preserve"> </w:t>
      </w:r>
      <w:r>
        <w:rPr>
          <w:sz w:val="19"/>
        </w:rPr>
        <w:t>have</w:t>
      </w:r>
      <w:r>
        <w:rPr>
          <w:spacing w:val="47"/>
          <w:sz w:val="19"/>
        </w:rPr>
        <w:t xml:space="preserve"> </w:t>
      </w:r>
      <w:r>
        <w:rPr>
          <w:sz w:val="19"/>
        </w:rPr>
        <w:t>any</w:t>
      </w:r>
      <w:r>
        <w:rPr>
          <w:spacing w:val="14"/>
          <w:sz w:val="19"/>
        </w:rPr>
        <w:t xml:space="preserve"> </w:t>
      </w:r>
      <w:r>
        <w:rPr>
          <w:sz w:val="19"/>
        </w:rPr>
        <w:t>concerns</w:t>
      </w:r>
      <w:r>
        <w:rPr>
          <w:spacing w:val="28"/>
          <w:sz w:val="19"/>
        </w:rPr>
        <w:t xml:space="preserve"> </w:t>
      </w:r>
      <w:r>
        <w:rPr>
          <w:sz w:val="19"/>
        </w:rPr>
        <w:t>that</w:t>
      </w:r>
      <w:r>
        <w:rPr>
          <w:spacing w:val="13"/>
          <w:sz w:val="19"/>
        </w:rPr>
        <w:t xml:space="preserve"> </w:t>
      </w:r>
      <w:r>
        <w:rPr>
          <w:sz w:val="19"/>
        </w:rPr>
        <w:t>this policy</w:t>
      </w:r>
      <w:r>
        <w:rPr>
          <w:spacing w:val="15"/>
          <w:sz w:val="19"/>
        </w:rPr>
        <w:t xml:space="preserve"> </w:t>
      </w:r>
      <w:r>
        <w:rPr>
          <w:sz w:val="19"/>
        </w:rPr>
        <w:t>is</w:t>
      </w:r>
      <w:r>
        <w:rPr>
          <w:spacing w:val="-1"/>
          <w:sz w:val="19"/>
        </w:rPr>
        <w:t xml:space="preserve"> </w:t>
      </w:r>
      <w:r>
        <w:rPr>
          <w:sz w:val="19"/>
        </w:rPr>
        <w:t>not</w:t>
      </w:r>
      <w:r>
        <w:rPr>
          <w:spacing w:val="27"/>
          <w:sz w:val="19"/>
        </w:rPr>
        <w:t xml:space="preserve"> </w:t>
      </w:r>
      <w:r>
        <w:rPr>
          <w:sz w:val="19"/>
        </w:rPr>
        <w:t>being</w:t>
      </w:r>
      <w:r>
        <w:rPr>
          <w:spacing w:val="18"/>
          <w:sz w:val="19"/>
        </w:rPr>
        <w:t xml:space="preserve"> </w:t>
      </w:r>
      <w:r>
        <w:rPr>
          <w:spacing w:val="-2"/>
          <w:sz w:val="19"/>
        </w:rPr>
        <w:t>followed</w:t>
      </w:r>
    </w:p>
    <w:p w:rsidR="00B97FAF" w:rsidRDefault="001674AD" w14:paraId="4B84DD77" w14:textId="77777777">
      <w:pPr>
        <w:pStyle w:val="ListParagraph"/>
        <w:numPr>
          <w:ilvl w:val="3"/>
          <w:numId w:val="27"/>
        </w:numPr>
        <w:tabs>
          <w:tab w:val="left" w:pos="1588"/>
        </w:tabs>
        <w:spacing w:before="95" w:line="244" w:lineRule="auto"/>
        <w:ind w:right="998" w:hanging="360"/>
        <w:rPr>
          <w:sz w:val="19"/>
        </w:rPr>
      </w:pPr>
      <w:r>
        <w:rPr>
          <w:sz w:val="19"/>
        </w:rPr>
        <w:t>If they are</w:t>
      </w:r>
      <w:r>
        <w:rPr>
          <w:spacing w:val="20"/>
          <w:sz w:val="19"/>
        </w:rPr>
        <w:t xml:space="preserve"> </w:t>
      </w:r>
      <w:r>
        <w:rPr>
          <w:sz w:val="19"/>
        </w:rPr>
        <w:t>unsure</w:t>
      </w:r>
      <w:r>
        <w:rPr>
          <w:spacing w:val="34"/>
          <w:sz w:val="19"/>
        </w:rPr>
        <w:t xml:space="preserve"> </w:t>
      </w:r>
      <w:r>
        <w:rPr>
          <w:sz w:val="19"/>
        </w:rPr>
        <w:t>whether</w:t>
      </w:r>
      <w:r>
        <w:rPr>
          <w:spacing w:val="33"/>
          <w:sz w:val="19"/>
        </w:rPr>
        <w:t xml:space="preserve"> </w:t>
      </w:r>
      <w:r>
        <w:rPr>
          <w:sz w:val="19"/>
        </w:rPr>
        <w:t>or not</w:t>
      </w:r>
      <w:r>
        <w:rPr>
          <w:spacing w:val="29"/>
          <w:sz w:val="19"/>
        </w:rPr>
        <w:t xml:space="preserve"> </w:t>
      </w:r>
      <w:r>
        <w:rPr>
          <w:sz w:val="19"/>
        </w:rPr>
        <w:t>they have</w:t>
      </w:r>
      <w:r>
        <w:rPr>
          <w:spacing w:val="40"/>
          <w:sz w:val="19"/>
        </w:rPr>
        <w:t xml:space="preserve"> </w:t>
      </w:r>
      <w:r>
        <w:rPr>
          <w:sz w:val="19"/>
        </w:rPr>
        <w:t>a lawful</w:t>
      </w:r>
      <w:r>
        <w:rPr>
          <w:spacing w:val="40"/>
          <w:sz w:val="19"/>
        </w:rPr>
        <w:t xml:space="preserve"> </w:t>
      </w:r>
      <w:r>
        <w:rPr>
          <w:sz w:val="19"/>
        </w:rPr>
        <w:t>basis to use personal</w:t>
      </w:r>
      <w:r>
        <w:rPr>
          <w:spacing w:val="40"/>
          <w:sz w:val="19"/>
        </w:rPr>
        <w:t xml:space="preserve"> </w:t>
      </w:r>
      <w:r>
        <w:rPr>
          <w:sz w:val="19"/>
        </w:rPr>
        <w:t>data in</w:t>
      </w:r>
      <w:r>
        <w:rPr>
          <w:spacing w:val="20"/>
          <w:sz w:val="19"/>
        </w:rPr>
        <w:t xml:space="preserve"> </w:t>
      </w:r>
      <w:r>
        <w:rPr>
          <w:sz w:val="19"/>
        </w:rPr>
        <w:t>a particular</w:t>
      </w:r>
      <w:r>
        <w:rPr>
          <w:spacing w:val="40"/>
          <w:sz w:val="19"/>
        </w:rPr>
        <w:t xml:space="preserve"> </w:t>
      </w:r>
      <w:r>
        <w:rPr>
          <w:sz w:val="19"/>
        </w:rPr>
        <w:t>way</w:t>
      </w:r>
    </w:p>
    <w:p w:rsidR="00B97FAF" w:rsidRDefault="001674AD" w14:paraId="433105C8" w14:textId="77777777">
      <w:pPr>
        <w:pStyle w:val="ListParagraph"/>
        <w:numPr>
          <w:ilvl w:val="3"/>
          <w:numId w:val="27"/>
        </w:numPr>
        <w:tabs>
          <w:tab w:val="left" w:pos="1588"/>
        </w:tabs>
        <w:spacing w:before="122" w:line="247" w:lineRule="auto"/>
        <w:ind w:right="477" w:hanging="360"/>
        <w:jc w:val="both"/>
        <w:rPr>
          <w:sz w:val="19"/>
        </w:rPr>
      </w:pPr>
      <w:r>
        <w:rPr>
          <w:sz w:val="19"/>
        </w:rPr>
        <w:t>If they need to rely on or capture consent, draft a privacy</w:t>
      </w:r>
      <w:r>
        <w:rPr>
          <w:spacing w:val="40"/>
          <w:sz w:val="19"/>
        </w:rPr>
        <w:t xml:space="preserve"> </w:t>
      </w:r>
      <w:r>
        <w:rPr>
          <w:sz w:val="19"/>
        </w:rPr>
        <w:t>notice, deal with data protection rights invoked</w:t>
      </w:r>
      <w:r>
        <w:rPr>
          <w:spacing w:val="40"/>
          <w:sz w:val="19"/>
        </w:rPr>
        <w:t xml:space="preserve"> </w:t>
      </w:r>
      <w:r>
        <w:rPr>
          <w:sz w:val="19"/>
        </w:rPr>
        <w:t>by an individual,</w:t>
      </w:r>
      <w:r>
        <w:rPr>
          <w:spacing w:val="40"/>
          <w:sz w:val="19"/>
        </w:rPr>
        <w:t xml:space="preserve"> </w:t>
      </w:r>
      <w:r>
        <w:rPr>
          <w:sz w:val="19"/>
        </w:rPr>
        <w:t>or transfer personal</w:t>
      </w:r>
      <w:r>
        <w:rPr>
          <w:spacing w:val="40"/>
          <w:sz w:val="19"/>
        </w:rPr>
        <w:t xml:space="preserve"> </w:t>
      </w:r>
      <w:r>
        <w:rPr>
          <w:sz w:val="19"/>
        </w:rPr>
        <w:t>data outside the European</w:t>
      </w:r>
      <w:r>
        <w:rPr>
          <w:spacing w:val="40"/>
          <w:sz w:val="19"/>
        </w:rPr>
        <w:t xml:space="preserve"> </w:t>
      </w:r>
      <w:r>
        <w:rPr>
          <w:sz w:val="19"/>
        </w:rPr>
        <w:t xml:space="preserve">Economic </w:t>
      </w:r>
      <w:r>
        <w:rPr>
          <w:spacing w:val="-4"/>
          <w:sz w:val="19"/>
        </w:rPr>
        <w:t>Area</w:t>
      </w:r>
    </w:p>
    <w:p w:rsidR="00B97FAF" w:rsidRDefault="001674AD" w14:paraId="4AB7A48B" w14:textId="77777777">
      <w:pPr>
        <w:pStyle w:val="ListParagraph"/>
        <w:numPr>
          <w:ilvl w:val="3"/>
          <w:numId w:val="27"/>
        </w:numPr>
        <w:tabs>
          <w:tab w:val="left" w:pos="1587"/>
        </w:tabs>
        <w:spacing w:before="133"/>
        <w:ind w:left="1587" w:hanging="359"/>
        <w:rPr>
          <w:sz w:val="19"/>
        </w:rPr>
      </w:pPr>
      <w:r>
        <w:rPr>
          <w:sz w:val="19"/>
        </w:rPr>
        <w:t>If</w:t>
      </w:r>
      <w:r>
        <w:rPr>
          <w:spacing w:val="12"/>
          <w:sz w:val="19"/>
        </w:rPr>
        <w:t xml:space="preserve"> </w:t>
      </w:r>
      <w:r>
        <w:rPr>
          <w:sz w:val="19"/>
        </w:rPr>
        <w:t>there</w:t>
      </w:r>
      <w:r>
        <w:rPr>
          <w:spacing w:val="16"/>
          <w:sz w:val="19"/>
        </w:rPr>
        <w:t xml:space="preserve"> </w:t>
      </w:r>
      <w:r>
        <w:rPr>
          <w:sz w:val="19"/>
        </w:rPr>
        <w:t>has</w:t>
      </w:r>
      <w:r>
        <w:rPr>
          <w:spacing w:val="14"/>
          <w:sz w:val="19"/>
        </w:rPr>
        <w:t xml:space="preserve"> </w:t>
      </w:r>
      <w:r>
        <w:rPr>
          <w:sz w:val="19"/>
        </w:rPr>
        <w:t>been</w:t>
      </w:r>
      <w:r>
        <w:rPr>
          <w:spacing w:val="30"/>
          <w:sz w:val="19"/>
        </w:rPr>
        <w:t xml:space="preserve"> </w:t>
      </w:r>
      <w:r>
        <w:rPr>
          <w:sz w:val="19"/>
        </w:rPr>
        <w:t>a</w:t>
      </w:r>
      <w:r>
        <w:rPr>
          <w:spacing w:val="2"/>
          <w:sz w:val="19"/>
        </w:rPr>
        <w:t xml:space="preserve"> </w:t>
      </w:r>
      <w:r>
        <w:rPr>
          <w:sz w:val="19"/>
        </w:rPr>
        <w:t>data</w:t>
      </w:r>
      <w:r>
        <w:rPr>
          <w:spacing w:val="17"/>
          <w:sz w:val="19"/>
        </w:rPr>
        <w:t xml:space="preserve"> </w:t>
      </w:r>
      <w:r>
        <w:rPr>
          <w:spacing w:val="-2"/>
          <w:sz w:val="19"/>
        </w:rPr>
        <w:t>breach</w:t>
      </w:r>
    </w:p>
    <w:p w:rsidR="00B97FAF" w:rsidRDefault="001674AD" w14:paraId="02304F01" w14:textId="77777777">
      <w:pPr>
        <w:pStyle w:val="ListParagraph"/>
        <w:numPr>
          <w:ilvl w:val="3"/>
          <w:numId w:val="27"/>
        </w:numPr>
        <w:tabs>
          <w:tab w:val="left" w:pos="1587"/>
        </w:tabs>
        <w:spacing w:before="110"/>
        <w:ind w:left="1587" w:hanging="359"/>
        <w:rPr>
          <w:sz w:val="19"/>
        </w:rPr>
      </w:pPr>
      <w:r>
        <w:rPr>
          <w:sz w:val="19"/>
        </w:rPr>
        <w:t>Whenever</w:t>
      </w:r>
      <w:r>
        <w:rPr>
          <w:spacing w:val="58"/>
          <w:sz w:val="19"/>
        </w:rPr>
        <w:t xml:space="preserve"> </w:t>
      </w:r>
      <w:r>
        <w:rPr>
          <w:sz w:val="19"/>
        </w:rPr>
        <w:t>they</w:t>
      </w:r>
      <w:r>
        <w:rPr>
          <w:spacing w:val="-2"/>
          <w:sz w:val="19"/>
        </w:rPr>
        <w:t xml:space="preserve"> </w:t>
      </w:r>
      <w:r>
        <w:rPr>
          <w:sz w:val="19"/>
        </w:rPr>
        <w:t>are</w:t>
      </w:r>
      <w:r>
        <w:rPr>
          <w:spacing w:val="16"/>
          <w:sz w:val="19"/>
        </w:rPr>
        <w:t xml:space="preserve"> </w:t>
      </w:r>
      <w:r>
        <w:rPr>
          <w:sz w:val="19"/>
        </w:rPr>
        <w:t>engaging</w:t>
      </w:r>
      <w:r>
        <w:rPr>
          <w:spacing w:val="45"/>
          <w:sz w:val="19"/>
        </w:rPr>
        <w:t xml:space="preserve"> </w:t>
      </w:r>
      <w:r>
        <w:rPr>
          <w:sz w:val="19"/>
        </w:rPr>
        <w:t>in</w:t>
      </w:r>
      <w:r>
        <w:rPr>
          <w:spacing w:val="2"/>
          <w:sz w:val="19"/>
        </w:rPr>
        <w:t xml:space="preserve"> </w:t>
      </w:r>
      <w:r>
        <w:rPr>
          <w:sz w:val="19"/>
        </w:rPr>
        <w:t>a</w:t>
      </w:r>
      <w:r>
        <w:rPr>
          <w:spacing w:val="1"/>
          <w:sz w:val="19"/>
        </w:rPr>
        <w:t xml:space="preserve"> </w:t>
      </w:r>
      <w:r>
        <w:rPr>
          <w:sz w:val="19"/>
        </w:rPr>
        <w:t>new</w:t>
      </w:r>
      <w:r>
        <w:rPr>
          <w:spacing w:val="15"/>
          <w:sz w:val="19"/>
        </w:rPr>
        <w:t xml:space="preserve"> </w:t>
      </w:r>
      <w:r>
        <w:rPr>
          <w:sz w:val="19"/>
        </w:rPr>
        <w:t>activity</w:t>
      </w:r>
      <w:r>
        <w:rPr>
          <w:spacing w:val="26"/>
          <w:sz w:val="19"/>
        </w:rPr>
        <w:t xml:space="preserve"> </w:t>
      </w:r>
      <w:r>
        <w:rPr>
          <w:sz w:val="19"/>
        </w:rPr>
        <w:t>that</w:t>
      </w:r>
      <w:r>
        <w:rPr>
          <w:spacing w:val="11"/>
          <w:sz w:val="19"/>
        </w:rPr>
        <w:t xml:space="preserve"> </w:t>
      </w:r>
      <w:r>
        <w:rPr>
          <w:sz w:val="19"/>
        </w:rPr>
        <w:t>may</w:t>
      </w:r>
      <w:r>
        <w:rPr>
          <w:spacing w:val="13"/>
          <w:sz w:val="19"/>
        </w:rPr>
        <w:t xml:space="preserve"> </w:t>
      </w:r>
      <w:r>
        <w:rPr>
          <w:sz w:val="19"/>
        </w:rPr>
        <w:t>affect</w:t>
      </w:r>
      <w:r>
        <w:rPr>
          <w:spacing w:val="25"/>
          <w:sz w:val="19"/>
        </w:rPr>
        <w:t xml:space="preserve"> </w:t>
      </w:r>
      <w:r>
        <w:rPr>
          <w:sz w:val="19"/>
        </w:rPr>
        <w:t>the</w:t>
      </w:r>
      <w:r>
        <w:rPr>
          <w:spacing w:val="2"/>
          <w:sz w:val="19"/>
        </w:rPr>
        <w:t xml:space="preserve"> </w:t>
      </w:r>
      <w:r>
        <w:rPr>
          <w:sz w:val="19"/>
        </w:rPr>
        <w:t>privacy</w:t>
      </w:r>
      <w:r>
        <w:rPr>
          <w:spacing w:val="40"/>
          <w:sz w:val="19"/>
        </w:rPr>
        <w:t xml:space="preserve"> </w:t>
      </w:r>
      <w:r>
        <w:rPr>
          <w:sz w:val="19"/>
        </w:rPr>
        <w:t>rights</w:t>
      </w:r>
      <w:r>
        <w:rPr>
          <w:spacing w:val="27"/>
          <w:sz w:val="19"/>
        </w:rPr>
        <w:t xml:space="preserve"> </w:t>
      </w:r>
      <w:r>
        <w:rPr>
          <w:sz w:val="19"/>
        </w:rPr>
        <w:t>of</w:t>
      </w:r>
      <w:r>
        <w:rPr>
          <w:spacing w:val="-4"/>
          <w:sz w:val="19"/>
        </w:rPr>
        <w:t xml:space="preserve"> </w:t>
      </w:r>
      <w:r>
        <w:rPr>
          <w:spacing w:val="-2"/>
          <w:sz w:val="19"/>
        </w:rPr>
        <w:t>individuals</w:t>
      </w:r>
    </w:p>
    <w:p w:rsidR="00B97FAF" w:rsidRDefault="001674AD" w14:paraId="12537910" w14:textId="77777777">
      <w:pPr>
        <w:pStyle w:val="ListParagraph"/>
        <w:numPr>
          <w:ilvl w:val="3"/>
          <w:numId w:val="27"/>
        </w:numPr>
        <w:tabs>
          <w:tab w:val="left" w:pos="1587"/>
        </w:tabs>
        <w:spacing w:before="110"/>
        <w:ind w:left="1587" w:hanging="359"/>
        <w:rPr>
          <w:sz w:val="19"/>
        </w:rPr>
      </w:pPr>
      <w:r>
        <w:rPr>
          <w:sz w:val="19"/>
        </w:rPr>
        <w:t>If</w:t>
      </w:r>
      <w:r>
        <w:rPr>
          <w:spacing w:val="15"/>
          <w:sz w:val="19"/>
        </w:rPr>
        <w:t xml:space="preserve"> </w:t>
      </w:r>
      <w:r>
        <w:rPr>
          <w:sz w:val="19"/>
        </w:rPr>
        <w:t>they</w:t>
      </w:r>
      <w:r>
        <w:rPr>
          <w:spacing w:val="17"/>
          <w:sz w:val="19"/>
        </w:rPr>
        <w:t xml:space="preserve"> </w:t>
      </w:r>
      <w:r>
        <w:rPr>
          <w:sz w:val="19"/>
        </w:rPr>
        <w:t>need</w:t>
      </w:r>
      <w:r>
        <w:rPr>
          <w:spacing w:val="21"/>
          <w:sz w:val="19"/>
        </w:rPr>
        <w:t xml:space="preserve"> </w:t>
      </w:r>
      <w:r>
        <w:rPr>
          <w:sz w:val="19"/>
        </w:rPr>
        <w:t>help</w:t>
      </w:r>
      <w:r>
        <w:rPr>
          <w:spacing w:val="20"/>
          <w:sz w:val="19"/>
        </w:rPr>
        <w:t xml:space="preserve"> </w:t>
      </w:r>
      <w:r>
        <w:rPr>
          <w:sz w:val="19"/>
        </w:rPr>
        <w:t>with</w:t>
      </w:r>
      <w:r>
        <w:rPr>
          <w:spacing w:val="21"/>
          <w:sz w:val="19"/>
        </w:rPr>
        <w:t xml:space="preserve"> </w:t>
      </w:r>
      <w:r>
        <w:rPr>
          <w:sz w:val="19"/>
        </w:rPr>
        <w:t>any</w:t>
      </w:r>
      <w:r>
        <w:rPr>
          <w:spacing w:val="17"/>
          <w:sz w:val="19"/>
        </w:rPr>
        <w:t xml:space="preserve"> </w:t>
      </w:r>
      <w:r>
        <w:rPr>
          <w:sz w:val="19"/>
        </w:rPr>
        <w:t>contracts</w:t>
      </w:r>
      <w:r>
        <w:rPr>
          <w:spacing w:val="16"/>
          <w:sz w:val="19"/>
        </w:rPr>
        <w:t xml:space="preserve"> </w:t>
      </w:r>
      <w:r>
        <w:rPr>
          <w:sz w:val="19"/>
        </w:rPr>
        <w:t>or</w:t>
      </w:r>
      <w:r>
        <w:rPr>
          <w:spacing w:val="5"/>
          <w:sz w:val="19"/>
        </w:rPr>
        <w:t xml:space="preserve"> </w:t>
      </w:r>
      <w:r>
        <w:rPr>
          <w:sz w:val="19"/>
        </w:rPr>
        <w:t>sharing</w:t>
      </w:r>
      <w:r>
        <w:rPr>
          <w:spacing w:val="35"/>
          <w:sz w:val="19"/>
        </w:rPr>
        <w:t xml:space="preserve"> </w:t>
      </w:r>
      <w:r>
        <w:rPr>
          <w:sz w:val="19"/>
        </w:rPr>
        <w:t>personal</w:t>
      </w:r>
      <w:r>
        <w:rPr>
          <w:spacing w:val="41"/>
          <w:sz w:val="19"/>
        </w:rPr>
        <w:t xml:space="preserve"> </w:t>
      </w:r>
      <w:r>
        <w:rPr>
          <w:sz w:val="19"/>
        </w:rPr>
        <w:t>data</w:t>
      </w:r>
      <w:r>
        <w:rPr>
          <w:spacing w:val="6"/>
          <w:sz w:val="19"/>
        </w:rPr>
        <w:t xml:space="preserve"> </w:t>
      </w:r>
      <w:r>
        <w:rPr>
          <w:sz w:val="19"/>
        </w:rPr>
        <w:t>with</w:t>
      </w:r>
      <w:r>
        <w:rPr>
          <w:spacing w:val="23"/>
          <w:sz w:val="19"/>
        </w:rPr>
        <w:t xml:space="preserve"> </w:t>
      </w:r>
      <w:r>
        <w:rPr>
          <w:sz w:val="19"/>
        </w:rPr>
        <w:t>third</w:t>
      </w:r>
      <w:r>
        <w:rPr>
          <w:spacing w:val="5"/>
          <w:sz w:val="19"/>
        </w:rPr>
        <w:t xml:space="preserve"> </w:t>
      </w:r>
      <w:r>
        <w:rPr>
          <w:spacing w:val="-2"/>
          <w:sz w:val="19"/>
        </w:rPr>
        <w:t>parties</w:t>
      </w:r>
    </w:p>
    <w:p w:rsidR="00B97FAF" w:rsidRDefault="00B97FAF" w14:paraId="275807EC" w14:textId="77777777">
      <w:pPr>
        <w:pStyle w:val="BodyText"/>
      </w:pPr>
    </w:p>
    <w:p w:rsidR="00B97FAF" w:rsidRDefault="00B97FAF" w14:paraId="7734C08C" w14:textId="77777777">
      <w:pPr>
        <w:pStyle w:val="BodyText"/>
        <w:spacing w:before="38"/>
      </w:pPr>
    </w:p>
    <w:p w:rsidR="00B97FAF" w:rsidRDefault="001674AD" w14:paraId="3DCBB691" w14:textId="77777777">
      <w:pPr>
        <w:pStyle w:val="Heading1"/>
        <w:numPr>
          <w:ilvl w:val="0"/>
          <w:numId w:val="27"/>
        </w:numPr>
        <w:tabs>
          <w:tab w:val="left" w:pos="460"/>
        </w:tabs>
        <w:ind w:left="460" w:hanging="313"/>
      </w:pPr>
      <w:bookmarkStart w:name="6._Data_Protection_Principles" w:id="5"/>
      <w:bookmarkEnd w:id="5"/>
      <w:r>
        <w:t>Data</w:t>
      </w:r>
      <w:r>
        <w:rPr>
          <w:spacing w:val="-5"/>
        </w:rPr>
        <w:t xml:space="preserve"> </w:t>
      </w:r>
      <w:r>
        <w:t>Protection</w:t>
      </w:r>
      <w:r>
        <w:rPr>
          <w:spacing w:val="-5"/>
        </w:rPr>
        <w:t xml:space="preserve"> </w:t>
      </w:r>
      <w:r>
        <w:rPr>
          <w:spacing w:val="-2"/>
        </w:rPr>
        <w:t>Principles</w:t>
      </w:r>
    </w:p>
    <w:p w:rsidR="00B97FAF" w:rsidRDefault="001674AD" w14:paraId="4B27AE52" w14:textId="77777777">
      <w:pPr>
        <w:pStyle w:val="BodyText"/>
        <w:spacing w:before="108" w:line="396" w:lineRule="auto"/>
        <w:ind w:left="147" w:right="1671"/>
      </w:pPr>
      <w:r>
        <w:t>The</w:t>
      </w:r>
      <w:r>
        <w:rPr>
          <w:spacing w:val="40"/>
        </w:rPr>
        <w:t xml:space="preserve"> </w:t>
      </w:r>
      <w:r w:rsidRPr="00A83802">
        <w:rPr>
          <w:color w:val="000000"/>
        </w:rPr>
        <w:t>UK</w:t>
      </w:r>
      <w:r>
        <w:rPr>
          <w:color w:val="000000"/>
          <w:spacing w:val="25"/>
        </w:rPr>
        <w:t xml:space="preserve"> </w:t>
      </w:r>
      <w:r>
        <w:rPr>
          <w:color w:val="000000"/>
        </w:rPr>
        <w:t>GDPR</w:t>
      </w:r>
      <w:r>
        <w:rPr>
          <w:color w:val="000000"/>
          <w:spacing w:val="23"/>
        </w:rPr>
        <w:t xml:space="preserve"> </w:t>
      </w:r>
      <w:r>
        <w:rPr>
          <w:color w:val="000000"/>
        </w:rPr>
        <w:t>is</w:t>
      </w:r>
      <w:r>
        <w:rPr>
          <w:color w:val="000000"/>
          <w:spacing w:val="21"/>
        </w:rPr>
        <w:t xml:space="preserve"> </w:t>
      </w:r>
      <w:r>
        <w:rPr>
          <w:color w:val="000000"/>
        </w:rPr>
        <w:t>based</w:t>
      </w:r>
      <w:r>
        <w:rPr>
          <w:color w:val="000000"/>
          <w:spacing w:val="25"/>
        </w:rPr>
        <w:t xml:space="preserve"> </w:t>
      </w:r>
      <w:r>
        <w:rPr>
          <w:color w:val="000000"/>
        </w:rPr>
        <w:t>on data</w:t>
      </w:r>
      <w:r>
        <w:rPr>
          <w:color w:val="000000"/>
          <w:spacing w:val="25"/>
        </w:rPr>
        <w:t xml:space="preserve"> </w:t>
      </w:r>
      <w:r>
        <w:rPr>
          <w:color w:val="000000"/>
        </w:rPr>
        <w:t>protection</w:t>
      </w:r>
      <w:r>
        <w:rPr>
          <w:color w:val="000000"/>
          <w:spacing w:val="25"/>
        </w:rPr>
        <w:t xml:space="preserve"> </w:t>
      </w:r>
      <w:r>
        <w:rPr>
          <w:color w:val="000000"/>
        </w:rPr>
        <w:t>principles</w:t>
      </w:r>
      <w:r>
        <w:rPr>
          <w:color w:val="000000"/>
          <w:spacing w:val="37"/>
        </w:rPr>
        <w:t xml:space="preserve"> </w:t>
      </w:r>
      <w:r>
        <w:rPr>
          <w:color w:val="000000"/>
        </w:rPr>
        <w:t>that</w:t>
      </w:r>
      <w:r>
        <w:rPr>
          <w:color w:val="000000"/>
          <w:spacing w:val="20"/>
        </w:rPr>
        <w:t xml:space="preserve"> </w:t>
      </w:r>
      <w:r>
        <w:rPr>
          <w:color w:val="000000"/>
        </w:rPr>
        <w:t>our</w:t>
      </w:r>
      <w:r>
        <w:rPr>
          <w:color w:val="000000"/>
          <w:spacing w:val="25"/>
        </w:rPr>
        <w:t xml:space="preserve"> </w:t>
      </w:r>
      <w:r>
        <w:rPr>
          <w:color w:val="000000"/>
        </w:rPr>
        <w:t>Schools</w:t>
      </w:r>
      <w:r>
        <w:rPr>
          <w:color w:val="000000"/>
          <w:spacing w:val="80"/>
        </w:rPr>
        <w:t xml:space="preserve"> </w:t>
      </w:r>
      <w:r>
        <w:rPr>
          <w:color w:val="000000"/>
        </w:rPr>
        <w:t>must</w:t>
      </w:r>
      <w:r>
        <w:rPr>
          <w:color w:val="000000"/>
          <w:spacing w:val="20"/>
        </w:rPr>
        <w:t xml:space="preserve"> </w:t>
      </w:r>
      <w:r>
        <w:rPr>
          <w:color w:val="000000"/>
        </w:rPr>
        <w:t>comply</w:t>
      </w:r>
      <w:r>
        <w:rPr>
          <w:color w:val="000000"/>
          <w:spacing w:val="21"/>
        </w:rPr>
        <w:t xml:space="preserve"> </w:t>
      </w:r>
      <w:r>
        <w:rPr>
          <w:color w:val="000000"/>
        </w:rPr>
        <w:t>with. has</w:t>
      </w:r>
      <w:r>
        <w:rPr>
          <w:color w:val="000000"/>
          <w:spacing w:val="40"/>
        </w:rPr>
        <w:t xml:space="preserve"> </w:t>
      </w:r>
      <w:r>
        <w:rPr>
          <w:color w:val="000000"/>
        </w:rPr>
        <w:t>adopted</w:t>
      </w:r>
      <w:r>
        <w:rPr>
          <w:color w:val="000000"/>
          <w:spacing w:val="40"/>
        </w:rPr>
        <w:t xml:space="preserve"> </w:t>
      </w:r>
      <w:r>
        <w:rPr>
          <w:color w:val="000000"/>
        </w:rPr>
        <w:t>the principles</w:t>
      </w:r>
      <w:r>
        <w:rPr>
          <w:color w:val="000000"/>
          <w:spacing w:val="40"/>
        </w:rPr>
        <w:t xml:space="preserve"> </w:t>
      </w:r>
      <w:r>
        <w:rPr>
          <w:color w:val="000000"/>
        </w:rPr>
        <w:t>to underpin</w:t>
      </w:r>
      <w:r>
        <w:rPr>
          <w:color w:val="000000"/>
          <w:spacing w:val="40"/>
        </w:rPr>
        <w:t xml:space="preserve"> </w:t>
      </w:r>
      <w:r>
        <w:rPr>
          <w:color w:val="000000"/>
        </w:rPr>
        <w:t>its Data</w:t>
      </w:r>
      <w:r>
        <w:rPr>
          <w:color w:val="000000"/>
          <w:spacing w:val="40"/>
        </w:rPr>
        <w:t xml:space="preserve"> </w:t>
      </w:r>
      <w:r>
        <w:rPr>
          <w:color w:val="000000"/>
        </w:rPr>
        <w:t>Protection</w:t>
      </w:r>
      <w:r>
        <w:rPr>
          <w:color w:val="000000"/>
          <w:spacing w:val="40"/>
        </w:rPr>
        <w:t xml:space="preserve"> </w:t>
      </w:r>
      <w:r>
        <w:rPr>
          <w:color w:val="000000"/>
        </w:rPr>
        <w:t>Policy:</w:t>
      </w:r>
    </w:p>
    <w:p w:rsidR="00B97FAF" w:rsidRDefault="001674AD" w14:paraId="4C574ADE" w14:textId="77777777">
      <w:pPr>
        <w:pStyle w:val="BodyText"/>
        <w:spacing w:line="202" w:lineRule="exact"/>
        <w:ind w:left="147"/>
      </w:pPr>
      <w:r>
        <w:t>The</w:t>
      </w:r>
      <w:r>
        <w:rPr>
          <w:spacing w:val="31"/>
        </w:rPr>
        <w:t xml:space="preserve"> </w:t>
      </w:r>
      <w:r>
        <w:t>principles</w:t>
      </w:r>
      <w:r>
        <w:rPr>
          <w:spacing w:val="28"/>
        </w:rPr>
        <w:t xml:space="preserve"> </w:t>
      </w:r>
      <w:r>
        <w:t>require</w:t>
      </w:r>
      <w:r>
        <w:rPr>
          <w:spacing w:val="31"/>
        </w:rPr>
        <w:t xml:space="preserve"> </w:t>
      </w:r>
      <w:r>
        <w:t>that</w:t>
      </w:r>
      <w:r>
        <w:rPr>
          <w:spacing w:val="13"/>
        </w:rPr>
        <w:t xml:space="preserve"> </w:t>
      </w:r>
      <w:r>
        <w:t>all</w:t>
      </w:r>
      <w:r>
        <w:rPr>
          <w:spacing w:val="8"/>
        </w:rPr>
        <w:t xml:space="preserve"> </w:t>
      </w:r>
      <w:r>
        <w:t>personal</w:t>
      </w:r>
      <w:r>
        <w:rPr>
          <w:spacing w:val="38"/>
        </w:rPr>
        <w:t xml:space="preserve"> </w:t>
      </w:r>
      <w:r>
        <w:t>data</w:t>
      </w:r>
      <w:r>
        <w:rPr>
          <w:spacing w:val="17"/>
        </w:rPr>
        <w:t xml:space="preserve"> </w:t>
      </w:r>
      <w:r>
        <w:t>shall</w:t>
      </w:r>
      <w:r>
        <w:rPr>
          <w:spacing w:val="8"/>
        </w:rPr>
        <w:t xml:space="preserve"> </w:t>
      </w:r>
      <w:r>
        <w:rPr>
          <w:spacing w:val="-5"/>
        </w:rPr>
        <w:t>be:</w:t>
      </w:r>
    </w:p>
    <w:p w:rsidR="00B97FAF" w:rsidRDefault="001674AD" w14:paraId="4BE000A3" w14:textId="77777777">
      <w:pPr>
        <w:pStyle w:val="ListParagraph"/>
        <w:numPr>
          <w:ilvl w:val="0"/>
          <w:numId w:val="23"/>
        </w:numPr>
        <w:tabs>
          <w:tab w:val="left" w:pos="446"/>
        </w:tabs>
        <w:spacing w:before="126"/>
        <w:ind w:left="446" w:hanging="299"/>
        <w:rPr>
          <w:sz w:val="19"/>
        </w:rPr>
      </w:pPr>
      <w:r>
        <w:rPr>
          <w:sz w:val="19"/>
        </w:rPr>
        <w:t>processed</w:t>
      </w:r>
      <w:r>
        <w:rPr>
          <w:spacing w:val="17"/>
          <w:sz w:val="19"/>
        </w:rPr>
        <w:t xml:space="preserve"> </w:t>
      </w:r>
      <w:r>
        <w:rPr>
          <w:sz w:val="19"/>
        </w:rPr>
        <w:t>lawfully,</w:t>
      </w:r>
      <w:r>
        <w:rPr>
          <w:spacing w:val="26"/>
          <w:sz w:val="19"/>
        </w:rPr>
        <w:t xml:space="preserve"> </w:t>
      </w:r>
      <w:r>
        <w:rPr>
          <w:sz w:val="19"/>
        </w:rPr>
        <w:t>fairly</w:t>
      </w:r>
      <w:r>
        <w:rPr>
          <w:spacing w:val="28"/>
          <w:sz w:val="19"/>
        </w:rPr>
        <w:t xml:space="preserve"> </w:t>
      </w:r>
      <w:r>
        <w:rPr>
          <w:sz w:val="19"/>
        </w:rPr>
        <w:t>and</w:t>
      </w:r>
      <w:r>
        <w:rPr>
          <w:spacing w:val="17"/>
          <w:sz w:val="19"/>
        </w:rPr>
        <w:t xml:space="preserve"> </w:t>
      </w:r>
      <w:r>
        <w:rPr>
          <w:sz w:val="19"/>
        </w:rPr>
        <w:t>in</w:t>
      </w:r>
      <w:r>
        <w:rPr>
          <w:spacing w:val="3"/>
          <w:sz w:val="19"/>
        </w:rPr>
        <w:t xml:space="preserve"> </w:t>
      </w:r>
      <w:r>
        <w:rPr>
          <w:sz w:val="19"/>
        </w:rPr>
        <w:t>a</w:t>
      </w:r>
      <w:r>
        <w:rPr>
          <w:spacing w:val="2"/>
          <w:sz w:val="19"/>
        </w:rPr>
        <w:t xml:space="preserve"> </w:t>
      </w:r>
      <w:r>
        <w:rPr>
          <w:sz w:val="19"/>
        </w:rPr>
        <w:t>transparent</w:t>
      </w:r>
      <w:r>
        <w:rPr>
          <w:spacing w:val="56"/>
          <w:sz w:val="19"/>
        </w:rPr>
        <w:t xml:space="preserve"> </w:t>
      </w:r>
      <w:r>
        <w:rPr>
          <w:sz w:val="19"/>
        </w:rPr>
        <w:t>manner</w:t>
      </w:r>
      <w:r>
        <w:rPr>
          <w:spacing w:val="31"/>
          <w:sz w:val="19"/>
        </w:rPr>
        <w:t xml:space="preserve"> </w:t>
      </w:r>
      <w:r>
        <w:rPr>
          <w:sz w:val="19"/>
        </w:rPr>
        <w:t>('lawfulness,</w:t>
      </w:r>
      <w:r>
        <w:rPr>
          <w:spacing w:val="41"/>
          <w:sz w:val="19"/>
        </w:rPr>
        <w:t xml:space="preserve"> </w:t>
      </w:r>
      <w:r>
        <w:rPr>
          <w:sz w:val="19"/>
        </w:rPr>
        <w:t>fairness</w:t>
      </w:r>
      <w:r>
        <w:rPr>
          <w:spacing w:val="42"/>
          <w:sz w:val="19"/>
        </w:rPr>
        <w:t xml:space="preserve"> </w:t>
      </w:r>
      <w:r>
        <w:rPr>
          <w:sz w:val="19"/>
        </w:rPr>
        <w:t>and</w:t>
      </w:r>
      <w:r>
        <w:rPr>
          <w:spacing w:val="18"/>
          <w:sz w:val="19"/>
        </w:rPr>
        <w:t xml:space="preserve"> </w:t>
      </w:r>
      <w:r>
        <w:rPr>
          <w:spacing w:val="-2"/>
          <w:sz w:val="19"/>
        </w:rPr>
        <w:t>transparency');</w:t>
      </w:r>
    </w:p>
    <w:p w:rsidR="00B97FAF" w:rsidRDefault="001674AD" w14:paraId="6B854CD2" w14:textId="77777777">
      <w:pPr>
        <w:pStyle w:val="ListParagraph"/>
        <w:numPr>
          <w:ilvl w:val="0"/>
          <w:numId w:val="23"/>
        </w:numPr>
        <w:tabs>
          <w:tab w:val="left" w:pos="446"/>
        </w:tabs>
        <w:spacing w:before="142"/>
        <w:ind w:left="446" w:hanging="299"/>
        <w:rPr>
          <w:sz w:val="19"/>
        </w:rPr>
      </w:pPr>
      <w:r>
        <w:rPr>
          <w:sz w:val="19"/>
        </w:rPr>
        <w:t>used</w:t>
      </w:r>
      <w:r>
        <w:rPr>
          <w:spacing w:val="21"/>
          <w:sz w:val="19"/>
        </w:rPr>
        <w:t xml:space="preserve"> </w:t>
      </w:r>
      <w:r>
        <w:rPr>
          <w:sz w:val="19"/>
        </w:rPr>
        <w:t>for</w:t>
      </w:r>
      <w:r>
        <w:rPr>
          <w:spacing w:val="20"/>
          <w:sz w:val="19"/>
        </w:rPr>
        <w:t xml:space="preserve"> </w:t>
      </w:r>
      <w:r>
        <w:rPr>
          <w:sz w:val="19"/>
        </w:rPr>
        <w:t>specified,</w:t>
      </w:r>
      <w:r>
        <w:rPr>
          <w:spacing w:val="31"/>
          <w:sz w:val="19"/>
        </w:rPr>
        <w:t xml:space="preserve"> </w:t>
      </w:r>
      <w:r>
        <w:rPr>
          <w:sz w:val="19"/>
        </w:rPr>
        <w:t>explicit and</w:t>
      </w:r>
      <w:r>
        <w:rPr>
          <w:spacing w:val="21"/>
          <w:sz w:val="19"/>
        </w:rPr>
        <w:t xml:space="preserve"> </w:t>
      </w:r>
      <w:r>
        <w:rPr>
          <w:sz w:val="19"/>
        </w:rPr>
        <w:t>legitimate</w:t>
      </w:r>
      <w:r>
        <w:rPr>
          <w:spacing w:val="22"/>
          <w:sz w:val="19"/>
        </w:rPr>
        <w:t xml:space="preserve"> </w:t>
      </w:r>
      <w:r>
        <w:rPr>
          <w:sz w:val="19"/>
        </w:rPr>
        <w:t>purposes</w:t>
      </w:r>
      <w:r>
        <w:rPr>
          <w:spacing w:val="47"/>
          <w:sz w:val="19"/>
        </w:rPr>
        <w:t xml:space="preserve"> </w:t>
      </w:r>
      <w:r>
        <w:rPr>
          <w:sz w:val="19"/>
        </w:rPr>
        <w:t>('purpose</w:t>
      </w:r>
      <w:r>
        <w:rPr>
          <w:spacing w:val="52"/>
          <w:sz w:val="19"/>
        </w:rPr>
        <w:t xml:space="preserve"> </w:t>
      </w:r>
      <w:r>
        <w:rPr>
          <w:spacing w:val="-2"/>
          <w:sz w:val="19"/>
        </w:rPr>
        <w:t>limitation');</w:t>
      </w:r>
    </w:p>
    <w:p w:rsidR="00B97FAF" w:rsidRDefault="001674AD" w14:paraId="73E10BCC" w14:textId="77777777">
      <w:pPr>
        <w:pStyle w:val="ListParagraph"/>
        <w:numPr>
          <w:ilvl w:val="0"/>
          <w:numId w:val="23"/>
        </w:numPr>
        <w:tabs>
          <w:tab w:val="left" w:pos="446"/>
        </w:tabs>
        <w:spacing w:before="126"/>
        <w:ind w:left="446" w:hanging="299"/>
        <w:rPr>
          <w:sz w:val="19"/>
        </w:rPr>
      </w:pPr>
      <w:r>
        <w:rPr>
          <w:sz w:val="19"/>
        </w:rPr>
        <w:t>used</w:t>
      </w:r>
      <w:r>
        <w:rPr>
          <w:spacing w:val="18"/>
          <w:sz w:val="19"/>
        </w:rPr>
        <w:t xml:space="preserve"> </w:t>
      </w:r>
      <w:r>
        <w:rPr>
          <w:sz w:val="19"/>
        </w:rPr>
        <w:t>in</w:t>
      </w:r>
      <w:r>
        <w:rPr>
          <w:spacing w:val="4"/>
          <w:sz w:val="19"/>
        </w:rPr>
        <w:t xml:space="preserve"> </w:t>
      </w:r>
      <w:r>
        <w:rPr>
          <w:sz w:val="19"/>
        </w:rPr>
        <w:t>a</w:t>
      </w:r>
      <w:r>
        <w:rPr>
          <w:spacing w:val="4"/>
          <w:sz w:val="19"/>
        </w:rPr>
        <w:t xml:space="preserve"> </w:t>
      </w:r>
      <w:r>
        <w:rPr>
          <w:sz w:val="19"/>
        </w:rPr>
        <w:t>way</w:t>
      </w:r>
      <w:r>
        <w:rPr>
          <w:spacing w:val="15"/>
          <w:sz w:val="19"/>
        </w:rPr>
        <w:t xml:space="preserve"> </w:t>
      </w:r>
      <w:r>
        <w:rPr>
          <w:sz w:val="19"/>
        </w:rPr>
        <w:t>that</w:t>
      </w:r>
      <w:r>
        <w:rPr>
          <w:spacing w:val="14"/>
          <w:sz w:val="19"/>
        </w:rPr>
        <w:t xml:space="preserve"> </w:t>
      </w:r>
      <w:r>
        <w:rPr>
          <w:sz w:val="19"/>
        </w:rPr>
        <w:t>is</w:t>
      </w:r>
      <w:r>
        <w:rPr>
          <w:spacing w:val="15"/>
          <w:sz w:val="19"/>
        </w:rPr>
        <w:t xml:space="preserve"> </w:t>
      </w:r>
      <w:r>
        <w:rPr>
          <w:sz w:val="19"/>
        </w:rPr>
        <w:t>adequate,</w:t>
      </w:r>
      <w:r>
        <w:rPr>
          <w:spacing w:val="43"/>
          <w:sz w:val="19"/>
        </w:rPr>
        <w:t xml:space="preserve"> </w:t>
      </w:r>
      <w:r>
        <w:rPr>
          <w:sz w:val="19"/>
        </w:rPr>
        <w:t>relevant</w:t>
      </w:r>
      <w:r>
        <w:rPr>
          <w:spacing w:val="59"/>
          <w:sz w:val="19"/>
        </w:rPr>
        <w:t xml:space="preserve"> </w:t>
      </w:r>
      <w:r>
        <w:rPr>
          <w:sz w:val="19"/>
        </w:rPr>
        <w:t>and</w:t>
      </w:r>
      <w:r>
        <w:rPr>
          <w:spacing w:val="19"/>
          <w:sz w:val="19"/>
        </w:rPr>
        <w:t xml:space="preserve"> </w:t>
      </w:r>
      <w:r>
        <w:rPr>
          <w:sz w:val="19"/>
        </w:rPr>
        <w:t>limited</w:t>
      </w:r>
      <w:r>
        <w:rPr>
          <w:spacing w:val="3"/>
          <w:sz w:val="19"/>
        </w:rPr>
        <w:t xml:space="preserve"> </w:t>
      </w:r>
      <w:r>
        <w:rPr>
          <w:sz w:val="19"/>
        </w:rPr>
        <w:t>to</w:t>
      </w:r>
      <w:r>
        <w:rPr>
          <w:spacing w:val="4"/>
          <w:sz w:val="19"/>
        </w:rPr>
        <w:t xml:space="preserve"> </w:t>
      </w:r>
      <w:r>
        <w:rPr>
          <w:sz w:val="19"/>
        </w:rPr>
        <w:t>what</w:t>
      </w:r>
      <w:r>
        <w:rPr>
          <w:spacing w:val="28"/>
          <w:sz w:val="19"/>
        </w:rPr>
        <w:t xml:space="preserve"> </w:t>
      </w:r>
      <w:r>
        <w:rPr>
          <w:sz w:val="19"/>
        </w:rPr>
        <w:t>is necessary</w:t>
      </w:r>
      <w:r>
        <w:rPr>
          <w:spacing w:val="30"/>
          <w:sz w:val="19"/>
        </w:rPr>
        <w:t xml:space="preserve"> </w:t>
      </w:r>
      <w:r>
        <w:rPr>
          <w:sz w:val="19"/>
        </w:rPr>
        <w:t>('data</w:t>
      </w:r>
      <w:r>
        <w:rPr>
          <w:spacing w:val="19"/>
          <w:sz w:val="19"/>
        </w:rPr>
        <w:t xml:space="preserve"> </w:t>
      </w:r>
      <w:proofErr w:type="spellStart"/>
      <w:r>
        <w:rPr>
          <w:spacing w:val="-2"/>
          <w:sz w:val="19"/>
        </w:rPr>
        <w:t>minimisation</w:t>
      </w:r>
      <w:proofErr w:type="spellEnd"/>
      <w:r>
        <w:rPr>
          <w:spacing w:val="-2"/>
          <w:sz w:val="19"/>
        </w:rPr>
        <w:t>');</w:t>
      </w:r>
    </w:p>
    <w:p w:rsidR="00B97FAF" w:rsidRDefault="001674AD" w14:paraId="1B8E8686" w14:textId="77777777">
      <w:pPr>
        <w:pStyle w:val="ListParagraph"/>
        <w:numPr>
          <w:ilvl w:val="0"/>
          <w:numId w:val="23"/>
        </w:numPr>
        <w:tabs>
          <w:tab w:val="left" w:pos="446"/>
        </w:tabs>
        <w:spacing w:before="127" w:line="264" w:lineRule="auto"/>
        <w:ind w:left="147" w:right="592" w:firstLine="0"/>
        <w:rPr>
          <w:sz w:val="19"/>
        </w:rPr>
      </w:pPr>
      <w:r>
        <w:rPr>
          <w:sz w:val="19"/>
        </w:rPr>
        <w:t>accurate</w:t>
      </w:r>
      <w:r>
        <w:rPr>
          <w:spacing w:val="26"/>
          <w:sz w:val="19"/>
        </w:rPr>
        <w:t xml:space="preserve"> </w:t>
      </w:r>
      <w:r>
        <w:rPr>
          <w:sz w:val="19"/>
        </w:rPr>
        <w:t>and,</w:t>
      </w:r>
      <w:r>
        <w:rPr>
          <w:spacing w:val="36"/>
          <w:sz w:val="19"/>
        </w:rPr>
        <w:t xml:space="preserve"> </w:t>
      </w:r>
      <w:r>
        <w:rPr>
          <w:sz w:val="19"/>
        </w:rPr>
        <w:t>where</w:t>
      </w:r>
      <w:r>
        <w:rPr>
          <w:spacing w:val="40"/>
          <w:sz w:val="19"/>
        </w:rPr>
        <w:t xml:space="preserve"> </w:t>
      </w:r>
      <w:r>
        <w:rPr>
          <w:sz w:val="19"/>
        </w:rPr>
        <w:t>necessary,</w:t>
      </w:r>
      <w:r>
        <w:rPr>
          <w:spacing w:val="20"/>
          <w:sz w:val="19"/>
        </w:rPr>
        <w:t xml:space="preserve"> </w:t>
      </w:r>
      <w:r>
        <w:rPr>
          <w:sz w:val="19"/>
        </w:rPr>
        <w:t>kept</w:t>
      </w:r>
      <w:r>
        <w:rPr>
          <w:spacing w:val="20"/>
          <w:sz w:val="19"/>
        </w:rPr>
        <w:t xml:space="preserve"> </w:t>
      </w:r>
      <w:r>
        <w:rPr>
          <w:sz w:val="19"/>
        </w:rPr>
        <w:t>up to date;</w:t>
      </w:r>
      <w:r>
        <w:rPr>
          <w:spacing w:val="20"/>
          <w:sz w:val="19"/>
        </w:rPr>
        <w:t xml:space="preserve"> </w:t>
      </w:r>
      <w:r>
        <w:rPr>
          <w:sz w:val="19"/>
        </w:rPr>
        <w:t>every</w:t>
      </w:r>
      <w:r>
        <w:rPr>
          <w:spacing w:val="70"/>
          <w:sz w:val="19"/>
        </w:rPr>
        <w:t xml:space="preserve"> </w:t>
      </w:r>
      <w:r>
        <w:rPr>
          <w:sz w:val="19"/>
        </w:rPr>
        <w:t>reasonable</w:t>
      </w:r>
      <w:r>
        <w:rPr>
          <w:spacing w:val="40"/>
          <w:sz w:val="19"/>
        </w:rPr>
        <w:t xml:space="preserve"> </w:t>
      </w:r>
      <w:r>
        <w:rPr>
          <w:sz w:val="19"/>
        </w:rPr>
        <w:t>step</w:t>
      </w:r>
      <w:r>
        <w:rPr>
          <w:spacing w:val="-8"/>
          <w:sz w:val="19"/>
        </w:rPr>
        <w:t xml:space="preserve"> </w:t>
      </w:r>
      <w:r>
        <w:rPr>
          <w:sz w:val="19"/>
        </w:rPr>
        <w:t>must</w:t>
      </w:r>
      <w:r>
        <w:rPr>
          <w:spacing w:val="20"/>
          <w:sz w:val="19"/>
        </w:rPr>
        <w:t xml:space="preserve"> </w:t>
      </w:r>
      <w:r>
        <w:rPr>
          <w:sz w:val="19"/>
        </w:rPr>
        <w:t>be</w:t>
      </w:r>
      <w:r>
        <w:rPr>
          <w:spacing w:val="26"/>
          <w:sz w:val="19"/>
        </w:rPr>
        <w:t xml:space="preserve"> </w:t>
      </w:r>
      <w:r>
        <w:rPr>
          <w:sz w:val="19"/>
        </w:rPr>
        <w:t>taken to ensure</w:t>
      </w:r>
      <w:r>
        <w:rPr>
          <w:spacing w:val="26"/>
          <w:sz w:val="19"/>
        </w:rPr>
        <w:t xml:space="preserve"> </w:t>
      </w:r>
      <w:r>
        <w:rPr>
          <w:sz w:val="19"/>
        </w:rPr>
        <w:t>that personal</w:t>
      </w:r>
      <w:r>
        <w:rPr>
          <w:spacing w:val="40"/>
          <w:sz w:val="19"/>
        </w:rPr>
        <w:t xml:space="preserve"> </w:t>
      </w:r>
      <w:r>
        <w:rPr>
          <w:sz w:val="19"/>
        </w:rPr>
        <w:t>data</w:t>
      </w:r>
      <w:r>
        <w:rPr>
          <w:spacing w:val="37"/>
          <w:sz w:val="19"/>
        </w:rPr>
        <w:t xml:space="preserve"> </w:t>
      </w:r>
      <w:r>
        <w:rPr>
          <w:sz w:val="19"/>
        </w:rPr>
        <w:t>that</w:t>
      </w:r>
      <w:r>
        <w:rPr>
          <w:spacing w:val="31"/>
          <w:sz w:val="19"/>
        </w:rPr>
        <w:t xml:space="preserve"> </w:t>
      </w:r>
      <w:r>
        <w:rPr>
          <w:sz w:val="19"/>
        </w:rPr>
        <w:t>are inaccurate,</w:t>
      </w:r>
      <w:r>
        <w:rPr>
          <w:spacing w:val="40"/>
          <w:sz w:val="19"/>
        </w:rPr>
        <w:t xml:space="preserve"> </w:t>
      </w:r>
      <w:r>
        <w:rPr>
          <w:sz w:val="19"/>
        </w:rPr>
        <w:t>are</w:t>
      </w:r>
      <w:r>
        <w:rPr>
          <w:spacing w:val="37"/>
          <w:sz w:val="19"/>
        </w:rPr>
        <w:t xml:space="preserve"> </w:t>
      </w:r>
      <w:r>
        <w:rPr>
          <w:sz w:val="19"/>
        </w:rPr>
        <w:t>erased</w:t>
      </w:r>
      <w:r>
        <w:rPr>
          <w:spacing w:val="40"/>
          <w:sz w:val="19"/>
        </w:rPr>
        <w:t xml:space="preserve"> </w:t>
      </w:r>
      <w:r>
        <w:rPr>
          <w:sz w:val="19"/>
        </w:rPr>
        <w:t>or rectified</w:t>
      </w:r>
      <w:r>
        <w:rPr>
          <w:spacing w:val="40"/>
          <w:sz w:val="19"/>
        </w:rPr>
        <w:t xml:space="preserve"> </w:t>
      </w:r>
      <w:r>
        <w:rPr>
          <w:sz w:val="19"/>
        </w:rPr>
        <w:t>without</w:t>
      </w:r>
      <w:r>
        <w:rPr>
          <w:spacing w:val="40"/>
          <w:sz w:val="19"/>
        </w:rPr>
        <w:t xml:space="preserve"> </w:t>
      </w:r>
      <w:r>
        <w:rPr>
          <w:sz w:val="19"/>
        </w:rPr>
        <w:t>delay</w:t>
      </w:r>
      <w:r>
        <w:rPr>
          <w:spacing w:val="32"/>
          <w:sz w:val="19"/>
        </w:rPr>
        <w:t xml:space="preserve"> </w:t>
      </w:r>
      <w:r>
        <w:rPr>
          <w:sz w:val="19"/>
        </w:rPr>
        <w:t>('accuracy');</w:t>
      </w:r>
    </w:p>
    <w:p w:rsidR="00B97FAF" w:rsidRDefault="001674AD" w14:paraId="45CB8E6F" w14:textId="77777777">
      <w:pPr>
        <w:pStyle w:val="ListParagraph"/>
        <w:numPr>
          <w:ilvl w:val="0"/>
          <w:numId w:val="23"/>
        </w:numPr>
        <w:tabs>
          <w:tab w:val="left" w:pos="446"/>
        </w:tabs>
        <w:spacing w:before="104"/>
        <w:ind w:left="446" w:hanging="299"/>
        <w:rPr>
          <w:sz w:val="19"/>
        </w:rPr>
      </w:pPr>
      <w:r>
        <w:rPr>
          <w:sz w:val="19"/>
        </w:rPr>
        <w:t>kept</w:t>
      </w:r>
      <w:r>
        <w:rPr>
          <w:spacing w:val="16"/>
          <w:sz w:val="19"/>
        </w:rPr>
        <w:t xml:space="preserve"> </w:t>
      </w:r>
      <w:r>
        <w:rPr>
          <w:sz w:val="19"/>
        </w:rPr>
        <w:t>no</w:t>
      </w:r>
      <w:r>
        <w:rPr>
          <w:spacing w:val="5"/>
          <w:sz w:val="19"/>
        </w:rPr>
        <w:t xml:space="preserve"> </w:t>
      </w:r>
      <w:r>
        <w:rPr>
          <w:sz w:val="19"/>
        </w:rPr>
        <w:t>longer</w:t>
      </w:r>
      <w:r>
        <w:rPr>
          <w:spacing w:val="36"/>
          <w:sz w:val="19"/>
        </w:rPr>
        <w:t xml:space="preserve"> </w:t>
      </w:r>
      <w:r>
        <w:rPr>
          <w:sz w:val="19"/>
        </w:rPr>
        <w:t>than</w:t>
      </w:r>
      <w:r>
        <w:rPr>
          <w:spacing w:val="21"/>
          <w:sz w:val="19"/>
        </w:rPr>
        <w:t xml:space="preserve"> </w:t>
      </w:r>
      <w:r>
        <w:rPr>
          <w:sz w:val="19"/>
        </w:rPr>
        <w:t>is</w:t>
      </w:r>
      <w:r>
        <w:rPr>
          <w:spacing w:val="1"/>
          <w:sz w:val="19"/>
        </w:rPr>
        <w:t xml:space="preserve"> </w:t>
      </w:r>
      <w:r>
        <w:rPr>
          <w:sz w:val="19"/>
        </w:rPr>
        <w:t>necessary</w:t>
      </w:r>
      <w:r>
        <w:rPr>
          <w:spacing w:val="33"/>
          <w:sz w:val="19"/>
        </w:rPr>
        <w:t xml:space="preserve"> </w:t>
      </w:r>
      <w:r>
        <w:rPr>
          <w:sz w:val="19"/>
        </w:rPr>
        <w:t>('storage</w:t>
      </w:r>
      <w:r>
        <w:rPr>
          <w:spacing w:val="37"/>
          <w:sz w:val="19"/>
        </w:rPr>
        <w:t xml:space="preserve"> </w:t>
      </w:r>
      <w:r>
        <w:rPr>
          <w:spacing w:val="-2"/>
          <w:sz w:val="19"/>
        </w:rPr>
        <w:t>limitation');</w:t>
      </w:r>
    </w:p>
    <w:p w:rsidR="00B97FAF" w:rsidRDefault="001674AD" w14:paraId="2D24044E" w14:textId="77777777">
      <w:pPr>
        <w:pStyle w:val="ListParagraph"/>
        <w:numPr>
          <w:ilvl w:val="0"/>
          <w:numId w:val="23"/>
        </w:numPr>
        <w:tabs>
          <w:tab w:val="left" w:pos="446"/>
        </w:tabs>
        <w:spacing w:before="127" w:line="254" w:lineRule="auto"/>
        <w:ind w:left="147" w:right="373" w:firstLine="0"/>
        <w:rPr>
          <w:sz w:val="19"/>
        </w:rPr>
      </w:pPr>
      <w:r>
        <w:rPr>
          <w:sz w:val="19"/>
        </w:rPr>
        <w:t>processed</w:t>
      </w:r>
      <w:r>
        <w:rPr>
          <w:spacing w:val="25"/>
          <w:sz w:val="19"/>
        </w:rPr>
        <w:t xml:space="preserve"> </w:t>
      </w:r>
      <w:r>
        <w:rPr>
          <w:sz w:val="19"/>
        </w:rPr>
        <w:t>in a manner</w:t>
      </w:r>
      <w:r>
        <w:rPr>
          <w:spacing w:val="40"/>
          <w:sz w:val="19"/>
        </w:rPr>
        <w:t xml:space="preserve"> </w:t>
      </w:r>
      <w:r>
        <w:rPr>
          <w:sz w:val="19"/>
        </w:rPr>
        <w:t>that</w:t>
      </w:r>
      <w:r>
        <w:rPr>
          <w:spacing w:val="20"/>
          <w:sz w:val="19"/>
        </w:rPr>
        <w:t xml:space="preserve"> </w:t>
      </w:r>
      <w:r>
        <w:rPr>
          <w:sz w:val="19"/>
        </w:rPr>
        <w:t>ensures</w:t>
      </w:r>
      <w:r>
        <w:rPr>
          <w:spacing w:val="40"/>
          <w:sz w:val="19"/>
        </w:rPr>
        <w:t xml:space="preserve"> </w:t>
      </w:r>
      <w:r>
        <w:rPr>
          <w:sz w:val="19"/>
        </w:rPr>
        <w:t>it is safe</w:t>
      </w:r>
      <w:r>
        <w:rPr>
          <w:spacing w:val="25"/>
          <w:sz w:val="19"/>
        </w:rPr>
        <w:t xml:space="preserve"> </w:t>
      </w:r>
      <w:r>
        <w:rPr>
          <w:sz w:val="19"/>
        </w:rPr>
        <w:t>and</w:t>
      </w:r>
      <w:r>
        <w:rPr>
          <w:spacing w:val="25"/>
          <w:sz w:val="19"/>
        </w:rPr>
        <w:t xml:space="preserve"> </w:t>
      </w:r>
      <w:r>
        <w:rPr>
          <w:sz w:val="19"/>
        </w:rPr>
        <w:t>secure,</w:t>
      </w:r>
      <w:r>
        <w:rPr>
          <w:spacing w:val="35"/>
          <w:sz w:val="19"/>
        </w:rPr>
        <w:t xml:space="preserve"> </w:t>
      </w:r>
      <w:r>
        <w:rPr>
          <w:sz w:val="19"/>
        </w:rPr>
        <w:t>ensuring</w:t>
      </w:r>
      <w:r>
        <w:rPr>
          <w:spacing w:val="25"/>
          <w:sz w:val="19"/>
        </w:rPr>
        <w:t xml:space="preserve"> </w:t>
      </w:r>
      <w:r>
        <w:rPr>
          <w:sz w:val="19"/>
        </w:rPr>
        <w:t>that</w:t>
      </w:r>
      <w:r>
        <w:rPr>
          <w:spacing w:val="20"/>
          <w:sz w:val="19"/>
        </w:rPr>
        <w:t xml:space="preserve"> </w:t>
      </w:r>
      <w:r>
        <w:rPr>
          <w:sz w:val="19"/>
        </w:rPr>
        <w:t>measures</w:t>
      </w:r>
      <w:r>
        <w:rPr>
          <w:spacing w:val="40"/>
          <w:sz w:val="19"/>
        </w:rPr>
        <w:t xml:space="preserve"> </w:t>
      </w:r>
      <w:r>
        <w:rPr>
          <w:sz w:val="19"/>
        </w:rPr>
        <w:t>against</w:t>
      </w:r>
      <w:r>
        <w:rPr>
          <w:spacing w:val="20"/>
          <w:sz w:val="19"/>
        </w:rPr>
        <w:t xml:space="preserve"> </w:t>
      </w:r>
      <w:r>
        <w:rPr>
          <w:sz w:val="19"/>
        </w:rPr>
        <w:t>unauthorised or</w:t>
      </w:r>
      <w:r>
        <w:rPr>
          <w:spacing w:val="35"/>
          <w:sz w:val="19"/>
        </w:rPr>
        <w:t xml:space="preserve"> </w:t>
      </w:r>
      <w:r>
        <w:rPr>
          <w:sz w:val="19"/>
        </w:rPr>
        <w:t>unlawful</w:t>
      </w:r>
      <w:r>
        <w:rPr>
          <w:spacing w:val="40"/>
          <w:sz w:val="19"/>
        </w:rPr>
        <w:t xml:space="preserve"> </w:t>
      </w:r>
      <w:r>
        <w:rPr>
          <w:sz w:val="19"/>
        </w:rPr>
        <w:t>processing</w:t>
      </w:r>
      <w:r>
        <w:rPr>
          <w:spacing w:val="37"/>
          <w:sz w:val="19"/>
        </w:rPr>
        <w:t xml:space="preserve"> </w:t>
      </w:r>
      <w:r>
        <w:rPr>
          <w:sz w:val="19"/>
        </w:rPr>
        <w:t>and</w:t>
      </w:r>
      <w:r>
        <w:rPr>
          <w:spacing w:val="37"/>
          <w:sz w:val="19"/>
        </w:rPr>
        <w:t xml:space="preserve"> </w:t>
      </w:r>
      <w:r>
        <w:rPr>
          <w:sz w:val="19"/>
        </w:rPr>
        <w:t>against</w:t>
      </w:r>
      <w:r>
        <w:rPr>
          <w:spacing w:val="40"/>
          <w:sz w:val="19"/>
        </w:rPr>
        <w:t xml:space="preserve"> </w:t>
      </w:r>
      <w:r>
        <w:rPr>
          <w:sz w:val="19"/>
        </w:rPr>
        <w:t>accidental</w:t>
      </w:r>
      <w:r>
        <w:rPr>
          <w:spacing w:val="40"/>
          <w:sz w:val="19"/>
        </w:rPr>
        <w:t xml:space="preserve"> </w:t>
      </w:r>
      <w:r>
        <w:rPr>
          <w:sz w:val="19"/>
        </w:rPr>
        <w:t>loss, destruction</w:t>
      </w:r>
      <w:r>
        <w:rPr>
          <w:spacing w:val="37"/>
          <w:sz w:val="19"/>
        </w:rPr>
        <w:t xml:space="preserve"> </w:t>
      </w:r>
      <w:r>
        <w:rPr>
          <w:sz w:val="19"/>
        </w:rPr>
        <w:t>or</w:t>
      </w:r>
      <w:r>
        <w:rPr>
          <w:spacing w:val="35"/>
          <w:sz w:val="19"/>
        </w:rPr>
        <w:t xml:space="preserve"> </w:t>
      </w:r>
      <w:r>
        <w:rPr>
          <w:sz w:val="19"/>
        </w:rPr>
        <w:t>damage</w:t>
      </w:r>
      <w:r>
        <w:rPr>
          <w:spacing w:val="37"/>
          <w:sz w:val="19"/>
        </w:rPr>
        <w:t xml:space="preserve"> </w:t>
      </w:r>
      <w:r>
        <w:rPr>
          <w:sz w:val="19"/>
        </w:rPr>
        <w:t>are</w:t>
      </w:r>
      <w:r>
        <w:rPr>
          <w:spacing w:val="37"/>
          <w:sz w:val="19"/>
        </w:rPr>
        <w:t xml:space="preserve"> </w:t>
      </w:r>
      <w:r>
        <w:rPr>
          <w:sz w:val="19"/>
        </w:rPr>
        <w:t>in</w:t>
      </w:r>
      <w:r>
        <w:rPr>
          <w:spacing w:val="37"/>
          <w:sz w:val="19"/>
        </w:rPr>
        <w:t xml:space="preserve"> </w:t>
      </w:r>
      <w:r>
        <w:rPr>
          <w:sz w:val="19"/>
        </w:rPr>
        <w:t>place ('integrity</w:t>
      </w:r>
      <w:r>
        <w:rPr>
          <w:spacing w:val="40"/>
          <w:sz w:val="19"/>
        </w:rPr>
        <w:t xml:space="preserve"> </w:t>
      </w:r>
      <w:r>
        <w:rPr>
          <w:sz w:val="19"/>
        </w:rPr>
        <w:t xml:space="preserve">and </w:t>
      </w:r>
      <w:r>
        <w:rPr>
          <w:spacing w:val="-2"/>
          <w:sz w:val="19"/>
        </w:rPr>
        <w:t>confidentiality').</w:t>
      </w:r>
    </w:p>
    <w:p w:rsidR="00B97FAF" w:rsidRDefault="001674AD" w14:paraId="59C5DEDB" w14:textId="77777777">
      <w:pPr>
        <w:pStyle w:val="BodyText"/>
        <w:spacing w:before="130"/>
        <w:ind w:left="147"/>
      </w:pPr>
      <w:r>
        <w:t>This</w:t>
      </w:r>
      <w:r>
        <w:rPr>
          <w:spacing w:val="36"/>
        </w:rPr>
        <w:t xml:space="preserve"> </w:t>
      </w:r>
      <w:r>
        <w:t>policy</w:t>
      </w:r>
      <w:r>
        <w:rPr>
          <w:spacing w:val="20"/>
        </w:rPr>
        <w:t xml:space="preserve"> </w:t>
      </w:r>
      <w:r>
        <w:t>sets</w:t>
      </w:r>
      <w:r>
        <w:rPr>
          <w:spacing w:val="5"/>
        </w:rPr>
        <w:t xml:space="preserve"> </w:t>
      </w:r>
      <w:r>
        <w:t>out</w:t>
      </w:r>
      <w:r>
        <w:rPr>
          <w:spacing w:val="19"/>
        </w:rPr>
        <w:t xml:space="preserve"> </w:t>
      </w:r>
      <w:r>
        <w:t>how</w:t>
      </w:r>
      <w:r>
        <w:rPr>
          <w:spacing w:val="23"/>
        </w:rPr>
        <w:t xml:space="preserve"> </w:t>
      </w:r>
      <w:r>
        <w:t>Fosse</w:t>
      </w:r>
      <w:r>
        <w:rPr>
          <w:spacing w:val="9"/>
        </w:rPr>
        <w:t xml:space="preserve"> </w:t>
      </w:r>
      <w:r>
        <w:t>Multi</w:t>
      </w:r>
      <w:r>
        <w:rPr>
          <w:spacing w:val="14"/>
        </w:rPr>
        <w:t xml:space="preserve"> </w:t>
      </w:r>
      <w:r>
        <w:t>Academy</w:t>
      </w:r>
      <w:r>
        <w:rPr>
          <w:spacing w:val="36"/>
        </w:rPr>
        <w:t xml:space="preserve"> </w:t>
      </w:r>
      <w:r>
        <w:t>Trust</w:t>
      </w:r>
      <w:r>
        <w:rPr>
          <w:spacing w:val="36"/>
        </w:rPr>
        <w:t xml:space="preserve"> </w:t>
      </w:r>
      <w:r>
        <w:t>(FMAT)</w:t>
      </w:r>
      <w:r>
        <w:rPr>
          <w:spacing w:val="39"/>
        </w:rPr>
        <w:t xml:space="preserve"> </w:t>
      </w:r>
      <w:r>
        <w:t>aims</w:t>
      </w:r>
      <w:r>
        <w:rPr>
          <w:spacing w:val="4"/>
        </w:rPr>
        <w:t xml:space="preserve"> </w:t>
      </w:r>
      <w:r>
        <w:t>to</w:t>
      </w:r>
      <w:r>
        <w:rPr>
          <w:spacing w:val="9"/>
        </w:rPr>
        <w:t xml:space="preserve"> </w:t>
      </w:r>
      <w:r>
        <w:t>comply</w:t>
      </w:r>
      <w:r>
        <w:rPr>
          <w:spacing w:val="21"/>
        </w:rPr>
        <w:t xml:space="preserve"> </w:t>
      </w:r>
      <w:r>
        <w:t>with</w:t>
      </w:r>
      <w:r>
        <w:rPr>
          <w:spacing w:val="25"/>
        </w:rPr>
        <w:t xml:space="preserve"> </w:t>
      </w:r>
      <w:r>
        <w:t>these</w:t>
      </w:r>
      <w:r>
        <w:rPr>
          <w:spacing w:val="9"/>
        </w:rPr>
        <w:t xml:space="preserve"> </w:t>
      </w:r>
      <w:r>
        <w:rPr>
          <w:spacing w:val="-2"/>
        </w:rPr>
        <w:t>principles.</w:t>
      </w:r>
    </w:p>
    <w:p w:rsidR="00B97FAF" w:rsidRDefault="00B97FAF" w14:paraId="17034C15" w14:textId="77777777">
      <w:pPr>
        <w:pStyle w:val="BodyText"/>
      </w:pPr>
    </w:p>
    <w:p w:rsidR="00B97FAF" w:rsidRDefault="00B97FAF" w14:paraId="748A70E8" w14:textId="77777777">
      <w:pPr>
        <w:pStyle w:val="BodyText"/>
        <w:spacing w:before="55"/>
      </w:pPr>
    </w:p>
    <w:p w:rsidR="00B97FAF" w:rsidRDefault="001674AD" w14:paraId="7E1A65B8" w14:textId="77777777">
      <w:pPr>
        <w:pStyle w:val="Heading1"/>
        <w:numPr>
          <w:ilvl w:val="0"/>
          <w:numId w:val="27"/>
        </w:numPr>
        <w:tabs>
          <w:tab w:val="left" w:pos="461"/>
        </w:tabs>
        <w:ind w:left="461" w:hanging="314"/>
      </w:pPr>
      <w:bookmarkStart w:name="7._Collecting_personal_data" w:id="6"/>
      <w:bookmarkEnd w:id="6"/>
      <w:r>
        <w:t>Collecting</w:t>
      </w:r>
      <w:r>
        <w:rPr>
          <w:spacing w:val="-4"/>
        </w:rPr>
        <w:t xml:space="preserve"> </w:t>
      </w:r>
      <w:r>
        <w:t>personal</w:t>
      </w:r>
      <w:r>
        <w:rPr>
          <w:spacing w:val="-17"/>
        </w:rPr>
        <w:t xml:space="preserve"> </w:t>
      </w:r>
      <w:r>
        <w:rPr>
          <w:spacing w:val="-4"/>
        </w:rPr>
        <w:t>data</w:t>
      </w:r>
    </w:p>
    <w:p w:rsidR="00B97FAF" w:rsidRDefault="001674AD" w14:paraId="55BD4458" w14:textId="77777777">
      <w:pPr>
        <w:pStyle w:val="Heading2"/>
        <w:numPr>
          <w:ilvl w:val="1"/>
          <w:numId w:val="27"/>
        </w:numPr>
        <w:tabs>
          <w:tab w:val="left" w:pos="504"/>
        </w:tabs>
        <w:spacing w:before="109"/>
        <w:ind w:left="504" w:hanging="357"/>
      </w:pPr>
      <w:r>
        <w:t>Lawfulness,</w:t>
      </w:r>
      <w:r>
        <w:rPr>
          <w:spacing w:val="11"/>
        </w:rPr>
        <w:t xml:space="preserve"> </w:t>
      </w:r>
      <w:r>
        <w:t>fairness</w:t>
      </w:r>
      <w:r>
        <w:rPr>
          <w:spacing w:val="-21"/>
        </w:rPr>
        <w:t xml:space="preserve"> </w:t>
      </w:r>
      <w:r>
        <w:t>and</w:t>
      </w:r>
      <w:r>
        <w:rPr>
          <w:spacing w:val="-4"/>
        </w:rPr>
        <w:t xml:space="preserve"> </w:t>
      </w:r>
      <w:r>
        <w:rPr>
          <w:spacing w:val="-2"/>
        </w:rPr>
        <w:t>transparency</w:t>
      </w:r>
    </w:p>
    <w:p w:rsidR="00B97FAF" w:rsidRDefault="001674AD" w14:paraId="58F3D196" w14:textId="77777777">
      <w:pPr>
        <w:pStyle w:val="BodyText"/>
        <w:spacing w:before="120" w:line="247" w:lineRule="auto"/>
        <w:ind w:left="148" w:right="247"/>
      </w:pPr>
      <w:r>
        <w:t>Fosse Multi Academy</w:t>
      </w:r>
      <w:r>
        <w:rPr>
          <w:spacing w:val="20"/>
        </w:rPr>
        <w:t xml:space="preserve"> </w:t>
      </w:r>
      <w:r>
        <w:t>Trust</w:t>
      </w:r>
      <w:r>
        <w:rPr>
          <w:spacing w:val="34"/>
        </w:rPr>
        <w:t xml:space="preserve"> </w:t>
      </w:r>
      <w:r>
        <w:t>(FMAT)</w:t>
      </w:r>
      <w:r>
        <w:rPr>
          <w:spacing w:val="39"/>
        </w:rPr>
        <w:t xml:space="preserve"> </w:t>
      </w:r>
      <w:r>
        <w:t>shall only</w:t>
      </w:r>
      <w:r>
        <w:rPr>
          <w:spacing w:val="37"/>
        </w:rPr>
        <w:t xml:space="preserve"> </w:t>
      </w:r>
      <w:r>
        <w:t>process</w:t>
      </w:r>
      <w:r>
        <w:rPr>
          <w:spacing w:val="20"/>
        </w:rPr>
        <w:t xml:space="preserve"> </w:t>
      </w:r>
      <w:r>
        <w:t>personal</w:t>
      </w:r>
      <w:r>
        <w:rPr>
          <w:spacing w:val="40"/>
        </w:rPr>
        <w:t xml:space="preserve"> </w:t>
      </w:r>
      <w:r>
        <w:t>data where</w:t>
      </w:r>
      <w:r>
        <w:rPr>
          <w:spacing w:val="40"/>
        </w:rPr>
        <w:t xml:space="preserve"> </w:t>
      </w:r>
      <w:r>
        <w:t>it has</w:t>
      </w:r>
      <w:r>
        <w:rPr>
          <w:spacing w:val="20"/>
        </w:rPr>
        <w:t xml:space="preserve"> </w:t>
      </w:r>
      <w:r>
        <w:t>one</w:t>
      </w:r>
      <w:r>
        <w:rPr>
          <w:spacing w:val="25"/>
        </w:rPr>
        <w:t xml:space="preserve"> </w:t>
      </w:r>
      <w:r>
        <w:t>of</w:t>
      </w:r>
      <w:r>
        <w:rPr>
          <w:spacing w:val="19"/>
        </w:rPr>
        <w:t xml:space="preserve"> </w:t>
      </w:r>
      <w:r>
        <w:t>5 ‘lawful</w:t>
      </w:r>
      <w:r>
        <w:rPr>
          <w:spacing w:val="40"/>
        </w:rPr>
        <w:t xml:space="preserve"> </w:t>
      </w:r>
      <w:r>
        <w:t>bases’ (legal</w:t>
      </w:r>
      <w:r>
        <w:rPr>
          <w:spacing w:val="40"/>
        </w:rPr>
        <w:t xml:space="preserve"> </w:t>
      </w:r>
      <w:r>
        <w:t>reasons)</w:t>
      </w:r>
      <w:r>
        <w:rPr>
          <w:spacing w:val="40"/>
        </w:rPr>
        <w:t xml:space="preserve"> </w:t>
      </w:r>
      <w:r>
        <w:t>available</w:t>
      </w:r>
      <w:r>
        <w:rPr>
          <w:spacing w:val="40"/>
        </w:rPr>
        <w:t xml:space="preserve"> </w:t>
      </w:r>
      <w:r>
        <w:t>to the Fosse Multi</w:t>
      </w:r>
      <w:r>
        <w:rPr>
          <w:spacing w:val="23"/>
        </w:rPr>
        <w:t xml:space="preserve"> </w:t>
      </w:r>
      <w:r>
        <w:t>Academy</w:t>
      </w:r>
      <w:r>
        <w:rPr>
          <w:spacing w:val="40"/>
        </w:rPr>
        <w:t xml:space="preserve"> </w:t>
      </w:r>
      <w:r>
        <w:t>Trust</w:t>
      </w:r>
      <w:r>
        <w:rPr>
          <w:spacing w:val="40"/>
        </w:rPr>
        <w:t xml:space="preserve"> </w:t>
      </w:r>
      <w:r>
        <w:t>(FMAT)</w:t>
      </w:r>
      <w:r>
        <w:rPr>
          <w:spacing w:val="40"/>
        </w:rPr>
        <w:t xml:space="preserve"> </w:t>
      </w:r>
      <w:r>
        <w:t>do so under</w:t>
      </w:r>
      <w:r>
        <w:rPr>
          <w:spacing w:val="40"/>
        </w:rPr>
        <w:t xml:space="preserve"> </w:t>
      </w:r>
      <w:r>
        <w:t>data protection</w:t>
      </w:r>
      <w:r>
        <w:rPr>
          <w:spacing w:val="40"/>
        </w:rPr>
        <w:t xml:space="preserve"> </w:t>
      </w:r>
      <w:r>
        <w:t>law:</w:t>
      </w:r>
    </w:p>
    <w:p w:rsidR="00B97FAF" w:rsidRDefault="001674AD" w14:paraId="1CBC5DBB" w14:textId="77777777">
      <w:pPr>
        <w:pStyle w:val="ListParagraph"/>
        <w:numPr>
          <w:ilvl w:val="2"/>
          <w:numId w:val="27"/>
        </w:numPr>
        <w:tabs>
          <w:tab w:val="left" w:pos="868"/>
        </w:tabs>
        <w:spacing w:before="137" w:line="244" w:lineRule="auto"/>
        <w:ind w:left="868" w:right="611"/>
        <w:rPr>
          <w:rFonts w:ascii="Symbol" w:hAnsi="Symbol"/>
          <w:sz w:val="19"/>
        </w:rPr>
      </w:pPr>
      <w:r>
        <w:rPr>
          <w:sz w:val="19"/>
        </w:rPr>
        <w:t>The</w:t>
      </w:r>
      <w:r>
        <w:rPr>
          <w:spacing w:val="40"/>
          <w:sz w:val="19"/>
        </w:rPr>
        <w:t xml:space="preserve"> </w:t>
      </w:r>
      <w:r>
        <w:rPr>
          <w:sz w:val="19"/>
        </w:rPr>
        <w:t>data needs</w:t>
      </w:r>
      <w:r>
        <w:rPr>
          <w:spacing w:val="36"/>
          <w:sz w:val="19"/>
        </w:rPr>
        <w:t xml:space="preserve"> </w:t>
      </w:r>
      <w:r>
        <w:rPr>
          <w:sz w:val="19"/>
        </w:rPr>
        <w:t>to be</w:t>
      </w:r>
      <w:r>
        <w:rPr>
          <w:spacing w:val="25"/>
          <w:sz w:val="19"/>
        </w:rPr>
        <w:t xml:space="preserve"> </w:t>
      </w:r>
      <w:r>
        <w:rPr>
          <w:sz w:val="19"/>
        </w:rPr>
        <w:t>processed</w:t>
      </w:r>
      <w:r>
        <w:rPr>
          <w:spacing w:val="25"/>
          <w:sz w:val="19"/>
        </w:rPr>
        <w:t xml:space="preserve"> </w:t>
      </w:r>
      <w:r>
        <w:rPr>
          <w:sz w:val="19"/>
        </w:rPr>
        <w:t>so that</w:t>
      </w:r>
      <w:r>
        <w:rPr>
          <w:spacing w:val="19"/>
          <w:sz w:val="19"/>
        </w:rPr>
        <w:t xml:space="preserve"> </w:t>
      </w:r>
      <w:r>
        <w:rPr>
          <w:sz w:val="19"/>
        </w:rPr>
        <w:t>the trust</w:t>
      </w:r>
      <w:r>
        <w:rPr>
          <w:spacing w:val="20"/>
          <w:sz w:val="19"/>
        </w:rPr>
        <w:t xml:space="preserve"> </w:t>
      </w:r>
      <w:r>
        <w:rPr>
          <w:sz w:val="19"/>
        </w:rPr>
        <w:t xml:space="preserve">can </w:t>
      </w:r>
      <w:r>
        <w:rPr>
          <w:b/>
          <w:sz w:val="19"/>
        </w:rPr>
        <w:t>fulfil</w:t>
      </w:r>
      <w:r>
        <w:rPr>
          <w:b/>
          <w:spacing w:val="19"/>
          <w:sz w:val="19"/>
        </w:rPr>
        <w:t xml:space="preserve"> </w:t>
      </w:r>
      <w:r>
        <w:rPr>
          <w:b/>
          <w:sz w:val="19"/>
        </w:rPr>
        <w:t>a contract</w:t>
      </w:r>
      <w:r>
        <w:rPr>
          <w:b/>
          <w:spacing w:val="23"/>
          <w:sz w:val="19"/>
        </w:rPr>
        <w:t xml:space="preserve"> </w:t>
      </w:r>
      <w:r>
        <w:rPr>
          <w:sz w:val="19"/>
        </w:rPr>
        <w:t>with</w:t>
      </w:r>
      <w:r>
        <w:rPr>
          <w:spacing w:val="25"/>
          <w:sz w:val="19"/>
        </w:rPr>
        <w:t xml:space="preserve"> </w:t>
      </w:r>
      <w:r>
        <w:rPr>
          <w:sz w:val="19"/>
        </w:rPr>
        <w:t>the individual,</w:t>
      </w:r>
      <w:r>
        <w:rPr>
          <w:spacing w:val="68"/>
          <w:sz w:val="19"/>
        </w:rPr>
        <w:t xml:space="preserve"> </w:t>
      </w:r>
      <w:r>
        <w:rPr>
          <w:sz w:val="19"/>
        </w:rPr>
        <w:t>or</w:t>
      </w:r>
      <w:r>
        <w:rPr>
          <w:spacing w:val="24"/>
          <w:sz w:val="19"/>
        </w:rPr>
        <w:t xml:space="preserve"> </w:t>
      </w:r>
      <w:r>
        <w:rPr>
          <w:sz w:val="19"/>
        </w:rPr>
        <w:t>the individual</w:t>
      </w:r>
      <w:r>
        <w:rPr>
          <w:spacing w:val="80"/>
          <w:sz w:val="19"/>
        </w:rPr>
        <w:t xml:space="preserve"> </w:t>
      </w:r>
      <w:r>
        <w:rPr>
          <w:sz w:val="19"/>
        </w:rPr>
        <w:t>has</w:t>
      </w:r>
      <w:r>
        <w:rPr>
          <w:spacing w:val="40"/>
          <w:sz w:val="19"/>
        </w:rPr>
        <w:t xml:space="preserve"> </w:t>
      </w:r>
      <w:r>
        <w:rPr>
          <w:sz w:val="19"/>
        </w:rPr>
        <w:t>asked the trust</w:t>
      </w:r>
      <w:r>
        <w:rPr>
          <w:spacing w:val="32"/>
          <w:sz w:val="19"/>
        </w:rPr>
        <w:t xml:space="preserve"> </w:t>
      </w:r>
      <w:r>
        <w:rPr>
          <w:sz w:val="19"/>
        </w:rPr>
        <w:t>to take specific</w:t>
      </w:r>
      <w:r>
        <w:rPr>
          <w:spacing w:val="40"/>
          <w:sz w:val="19"/>
        </w:rPr>
        <w:t xml:space="preserve"> </w:t>
      </w:r>
      <w:r>
        <w:rPr>
          <w:sz w:val="19"/>
        </w:rPr>
        <w:t>steps before</w:t>
      </w:r>
      <w:r>
        <w:rPr>
          <w:spacing w:val="40"/>
          <w:sz w:val="19"/>
        </w:rPr>
        <w:t xml:space="preserve"> </w:t>
      </w:r>
      <w:r>
        <w:rPr>
          <w:sz w:val="19"/>
        </w:rPr>
        <w:t>entering</w:t>
      </w:r>
      <w:r>
        <w:rPr>
          <w:spacing w:val="40"/>
          <w:sz w:val="19"/>
        </w:rPr>
        <w:t xml:space="preserve"> </w:t>
      </w:r>
      <w:r>
        <w:rPr>
          <w:sz w:val="19"/>
        </w:rPr>
        <w:t>into a contract</w:t>
      </w:r>
    </w:p>
    <w:p w:rsidR="00B97FAF" w:rsidRDefault="001674AD" w14:paraId="01649A8A" w14:textId="77777777">
      <w:pPr>
        <w:pStyle w:val="ListParagraph"/>
        <w:numPr>
          <w:ilvl w:val="2"/>
          <w:numId w:val="27"/>
        </w:numPr>
        <w:tabs>
          <w:tab w:val="left" w:pos="868"/>
        </w:tabs>
        <w:spacing w:before="125"/>
        <w:ind w:left="868" w:hanging="360"/>
        <w:rPr>
          <w:rFonts w:ascii="Symbol" w:hAnsi="Symbol"/>
          <w:sz w:val="19"/>
        </w:rPr>
      </w:pPr>
      <w:r>
        <w:rPr>
          <w:sz w:val="19"/>
        </w:rPr>
        <w:t>The</w:t>
      </w:r>
      <w:r>
        <w:rPr>
          <w:spacing w:val="43"/>
          <w:sz w:val="19"/>
        </w:rPr>
        <w:t xml:space="preserve"> </w:t>
      </w:r>
      <w:r>
        <w:rPr>
          <w:sz w:val="19"/>
        </w:rPr>
        <w:t>data</w:t>
      </w:r>
      <w:r>
        <w:rPr>
          <w:spacing w:val="11"/>
          <w:sz w:val="19"/>
        </w:rPr>
        <w:t xml:space="preserve"> </w:t>
      </w:r>
      <w:r>
        <w:rPr>
          <w:sz w:val="19"/>
        </w:rPr>
        <w:t>needs</w:t>
      </w:r>
      <w:r>
        <w:rPr>
          <w:spacing w:val="39"/>
          <w:sz w:val="19"/>
        </w:rPr>
        <w:t xml:space="preserve"> </w:t>
      </w:r>
      <w:r>
        <w:rPr>
          <w:sz w:val="19"/>
        </w:rPr>
        <w:t>to</w:t>
      </w:r>
      <w:r>
        <w:rPr>
          <w:spacing w:val="11"/>
          <w:sz w:val="19"/>
        </w:rPr>
        <w:t xml:space="preserve"> </w:t>
      </w:r>
      <w:r>
        <w:rPr>
          <w:sz w:val="19"/>
        </w:rPr>
        <w:t>be</w:t>
      </w:r>
      <w:r>
        <w:rPr>
          <w:spacing w:val="28"/>
          <w:sz w:val="19"/>
        </w:rPr>
        <w:t xml:space="preserve"> </w:t>
      </w:r>
      <w:r>
        <w:rPr>
          <w:sz w:val="19"/>
        </w:rPr>
        <w:t>processed</w:t>
      </w:r>
      <w:r>
        <w:rPr>
          <w:spacing w:val="28"/>
          <w:sz w:val="19"/>
        </w:rPr>
        <w:t xml:space="preserve"> </w:t>
      </w:r>
      <w:r>
        <w:rPr>
          <w:sz w:val="19"/>
        </w:rPr>
        <w:t>so</w:t>
      </w:r>
      <w:r>
        <w:rPr>
          <w:spacing w:val="11"/>
          <w:sz w:val="19"/>
        </w:rPr>
        <w:t xml:space="preserve"> </w:t>
      </w:r>
      <w:r>
        <w:rPr>
          <w:sz w:val="19"/>
        </w:rPr>
        <w:t>that</w:t>
      </w:r>
      <w:r>
        <w:rPr>
          <w:spacing w:val="22"/>
          <w:sz w:val="19"/>
        </w:rPr>
        <w:t xml:space="preserve"> </w:t>
      </w:r>
      <w:r>
        <w:rPr>
          <w:sz w:val="19"/>
        </w:rPr>
        <w:t>the</w:t>
      </w:r>
      <w:r>
        <w:rPr>
          <w:spacing w:val="10"/>
          <w:sz w:val="19"/>
        </w:rPr>
        <w:t xml:space="preserve"> </w:t>
      </w:r>
      <w:r>
        <w:rPr>
          <w:sz w:val="19"/>
        </w:rPr>
        <w:t>trust</w:t>
      </w:r>
      <w:r>
        <w:rPr>
          <w:spacing w:val="24"/>
          <w:sz w:val="19"/>
        </w:rPr>
        <w:t xml:space="preserve"> </w:t>
      </w:r>
      <w:r>
        <w:rPr>
          <w:sz w:val="19"/>
        </w:rPr>
        <w:t>can</w:t>
      </w:r>
      <w:r>
        <w:rPr>
          <w:spacing w:val="11"/>
          <w:sz w:val="19"/>
        </w:rPr>
        <w:t xml:space="preserve"> </w:t>
      </w:r>
      <w:r>
        <w:rPr>
          <w:b/>
          <w:sz w:val="19"/>
        </w:rPr>
        <w:t>comply</w:t>
      </w:r>
      <w:r>
        <w:rPr>
          <w:b/>
          <w:spacing w:val="10"/>
          <w:sz w:val="19"/>
        </w:rPr>
        <w:t xml:space="preserve"> </w:t>
      </w:r>
      <w:r>
        <w:rPr>
          <w:b/>
          <w:sz w:val="19"/>
        </w:rPr>
        <w:t>with</w:t>
      </w:r>
      <w:r>
        <w:rPr>
          <w:b/>
          <w:spacing w:val="17"/>
          <w:sz w:val="19"/>
        </w:rPr>
        <w:t xml:space="preserve"> </w:t>
      </w:r>
      <w:r>
        <w:rPr>
          <w:b/>
          <w:sz w:val="19"/>
        </w:rPr>
        <w:t>a</w:t>
      </w:r>
      <w:r>
        <w:rPr>
          <w:b/>
          <w:spacing w:val="10"/>
          <w:sz w:val="19"/>
        </w:rPr>
        <w:t xml:space="preserve"> </w:t>
      </w:r>
      <w:r>
        <w:rPr>
          <w:b/>
          <w:sz w:val="19"/>
        </w:rPr>
        <w:t>legal</w:t>
      </w:r>
      <w:r>
        <w:rPr>
          <w:b/>
          <w:spacing w:val="6"/>
          <w:sz w:val="19"/>
        </w:rPr>
        <w:t xml:space="preserve"> </w:t>
      </w:r>
      <w:r>
        <w:rPr>
          <w:b/>
          <w:spacing w:val="-2"/>
          <w:sz w:val="19"/>
        </w:rPr>
        <w:t>obligation</w:t>
      </w:r>
    </w:p>
    <w:p w:rsidR="00B97FAF" w:rsidRDefault="00B97FAF" w14:paraId="0B895E2D" w14:textId="77777777">
      <w:pPr>
        <w:pStyle w:val="ListParagraph"/>
        <w:rPr>
          <w:rFonts w:ascii="Symbol" w:hAnsi="Symbol"/>
          <w:sz w:val="19"/>
        </w:rPr>
        <w:sectPr w:rsidR="00B97FAF">
          <w:pgSz w:w="11900" w:h="16850" w:orient="portrait"/>
          <w:pgMar w:top="78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2FEEA71C" w14:textId="162393BC">
      <w:pPr>
        <w:pStyle w:val="ListParagraph"/>
        <w:numPr>
          <w:ilvl w:val="2"/>
          <w:numId w:val="27"/>
        </w:numPr>
        <w:tabs>
          <w:tab w:val="left" w:pos="868"/>
        </w:tabs>
        <w:spacing w:before="94" w:line="244" w:lineRule="auto"/>
        <w:ind w:left="868" w:right="887"/>
        <w:rPr>
          <w:rFonts w:ascii="Symbol" w:hAnsi="Symbol"/>
          <w:sz w:val="19"/>
        </w:rPr>
      </w:pPr>
      <w:r>
        <w:rPr>
          <w:sz w:val="19"/>
        </w:rPr>
        <w:lastRenderedPageBreak/>
        <w:t>The</w:t>
      </w:r>
      <w:r>
        <w:rPr>
          <w:spacing w:val="40"/>
          <w:sz w:val="19"/>
        </w:rPr>
        <w:t xml:space="preserve"> </w:t>
      </w:r>
      <w:r>
        <w:rPr>
          <w:sz w:val="19"/>
        </w:rPr>
        <w:t>data needs</w:t>
      </w:r>
      <w:r>
        <w:rPr>
          <w:spacing w:val="37"/>
          <w:sz w:val="19"/>
        </w:rPr>
        <w:t xml:space="preserve"> </w:t>
      </w:r>
      <w:r>
        <w:rPr>
          <w:sz w:val="19"/>
        </w:rPr>
        <w:t>to be</w:t>
      </w:r>
      <w:r>
        <w:rPr>
          <w:spacing w:val="24"/>
          <w:sz w:val="19"/>
        </w:rPr>
        <w:t xml:space="preserve"> </w:t>
      </w:r>
      <w:r>
        <w:rPr>
          <w:sz w:val="19"/>
        </w:rPr>
        <w:t>processed</w:t>
      </w:r>
      <w:r>
        <w:rPr>
          <w:spacing w:val="24"/>
          <w:sz w:val="19"/>
        </w:rPr>
        <w:t xml:space="preserve"> </w:t>
      </w:r>
      <w:r>
        <w:rPr>
          <w:sz w:val="19"/>
        </w:rPr>
        <w:t>to ensure</w:t>
      </w:r>
      <w:r>
        <w:rPr>
          <w:spacing w:val="24"/>
          <w:sz w:val="19"/>
        </w:rPr>
        <w:t xml:space="preserve"> </w:t>
      </w:r>
      <w:r>
        <w:rPr>
          <w:sz w:val="19"/>
        </w:rPr>
        <w:t>the</w:t>
      </w:r>
      <w:r>
        <w:rPr>
          <w:spacing w:val="24"/>
          <w:sz w:val="19"/>
        </w:rPr>
        <w:t xml:space="preserve"> </w:t>
      </w:r>
      <w:r>
        <w:rPr>
          <w:b/>
          <w:sz w:val="19"/>
        </w:rPr>
        <w:t>vital interests</w:t>
      </w:r>
      <w:r>
        <w:rPr>
          <w:b/>
          <w:spacing w:val="27"/>
          <w:sz w:val="19"/>
        </w:rPr>
        <w:t xml:space="preserve"> </w:t>
      </w:r>
      <w:r>
        <w:rPr>
          <w:sz w:val="19"/>
        </w:rPr>
        <w:t>of</w:t>
      </w:r>
      <w:r>
        <w:rPr>
          <w:spacing w:val="19"/>
          <w:sz w:val="19"/>
        </w:rPr>
        <w:t xml:space="preserve"> </w:t>
      </w:r>
      <w:r>
        <w:rPr>
          <w:sz w:val="19"/>
        </w:rPr>
        <w:t>the individual</w:t>
      </w:r>
      <w:r>
        <w:rPr>
          <w:spacing w:val="79"/>
          <w:sz w:val="19"/>
        </w:rPr>
        <w:t xml:space="preserve"> </w:t>
      </w:r>
      <w:r w:rsidR="00A83802">
        <w:rPr>
          <w:sz w:val="19"/>
        </w:rPr>
        <w:t>e.g.,</w:t>
      </w:r>
      <w:r>
        <w:rPr>
          <w:spacing w:val="19"/>
          <w:sz w:val="19"/>
        </w:rPr>
        <w:t xml:space="preserve"> </w:t>
      </w:r>
      <w:r>
        <w:rPr>
          <w:sz w:val="19"/>
        </w:rPr>
        <w:t>to protect someone’s</w:t>
      </w:r>
      <w:r>
        <w:rPr>
          <w:spacing w:val="40"/>
          <w:sz w:val="19"/>
        </w:rPr>
        <w:t xml:space="preserve"> </w:t>
      </w:r>
      <w:r>
        <w:rPr>
          <w:sz w:val="19"/>
        </w:rPr>
        <w:t>life</w:t>
      </w:r>
    </w:p>
    <w:p w:rsidR="00B97FAF" w:rsidRDefault="001674AD" w14:paraId="718DBC71" w14:textId="77777777">
      <w:pPr>
        <w:pStyle w:val="ListParagraph"/>
        <w:numPr>
          <w:ilvl w:val="2"/>
          <w:numId w:val="27"/>
        </w:numPr>
        <w:tabs>
          <w:tab w:val="left" w:pos="868"/>
        </w:tabs>
        <w:spacing w:before="124" w:line="261" w:lineRule="auto"/>
        <w:ind w:left="868" w:right="502"/>
        <w:rPr>
          <w:rFonts w:ascii="Symbol" w:hAnsi="Symbol"/>
          <w:sz w:val="19"/>
        </w:rPr>
      </w:pPr>
      <w:r>
        <w:rPr>
          <w:sz w:val="19"/>
        </w:rPr>
        <w:t>The</w:t>
      </w:r>
      <w:r>
        <w:rPr>
          <w:spacing w:val="40"/>
          <w:sz w:val="19"/>
        </w:rPr>
        <w:t xml:space="preserve"> </w:t>
      </w:r>
      <w:r>
        <w:rPr>
          <w:sz w:val="19"/>
        </w:rPr>
        <w:t>data needs</w:t>
      </w:r>
      <w:r>
        <w:rPr>
          <w:spacing w:val="37"/>
          <w:sz w:val="19"/>
        </w:rPr>
        <w:t xml:space="preserve"> </w:t>
      </w:r>
      <w:r>
        <w:rPr>
          <w:sz w:val="19"/>
        </w:rPr>
        <w:t>to be</w:t>
      </w:r>
      <w:r>
        <w:rPr>
          <w:spacing w:val="26"/>
          <w:sz w:val="19"/>
        </w:rPr>
        <w:t xml:space="preserve"> </w:t>
      </w:r>
      <w:r>
        <w:rPr>
          <w:sz w:val="19"/>
        </w:rPr>
        <w:t>processed</w:t>
      </w:r>
      <w:r>
        <w:rPr>
          <w:spacing w:val="26"/>
          <w:sz w:val="19"/>
        </w:rPr>
        <w:t xml:space="preserve"> </w:t>
      </w:r>
      <w:r>
        <w:rPr>
          <w:sz w:val="19"/>
        </w:rPr>
        <w:t>so that</w:t>
      </w:r>
      <w:r>
        <w:rPr>
          <w:spacing w:val="20"/>
          <w:sz w:val="19"/>
        </w:rPr>
        <w:t xml:space="preserve"> </w:t>
      </w:r>
      <w:r>
        <w:rPr>
          <w:sz w:val="19"/>
        </w:rPr>
        <w:t>the trust, as</w:t>
      </w:r>
      <w:r>
        <w:rPr>
          <w:spacing w:val="21"/>
          <w:sz w:val="19"/>
        </w:rPr>
        <w:t xml:space="preserve"> </w:t>
      </w:r>
      <w:r>
        <w:rPr>
          <w:sz w:val="19"/>
        </w:rPr>
        <w:t>a public</w:t>
      </w:r>
      <w:r>
        <w:rPr>
          <w:spacing w:val="37"/>
          <w:sz w:val="19"/>
        </w:rPr>
        <w:t xml:space="preserve"> </w:t>
      </w:r>
      <w:r>
        <w:rPr>
          <w:sz w:val="19"/>
        </w:rPr>
        <w:t>authority,</w:t>
      </w:r>
      <w:r>
        <w:rPr>
          <w:spacing w:val="20"/>
          <w:sz w:val="19"/>
        </w:rPr>
        <w:t xml:space="preserve"> </w:t>
      </w:r>
      <w:r>
        <w:rPr>
          <w:sz w:val="19"/>
        </w:rPr>
        <w:t>can</w:t>
      </w:r>
      <w:r>
        <w:rPr>
          <w:spacing w:val="26"/>
          <w:sz w:val="19"/>
        </w:rPr>
        <w:t xml:space="preserve"> </w:t>
      </w:r>
      <w:r>
        <w:rPr>
          <w:sz w:val="19"/>
        </w:rPr>
        <w:t>perform</w:t>
      </w:r>
      <w:r>
        <w:rPr>
          <w:spacing w:val="40"/>
          <w:sz w:val="19"/>
        </w:rPr>
        <w:t xml:space="preserve"> </w:t>
      </w:r>
      <w:r>
        <w:rPr>
          <w:sz w:val="19"/>
        </w:rPr>
        <w:t>a task</w:t>
      </w:r>
      <w:r>
        <w:rPr>
          <w:spacing w:val="21"/>
          <w:sz w:val="19"/>
        </w:rPr>
        <w:t xml:space="preserve"> </w:t>
      </w:r>
      <w:r>
        <w:rPr>
          <w:b/>
          <w:sz w:val="19"/>
        </w:rPr>
        <w:t>in</w:t>
      </w:r>
      <w:r>
        <w:rPr>
          <w:b/>
          <w:spacing w:val="-2"/>
          <w:sz w:val="19"/>
        </w:rPr>
        <w:t xml:space="preserve"> </w:t>
      </w:r>
      <w:r>
        <w:rPr>
          <w:b/>
          <w:sz w:val="19"/>
        </w:rPr>
        <w:t>the public interest,</w:t>
      </w:r>
      <w:r>
        <w:rPr>
          <w:b/>
          <w:spacing w:val="40"/>
          <w:sz w:val="19"/>
        </w:rPr>
        <w:t xml:space="preserve"> </w:t>
      </w:r>
      <w:r>
        <w:rPr>
          <w:sz w:val="19"/>
        </w:rPr>
        <w:t>and carry out its official</w:t>
      </w:r>
      <w:r>
        <w:rPr>
          <w:spacing w:val="40"/>
          <w:sz w:val="19"/>
        </w:rPr>
        <w:t xml:space="preserve"> </w:t>
      </w:r>
      <w:r>
        <w:rPr>
          <w:sz w:val="19"/>
        </w:rPr>
        <w:t>functions</w:t>
      </w:r>
    </w:p>
    <w:p w:rsidR="00B97FAF" w:rsidRDefault="001674AD" w14:paraId="65832662" w14:textId="77777777">
      <w:pPr>
        <w:pStyle w:val="ListParagraph"/>
        <w:numPr>
          <w:ilvl w:val="2"/>
          <w:numId w:val="27"/>
        </w:numPr>
        <w:tabs>
          <w:tab w:val="left" w:pos="868"/>
        </w:tabs>
        <w:spacing w:line="247" w:lineRule="auto"/>
        <w:ind w:left="868" w:right="258"/>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29"/>
          <w:sz w:val="19"/>
        </w:rPr>
        <w:t xml:space="preserve"> </w:t>
      </w:r>
      <w:r>
        <w:rPr>
          <w:sz w:val="19"/>
        </w:rPr>
        <w:t>processed</w:t>
      </w:r>
      <w:r>
        <w:rPr>
          <w:spacing w:val="29"/>
          <w:sz w:val="19"/>
        </w:rPr>
        <w:t xml:space="preserve"> </w:t>
      </w:r>
      <w:r>
        <w:rPr>
          <w:sz w:val="19"/>
        </w:rPr>
        <w:t>for</w:t>
      </w:r>
      <w:r>
        <w:rPr>
          <w:spacing w:val="27"/>
          <w:sz w:val="19"/>
        </w:rPr>
        <w:t xml:space="preserve"> </w:t>
      </w:r>
      <w:r>
        <w:rPr>
          <w:sz w:val="19"/>
        </w:rPr>
        <w:t>the</w:t>
      </w:r>
      <w:r>
        <w:rPr>
          <w:spacing w:val="29"/>
          <w:sz w:val="19"/>
        </w:rPr>
        <w:t xml:space="preserve"> </w:t>
      </w:r>
      <w:r>
        <w:rPr>
          <w:b/>
          <w:sz w:val="19"/>
        </w:rPr>
        <w:t xml:space="preserve">legitimate interests </w:t>
      </w:r>
      <w:r>
        <w:rPr>
          <w:sz w:val="19"/>
        </w:rPr>
        <w:t>of</w:t>
      </w:r>
      <w:r>
        <w:rPr>
          <w:spacing w:val="23"/>
          <w:sz w:val="19"/>
        </w:rPr>
        <w:t xml:space="preserve"> </w:t>
      </w:r>
      <w:r>
        <w:rPr>
          <w:sz w:val="19"/>
        </w:rPr>
        <w:t>the school</w:t>
      </w:r>
      <w:r>
        <w:rPr>
          <w:spacing w:val="17"/>
          <w:sz w:val="19"/>
        </w:rPr>
        <w:t xml:space="preserve"> </w:t>
      </w:r>
      <w:r>
        <w:rPr>
          <w:sz w:val="19"/>
        </w:rPr>
        <w:t>(where</w:t>
      </w:r>
      <w:r>
        <w:rPr>
          <w:spacing w:val="40"/>
          <w:sz w:val="19"/>
        </w:rPr>
        <w:t xml:space="preserve"> </w:t>
      </w:r>
      <w:r>
        <w:rPr>
          <w:sz w:val="19"/>
        </w:rPr>
        <w:t>the processing</w:t>
      </w:r>
      <w:r>
        <w:rPr>
          <w:spacing w:val="29"/>
          <w:sz w:val="19"/>
        </w:rPr>
        <w:t xml:space="preserve"> </w:t>
      </w:r>
      <w:r>
        <w:rPr>
          <w:sz w:val="19"/>
        </w:rPr>
        <w:t>is not for</w:t>
      </w:r>
      <w:r>
        <w:rPr>
          <w:spacing w:val="40"/>
          <w:sz w:val="19"/>
        </w:rPr>
        <w:t xml:space="preserve"> </w:t>
      </w:r>
      <w:r>
        <w:rPr>
          <w:sz w:val="19"/>
        </w:rPr>
        <w:t>any</w:t>
      </w:r>
      <w:r>
        <w:rPr>
          <w:spacing w:val="21"/>
          <w:sz w:val="19"/>
        </w:rPr>
        <w:t xml:space="preserve"> </w:t>
      </w:r>
      <w:r>
        <w:rPr>
          <w:sz w:val="19"/>
        </w:rPr>
        <w:t>tasks the school performs</w:t>
      </w:r>
      <w:r>
        <w:rPr>
          <w:spacing w:val="40"/>
          <w:sz w:val="19"/>
        </w:rPr>
        <w:t xml:space="preserve"> </w:t>
      </w:r>
      <w:r>
        <w:rPr>
          <w:sz w:val="19"/>
        </w:rPr>
        <w:t>as</w:t>
      </w:r>
      <w:r>
        <w:rPr>
          <w:spacing w:val="21"/>
          <w:sz w:val="19"/>
        </w:rPr>
        <w:t xml:space="preserve"> </w:t>
      </w:r>
      <w:r>
        <w:rPr>
          <w:sz w:val="19"/>
        </w:rPr>
        <w:t>a public</w:t>
      </w:r>
      <w:r>
        <w:rPr>
          <w:spacing w:val="36"/>
          <w:sz w:val="19"/>
        </w:rPr>
        <w:t xml:space="preserve"> </w:t>
      </w:r>
      <w:r>
        <w:rPr>
          <w:sz w:val="19"/>
        </w:rPr>
        <w:t>authority)</w:t>
      </w:r>
      <w:r>
        <w:rPr>
          <w:spacing w:val="24"/>
          <w:sz w:val="19"/>
        </w:rPr>
        <w:t xml:space="preserve"> </w:t>
      </w:r>
      <w:r>
        <w:rPr>
          <w:sz w:val="19"/>
        </w:rPr>
        <w:t>or</w:t>
      </w:r>
      <w:r>
        <w:rPr>
          <w:spacing w:val="24"/>
          <w:sz w:val="19"/>
        </w:rPr>
        <w:t xml:space="preserve"> </w:t>
      </w:r>
      <w:r>
        <w:rPr>
          <w:sz w:val="19"/>
        </w:rPr>
        <w:t>a third</w:t>
      </w:r>
      <w:r>
        <w:rPr>
          <w:spacing w:val="25"/>
          <w:sz w:val="19"/>
        </w:rPr>
        <w:t xml:space="preserve"> </w:t>
      </w:r>
      <w:r>
        <w:rPr>
          <w:sz w:val="19"/>
        </w:rPr>
        <w:t>party, provided</w:t>
      </w:r>
      <w:r>
        <w:rPr>
          <w:spacing w:val="40"/>
          <w:sz w:val="19"/>
        </w:rPr>
        <w:t xml:space="preserve"> </w:t>
      </w:r>
      <w:r>
        <w:rPr>
          <w:sz w:val="19"/>
        </w:rPr>
        <w:t>the individual’s rights and freedoms</w:t>
      </w:r>
      <w:r>
        <w:rPr>
          <w:spacing w:val="40"/>
          <w:sz w:val="19"/>
        </w:rPr>
        <w:t xml:space="preserve"> </w:t>
      </w:r>
      <w:r>
        <w:rPr>
          <w:sz w:val="19"/>
        </w:rPr>
        <w:t>are not overridden</w:t>
      </w:r>
    </w:p>
    <w:p w:rsidR="00B97FAF" w:rsidRDefault="001674AD" w14:paraId="73647269" w14:textId="77777777">
      <w:pPr>
        <w:pStyle w:val="ListParagraph"/>
        <w:numPr>
          <w:ilvl w:val="2"/>
          <w:numId w:val="27"/>
        </w:numPr>
        <w:tabs>
          <w:tab w:val="left" w:pos="869"/>
        </w:tabs>
        <w:spacing w:before="124"/>
        <w:ind w:left="869"/>
        <w:rPr>
          <w:rFonts w:ascii="Symbol" w:hAnsi="Symbol"/>
          <w:sz w:val="19"/>
        </w:rPr>
      </w:pPr>
      <w:r>
        <w:rPr>
          <w:sz w:val="19"/>
        </w:rPr>
        <w:t>The</w:t>
      </w:r>
      <w:r>
        <w:rPr>
          <w:spacing w:val="28"/>
          <w:sz w:val="19"/>
        </w:rPr>
        <w:t xml:space="preserve"> </w:t>
      </w:r>
      <w:r>
        <w:rPr>
          <w:sz w:val="19"/>
        </w:rPr>
        <w:t>individual</w:t>
      </w:r>
      <w:r>
        <w:rPr>
          <w:spacing w:val="48"/>
          <w:sz w:val="19"/>
        </w:rPr>
        <w:t xml:space="preserve"> </w:t>
      </w:r>
      <w:r>
        <w:rPr>
          <w:sz w:val="19"/>
        </w:rPr>
        <w:t>(or</w:t>
      </w:r>
      <w:r>
        <w:rPr>
          <w:spacing w:val="14"/>
          <w:sz w:val="19"/>
        </w:rPr>
        <w:t xml:space="preserve"> </w:t>
      </w:r>
      <w:r>
        <w:rPr>
          <w:sz w:val="19"/>
        </w:rPr>
        <w:t>their</w:t>
      </w:r>
      <w:r>
        <w:rPr>
          <w:spacing w:val="14"/>
          <w:sz w:val="19"/>
        </w:rPr>
        <w:t xml:space="preserve"> </w:t>
      </w:r>
      <w:r>
        <w:rPr>
          <w:sz w:val="19"/>
        </w:rPr>
        <w:t>parent/carer</w:t>
      </w:r>
      <w:r>
        <w:rPr>
          <w:spacing w:val="29"/>
          <w:sz w:val="19"/>
        </w:rPr>
        <w:t xml:space="preserve"> </w:t>
      </w:r>
      <w:r>
        <w:rPr>
          <w:sz w:val="19"/>
        </w:rPr>
        <w:t>when</w:t>
      </w:r>
      <w:r>
        <w:rPr>
          <w:spacing w:val="28"/>
          <w:sz w:val="19"/>
        </w:rPr>
        <w:t xml:space="preserve"> </w:t>
      </w:r>
      <w:r>
        <w:rPr>
          <w:sz w:val="19"/>
        </w:rPr>
        <w:t>appropriate</w:t>
      </w:r>
      <w:r>
        <w:rPr>
          <w:spacing w:val="43"/>
          <w:sz w:val="19"/>
        </w:rPr>
        <w:t xml:space="preserve"> </w:t>
      </w:r>
      <w:r>
        <w:rPr>
          <w:sz w:val="19"/>
        </w:rPr>
        <w:t>in the</w:t>
      </w:r>
      <w:r>
        <w:rPr>
          <w:spacing w:val="1"/>
          <w:sz w:val="19"/>
        </w:rPr>
        <w:t xml:space="preserve"> </w:t>
      </w:r>
      <w:r>
        <w:rPr>
          <w:sz w:val="19"/>
        </w:rPr>
        <w:t>case</w:t>
      </w:r>
      <w:r>
        <w:rPr>
          <w:spacing w:val="1"/>
          <w:sz w:val="19"/>
        </w:rPr>
        <w:t xml:space="preserve"> </w:t>
      </w:r>
      <w:r>
        <w:rPr>
          <w:sz w:val="19"/>
        </w:rPr>
        <w:t>of</w:t>
      </w:r>
      <w:r>
        <w:rPr>
          <w:spacing w:val="10"/>
          <w:sz w:val="19"/>
        </w:rPr>
        <w:t xml:space="preserve"> </w:t>
      </w:r>
      <w:r>
        <w:rPr>
          <w:sz w:val="19"/>
        </w:rPr>
        <w:t>a pupil)</w:t>
      </w:r>
      <w:r>
        <w:rPr>
          <w:spacing w:val="28"/>
          <w:sz w:val="19"/>
        </w:rPr>
        <w:t xml:space="preserve"> </w:t>
      </w:r>
      <w:r>
        <w:rPr>
          <w:sz w:val="19"/>
        </w:rPr>
        <w:t>has</w:t>
      </w:r>
      <w:r>
        <w:rPr>
          <w:spacing w:val="11"/>
          <w:sz w:val="19"/>
        </w:rPr>
        <w:t xml:space="preserve"> </w:t>
      </w:r>
      <w:r>
        <w:rPr>
          <w:sz w:val="19"/>
        </w:rPr>
        <w:t>freely</w:t>
      </w:r>
      <w:r>
        <w:rPr>
          <w:spacing w:val="24"/>
          <w:sz w:val="19"/>
        </w:rPr>
        <w:t xml:space="preserve"> </w:t>
      </w:r>
      <w:r>
        <w:rPr>
          <w:sz w:val="19"/>
        </w:rPr>
        <w:t>given</w:t>
      </w:r>
      <w:r>
        <w:rPr>
          <w:spacing w:val="43"/>
          <w:sz w:val="19"/>
        </w:rPr>
        <w:t xml:space="preserve"> </w:t>
      </w:r>
      <w:r>
        <w:rPr>
          <w:spacing w:val="-2"/>
          <w:sz w:val="19"/>
        </w:rPr>
        <w:t>clear</w:t>
      </w:r>
    </w:p>
    <w:p w:rsidR="00B97FAF" w:rsidRDefault="001674AD" w14:paraId="6F862D2A" w14:textId="77777777">
      <w:pPr>
        <w:pStyle w:val="Heading3"/>
        <w:spacing w:before="5"/>
        <w:ind w:left="869"/>
      </w:pPr>
      <w:r>
        <w:rPr>
          <w:spacing w:val="-2"/>
        </w:rPr>
        <w:t>consent</w:t>
      </w:r>
    </w:p>
    <w:p w:rsidR="00B97FAF" w:rsidRDefault="001674AD" w14:paraId="097F8A64" w14:textId="77777777">
      <w:pPr>
        <w:pStyle w:val="BodyText"/>
        <w:spacing w:before="126" w:line="264" w:lineRule="auto"/>
        <w:ind w:left="149" w:right="247"/>
      </w:pPr>
      <w:r>
        <w:t>For</w:t>
      </w:r>
      <w:r>
        <w:rPr>
          <w:spacing w:val="24"/>
        </w:rPr>
        <w:t xml:space="preserve"> </w:t>
      </w:r>
      <w:r>
        <w:t>special categories</w:t>
      </w:r>
      <w:r>
        <w:rPr>
          <w:spacing w:val="37"/>
        </w:rPr>
        <w:t xml:space="preserve"> </w:t>
      </w:r>
      <w:r>
        <w:t>of</w:t>
      </w:r>
      <w:r>
        <w:rPr>
          <w:spacing w:val="19"/>
        </w:rPr>
        <w:t xml:space="preserve"> </w:t>
      </w:r>
      <w:r>
        <w:t>personal</w:t>
      </w:r>
      <w:r>
        <w:rPr>
          <w:spacing w:val="40"/>
        </w:rPr>
        <w:t xml:space="preserve"> </w:t>
      </w:r>
      <w:r>
        <w:t>data,</w:t>
      </w:r>
      <w:r>
        <w:rPr>
          <w:spacing w:val="19"/>
        </w:rPr>
        <w:t xml:space="preserve"> </w:t>
      </w:r>
      <w:r>
        <w:t>we</w:t>
      </w:r>
      <w:r>
        <w:rPr>
          <w:spacing w:val="25"/>
        </w:rPr>
        <w:t xml:space="preserve"> </w:t>
      </w:r>
      <w:r>
        <w:t>will also meet</w:t>
      </w:r>
      <w:r>
        <w:rPr>
          <w:spacing w:val="35"/>
        </w:rPr>
        <w:t xml:space="preserve"> </w:t>
      </w:r>
      <w:r>
        <w:t>one</w:t>
      </w:r>
      <w:r>
        <w:rPr>
          <w:spacing w:val="25"/>
        </w:rPr>
        <w:t xml:space="preserve"> </w:t>
      </w:r>
      <w:r>
        <w:t>of</w:t>
      </w:r>
      <w:r>
        <w:rPr>
          <w:spacing w:val="19"/>
        </w:rPr>
        <w:t xml:space="preserve"> </w:t>
      </w:r>
      <w:r>
        <w:t>the special category</w:t>
      </w:r>
      <w:r>
        <w:rPr>
          <w:spacing w:val="37"/>
        </w:rPr>
        <w:t xml:space="preserve"> </w:t>
      </w:r>
      <w:r>
        <w:t>conditions</w:t>
      </w:r>
      <w:r>
        <w:rPr>
          <w:spacing w:val="36"/>
        </w:rPr>
        <w:t xml:space="preserve"> </w:t>
      </w:r>
      <w:r>
        <w:t>for processing</w:t>
      </w:r>
      <w:r>
        <w:rPr>
          <w:spacing w:val="40"/>
        </w:rPr>
        <w:t xml:space="preserve"> </w:t>
      </w:r>
      <w:r>
        <w:t>which</w:t>
      </w:r>
      <w:r>
        <w:rPr>
          <w:spacing w:val="40"/>
        </w:rPr>
        <w:t xml:space="preserve"> </w:t>
      </w:r>
      <w:r>
        <w:t>are</w:t>
      </w:r>
      <w:r>
        <w:rPr>
          <w:spacing w:val="40"/>
        </w:rPr>
        <w:t xml:space="preserve"> </w:t>
      </w:r>
      <w:r>
        <w:t>set</w:t>
      </w:r>
      <w:r>
        <w:rPr>
          <w:spacing w:val="34"/>
        </w:rPr>
        <w:t xml:space="preserve"> </w:t>
      </w:r>
      <w:r>
        <w:t>out</w:t>
      </w:r>
      <w:r>
        <w:rPr>
          <w:spacing w:val="34"/>
        </w:rPr>
        <w:t xml:space="preserve"> </w:t>
      </w:r>
      <w:r>
        <w:t>in the UK</w:t>
      </w:r>
      <w:r>
        <w:rPr>
          <w:spacing w:val="34"/>
        </w:rPr>
        <w:t xml:space="preserve"> </w:t>
      </w:r>
      <w:r>
        <w:t>GDPR</w:t>
      </w:r>
      <w:r>
        <w:rPr>
          <w:spacing w:val="40"/>
        </w:rPr>
        <w:t xml:space="preserve"> </w:t>
      </w:r>
      <w:r>
        <w:t>and</w:t>
      </w:r>
      <w:r>
        <w:rPr>
          <w:spacing w:val="40"/>
        </w:rPr>
        <w:t xml:space="preserve"> </w:t>
      </w:r>
      <w:r>
        <w:t>Data Protection</w:t>
      </w:r>
      <w:r>
        <w:rPr>
          <w:spacing w:val="40"/>
        </w:rPr>
        <w:t xml:space="preserve"> </w:t>
      </w:r>
      <w:r>
        <w:t>Act 2018:</w:t>
      </w:r>
    </w:p>
    <w:p w:rsidR="00B97FAF" w:rsidRDefault="00B97FAF" w14:paraId="7CECC19E" w14:textId="77777777">
      <w:pPr>
        <w:pStyle w:val="BodyText"/>
        <w:spacing w:before="113"/>
      </w:pPr>
    </w:p>
    <w:p w:rsidR="00B97FAF" w:rsidRDefault="001674AD" w14:paraId="21CCB972" w14:textId="77777777">
      <w:pPr>
        <w:pStyle w:val="ListParagraph"/>
        <w:numPr>
          <w:ilvl w:val="2"/>
          <w:numId w:val="27"/>
        </w:numPr>
        <w:tabs>
          <w:tab w:val="left" w:pos="869"/>
        </w:tabs>
        <w:spacing w:line="276" w:lineRule="auto"/>
        <w:ind w:left="869" w:right="688"/>
        <w:rPr>
          <w:rFonts w:ascii="Symbol" w:hAnsi="Symbol"/>
          <w:sz w:val="19"/>
        </w:rPr>
      </w:pPr>
      <w:r>
        <w:rPr>
          <w:sz w:val="19"/>
        </w:rPr>
        <w:t>The</w:t>
      </w:r>
      <w:r>
        <w:rPr>
          <w:spacing w:val="37"/>
          <w:sz w:val="19"/>
        </w:rPr>
        <w:t xml:space="preserve"> </w:t>
      </w:r>
      <w:r>
        <w:rPr>
          <w:sz w:val="19"/>
        </w:rPr>
        <w:t>individual</w:t>
      </w:r>
      <w:r>
        <w:rPr>
          <w:spacing w:val="40"/>
          <w:sz w:val="19"/>
        </w:rPr>
        <w:t xml:space="preserve"> </w:t>
      </w:r>
      <w:r>
        <w:rPr>
          <w:sz w:val="19"/>
        </w:rPr>
        <w:t>(or</w:t>
      </w:r>
      <w:r>
        <w:rPr>
          <w:spacing w:val="21"/>
          <w:sz w:val="19"/>
        </w:rPr>
        <w:t xml:space="preserve"> </w:t>
      </w:r>
      <w:r>
        <w:rPr>
          <w:sz w:val="19"/>
        </w:rPr>
        <w:t>their</w:t>
      </w:r>
      <w:r>
        <w:rPr>
          <w:spacing w:val="21"/>
          <w:sz w:val="19"/>
        </w:rPr>
        <w:t xml:space="preserve"> </w:t>
      </w:r>
      <w:r>
        <w:rPr>
          <w:sz w:val="19"/>
        </w:rPr>
        <w:t>parent/carer</w:t>
      </w:r>
      <w:r>
        <w:rPr>
          <w:spacing w:val="36"/>
          <w:sz w:val="19"/>
        </w:rPr>
        <w:t xml:space="preserve"> </w:t>
      </w:r>
      <w:r>
        <w:rPr>
          <w:sz w:val="19"/>
        </w:rPr>
        <w:t>when</w:t>
      </w:r>
      <w:r>
        <w:rPr>
          <w:spacing w:val="37"/>
          <w:sz w:val="19"/>
        </w:rPr>
        <w:t xml:space="preserve"> </w:t>
      </w:r>
      <w:r>
        <w:rPr>
          <w:sz w:val="19"/>
        </w:rPr>
        <w:t>appropriate</w:t>
      </w:r>
      <w:r>
        <w:rPr>
          <w:spacing w:val="40"/>
          <w:sz w:val="19"/>
        </w:rPr>
        <w:t xml:space="preserve"> </w:t>
      </w:r>
      <w:r>
        <w:rPr>
          <w:sz w:val="19"/>
        </w:rPr>
        <w:t>in the case of a pupil)</w:t>
      </w:r>
      <w:r>
        <w:rPr>
          <w:spacing w:val="36"/>
          <w:sz w:val="19"/>
        </w:rPr>
        <w:t xml:space="preserve"> </w:t>
      </w:r>
      <w:r>
        <w:rPr>
          <w:sz w:val="19"/>
        </w:rPr>
        <w:t>has</w:t>
      </w:r>
      <w:r>
        <w:rPr>
          <w:spacing w:val="18"/>
          <w:sz w:val="19"/>
        </w:rPr>
        <w:t xml:space="preserve"> </w:t>
      </w:r>
      <w:r>
        <w:rPr>
          <w:sz w:val="19"/>
        </w:rPr>
        <w:t>given</w:t>
      </w:r>
      <w:r>
        <w:rPr>
          <w:spacing w:val="40"/>
          <w:sz w:val="19"/>
        </w:rPr>
        <w:t xml:space="preserve"> </w:t>
      </w:r>
      <w:r>
        <w:rPr>
          <w:b/>
          <w:sz w:val="19"/>
        </w:rPr>
        <w:t xml:space="preserve">explicit </w:t>
      </w:r>
      <w:r>
        <w:rPr>
          <w:b/>
          <w:spacing w:val="-2"/>
          <w:sz w:val="19"/>
        </w:rPr>
        <w:t>consent</w:t>
      </w:r>
    </w:p>
    <w:p w:rsidR="00B97FAF" w:rsidRDefault="001674AD" w14:paraId="45F30562" w14:textId="77777777">
      <w:pPr>
        <w:pStyle w:val="ListParagraph"/>
        <w:numPr>
          <w:ilvl w:val="2"/>
          <w:numId w:val="27"/>
        </w:numPr>
        <w:tabs>
          <w:tab w:val="left" w:pos="869"/>
        </w:tabs>
        <w:spacing w:before="82"/>
        <w:ind w:left="869" w:hanging="360"/>
        <w:rPr>
          <w:rFonts w:ascii="Symbol" w:hAnsi="Symbol"/>
          <w:sz w:val="19"/>
        </w:rPr>
      </w:pPr>
      <w:r>
        <w:rPr>
          <w:sz w:val="19"/>
        </w:rPr>
        <w:t>The</w:t>
      </w:r>
      <w:r>
        <w:rPr>
          <w:spacing w:val="34"/>
          <w:sz w:val="19"/>
        </w:rPr>
        <w:t xml:space="preserve"> </w:t>
      </w:r>
      <w:r>
        <w:rPr>
          <w:sz w:val="19"/>
        </w:rPr>
        <w:t>data</w:t>
      </w:r>
      <w:r>
        <w:rPr>
          <w:spacing w:val="5"/>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to</w:t>
      </w:r>
      <w:r>
        <w:rPr>
          <w:spacing w:val="5"/>
          <w:sz w:val="19"/>
        </w:rPr>
        <w:t xml:space="preserve"> </w:t>
      </w:r>
      <w:r>
        <w:rPr>
          <w:sz w:val="19"/>
        </w:rPr>
        <w:t>perform</w:t>
      </w:r>
      <w:r>
        <w:rPr>
          <w:spacing w:val="56"/>
          <w:sz w:val="19"/>
        </w:rPr>
        <w:t xml:space="preserve"> </w:t>
      </w:r>
      <w:r>
        <w:rPr>
          <w:sz w:val="19"/>
        </w:rPr>
        <w:t>or</w:t>
      </w:r>
      <w:r>
        <w:rPr>
          <w:spacing w:val="4"/>
          <w:sz w:val="19"/>
        </w:rPr>
        <w:t xml:space="preserve"> </w:t>
      </w:r>
      <w:r>
        <w:rPr>
          <w:sz w:val="19"/>
        </w:rPr>
        <w:t>exercise</w:t>
      </w:r>
      <w:r>
        <w:rPr>
          <w:spacing w:val="5"/>
          <w:sz w:val="19"/>
        </w:rPr>
        <w:t xml:space="preserve"> </w:t>
      </w:r>
      <w:r>
        <w:rPr>
          <w:sz w:val="19"/>
        </w:rPr>
        <w:t>obligations</w:t>
      </w:r>
      <w:r>
        <w:rPr>
          <w:spacing w:val="46"/>
          <w:sz w:val="19"/>
        </w:rPr>
        <w:t xml:space="preserve"> </w:t>
      </w:r>
      <w:r>
        <w:rPr>
          <w:sz w:val="19"/>
        </w:rPr>
        <w:t>or</w:t>
      </w:r>
      <w:r>
        <w:rPr>
          <w:spacing w:val="19"/>
          <w:sz w:val="19"/>
        </w:rPr>
        <w:t xml:space="preserve"> </w:t>
      </w:r>
      <w:r>
        <w:rPr>
          <w:sz w:val="19"/>
        </w:rPr>
        <w:t>rights</w:t>
      </w:r>
      <w:r>
        <w:rPr>
          <w:spacing w:val="17"/>
          <w:sz w:val="19"/>
        </w:rPr>
        <w:t xml:space="preserve"> </w:t>
      </w:r>
      <w:r>
        <w:rPr>
          <w:sz w:val="19"/>
        </w:rPr>
        <w:t>in</w:t>
      </w:r>
      <w:r>
        <w:rPr>
          <w:spacing w:val="4"/>
          <w:sz w:val="19"/>
        </w:rPr>
        <w:t xml:space="preserve"> </w:t>
      </w:r>
      <w:r>
        <w:rPr>
          <w:sz w:val="19"/>
        </w:rPr>
        <w:t>relation</w:t>
      </w:r>
      <w:r>
        <w:rPr>
          <w:spacing w:val="21"/>
          <w:sz w:val="19"/>
        </w:rPr>
        <w:t xml:space="preserve"> </w:t>
      </w:r>
      <w:r>
        <w:rPr>
          <w:spacing w:val="-5"/>
          <w:sz w:val="19"/>
        </w:rPr>
        <w:t>to</w:t>
      </w:r>
    </w:p>
    <w:p w:rsidR="00B97FAF" w:rsidRDefault="001674AD" w14:paraId="17225892" w14:textId="77777777">
      <w:pPr>
        <w:pStyle w:val="Heading3"/>
        <w:spacing w:before="20"/>
        <w:ind w:left="869"/>
      </w:pPr>
      <w:r>
        <w:t>employment,</w:t>
      </w:r>
      <w:r>
        <w:rPr>
          <w:spacing w:val="8"/>
        </w:rPr>
        <w:t xml:space="preserve"> </w:t>
      </w:r>
      <w:r>
        <w:t>social</w:t>
      </w:r>
      <w:r>
        <w:rPr>
          <w:spacing w:val="44"/>
        </w:rPr>
        <w:t xml:space="preserve"> </w:t>
      </w:r>
      <w:r>
        <w:t>security</w:t>
      </w:r>
      <w:r>
        <w:rPr>
          <w:spacing w:val="32"/>
        </w:rPr>
        <w:t xml:space="preserve"> </w:t>
      </w:r>
      <w:r>
        <w:t>or</w:t>
      </w:r>
      <w:r>
        <w:rPr>
          <w:spacing w:val="18"/>
        </w:rPr>
        <w:t xml:space="preserve"> </w:t>
      </w:r>
      <w:r>
        <w:t>social</w:t>
      </w:r>
      <w:r>
        <w:rPr>
          <w:spacing w:val="44"/>
        </w:rPr>
        <w:t xml:space="preserve"> </w:t>
      </w:r>
      <w:r>
        <w:t>protection</w:t>
      </w:r>
      <w:r>
        <w:rPr>
          <w:spacing w:val="38"/>
        </w:rPr>
        <w:t xml:space="preserve"> </w:t>
      </w:r>
      <w:r>
        <w:rPr>
          <w:spacing w:val="-5"/>
        </w:rPr>
        <w:t>law</w:t>
      </w:r>
    </w:p>
    <w:p w:rsidR="00B97FAF" w:rsidRDefault="001674AD" w14:paraId="1BAC95F5" w14:textId="77777777">
      <w:pPr>
        <w:pStyle w:val="ListParagraph"/>
        <w:numPr>
          <w:ilvl w:val="2"/>
          <w:numId w:val="27"/>
        </w:numPr>
        <w:tabs>
          <w:tab w:val="left" w:pos="869"/>
        </w:tabs>
        <w:spacing w:before="113" w:line="276" w:lineRule="auto"/>
        <w:ind w:left="869" w:right="499"/>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to ensure</w:t>
      </w:r>
      <w:r>
        <w:rPr>
          <w:spacing w:val="23"/>
          <w:sz w:val="19"/>
        </w:rPr>
        <w:t xml:space="preserve"> </w:t>
      </w:r>
      <w:r>
        <w:rPr>
          <w:sz w:val="19"/>
        </w:rPr>
        <w:t>the</w:t>
      </w:r>
      <w:r>
        <w:rPr>
          <w:spacing w:val="23"/>
          <w:sz w:val="19"/>
        </w:rPr>
        <w:t xml:space="preserve"> </w:t>
      </w:r>
      <w:r>
        <w:rPr>
          <w:b/>
          <w:sz w:val="19"/>
        </w:rPr>
        <w:t>vital interests</w:t>
      </w:r>
      <w:r>
        <w:rPr>
          <w:b/>
          <w:spacing w:val="25"/>
          <w:sz w:val="19"/>
        </w:rPr>
        <w:t xml:space="preserve"> </w:t>
      </w:r>
      <w:r>
        <w:rPr>
          <w:sz w:val="19"/>
        </w:rPr>
        <w:t>of</w:t>
      </w:r>
      <w:r>
        <w:rPr>
          <w:spacing w:val="18"/>
          <w:sz w:val="19"/>
        </w:rPr>
        <w:t xml:space="preserve"> </w:t>
      </w:r>
      <w:r>
        <w:rPr>
          <w:sz w:val="19"/>
        </w:rPr>
        <w:t>the individual</w:t>
      </w:r>
      <w:r>
        <w:rPr>
          <w:spacing w:val="77"/>
          <w:sz w:val="19"/>
        </w:rPr>
        <w:t xml:space="preserve"> </w:t>
      </w:r>
      <w:r>
        <w:rPr>
          <w:sz w:val="19"/>
        </w:rPr>
        <w:t>or another</w:t>
      </w:r>
      <w:r>
        <w:rPr>
          <w:spacing w:val="37"/>
          <w:sz w:val="19"/>
        </w:rPr>
        <w:t xml:space="preserve"> </w:t>
      </w:r>
      <w:r>
        <w:rPr>
          <w:sz w:val="19"/>
        </w:rPr>
        <w:t>person, where</w:t>
      </w:r>
      <w:r>
        <w:rPr>
          <w:spacing w:val="40"/>
          <w:sz w:val="19"/>
        </w:rPr>
        <w:t xml:space="preserve"> </w:t>
      </w:r>
      <w:r>
        <w:rPr>
          <w:sz w:val="19"/>
        </w:rPr>
        <w:t>the individual</w:t>
      </w:r>
      <w:r>
        <w:rPr>
          <w:spacing w:val="80"/>
          <w:sz w:val="19"/>
        </w:rPr>
        <w:t xml:space="preserve"> </w:t>
      </w:r>
      <w:r>
        <w:rPr>
          <w:sz w:val="19"/>
        </w:rPr>
        <w:t>is physically or</w:t>
      </w:r>
      <w:r>
        <w:rPr>
          <w:spacing w:val="35"/>
          <w:sz w:val="19"/>
        </w:rPr>
        <w:t xml:space="preserve"> </w:t>
      </w:r>
      <w:r>
        <w:rPr>
          <w:sz w:val="19"/>
        </w:rPr>
        <w:t>legally</w:t>
      </w:r>
      <w:r>
        <w:rPr>
          <w:spacing w:val="40"/>
          <w:sz w:val="19"/>
        </w:rPr>
        <w:t xml:space="preserve"> </w:t>
      </w:r>
      <w:r>
        <w:rPr>
          <w:sz w:val="19"/>
        </w:rPr>
        <w:t>incapable</w:t>
      </w:r>
      <w:r>
        <w:rPr>
          <w:spacing w:val="36"/>
          <w:sz w:val="19"/>
        </w:rPr>
        <w:t xml:space="preserve"> </w:t>
      </w:r>
      <w:r>
        <w:rPr>
          <w:sz w:val="19"/>
        </w:rPr>
        <w:t>of giving</w:t>
      </w:r>
      <w:r>
        <w:rPr>
          <w:spacing w:val="40"/>
          <w:sz w:val="19"/>
        </w:rPr>
        <w:t xml:space="preserve"> </w:t>
      </w:r>
      <w:r>
        <w:rPr>
          <w:sz w:val="19"/>
        </w:rPr>
        <w:t>consent</w:t>
      </w:r>
    </w:p>
    <w:p w:rsidR="00B97FAF" w:rsidRDefault="001674AD" w14:paraId="4701A554" w14:textId="77777777">
      <w:pPr>
        <w:pStyle w:val="ListParagraph"/>
        <w:numPr>
          <w:ilvl w:val="2"/>
          <w:numId w:val="27"/>
        </w:numPr>
        <w:tabs>
          <w:tab w:val="left" w:pos="869"/>
        </w:tabs>
        <w:spacing w:before="81"/>
        <w:ind w:left="869" w:hanging="360"/>
        <w:rPr>
          <w:rFonts w:ascii="Symbol" w:hAnsi="Symbol"/>
          <w:sz w:val="19"/>
        </w:rPr>
      </w:pPr>
      <w:r>
        <w:rPr>
          <w:sz w:val="19"/>
        </w:rPr>
        <w:t>The</w:t>
      </w:r>
      <w:r>
        <w:rPr>
          <w:spacing w:val="36"/>
          <w:sz w:val="19"/>
        </w:rPr>
        <w:t xml:space="preserve"> </w:t>
      </w:r>
      <w:r>
        <w:rPr>
          <w:sz w:val="19"/>
        </w:rPr>
        <w:t>data</w:t>
      </w:r>
      <w:r>
        <w:rPr>
          <w:spacing w:val="6"/>
          <w:sz w:val="19"/>
        </w:rPr>
        <w:t xml:space="preserve"> </w:t>
      </w:r>
      <w:r>
        <w:rPr>
          <w:sz w:val="19"/>
        </w:rPr>
        <w:t>has</w:t>
      </w:r>
      <w:r>
        <w:rPr>
          <w:spacing w:val="33"/>
          <w:sz w:val="19"/>
        </w:rPr>
        <w:t xml:space="preserve"> </w:t>
      </w:r>
      <w:r>
        <w:rPr>
          <w:sz w:val="19"/>
        </w:rPr>
        <w:t>already</w:t>
      </w:r>
      <w:r>
        <w:rPr>
          <w:spacing w:val="33"/>
          <w:sz w:val="19"/>
        </w:rPr>
        <w:t xml:space="preserve"> </w:t>
      </w:r>
      <w:r>
        <w:rPr>
          <w:sz w:val="19"/>
        </w:rPr>
        <w:t>been</w:t>
      </w:r>
      <w:r>
        <w:rPr>
          <w:spacing w:val="22"/>
          <w:sz w:val="19"/>
        </w:rPr>
        <w:t xml:space="preserve"> </w:t>
      </w:r>
      <w:r>
        <w:rPr>
          <w:sz w:val="19"/>
        </w:rPr>
        <w:t>made</w:t>
      </w:r>
      <w:r>
        <w:rPr>
          <w:spacing w:val="22"/>
          <w:sz w:val="19"/>
        </w:rPr>
        <w:t xml:space="preserve"> </w:t>
      </w:r>
      <w:r>
        <w:rPr>
          <w:b/>
          <w:sz w:val="19"/>
        </w:rPr>
        <w:t>manifestly</w:t>
      </w:r>
      <w:r>
        <w:rPr>
          <w:b/>
          <w:spacing w:val="22"/>
          <w:sz w:val="19"/>
        </w:rPr>
        <w:t xml:space="preserve"> </w:t>
      </w:r>
      <w:r>
        <w:rPr>
          <w:b/>
          <w:sz w:val="19"/>
        </w:rPr>
        <w:t>public</w:t>
      </w:r>
      <w:r>
        <w:rPr>
          <w:b/>
          <w:spacing w:val="7"/>
          <w:sz w:val="19"/>
        </w:rPr>
        <w:t xml:space="preserve"> </w:t>
      </w:r>
      <w:r>
        <w:rPr>
          <w:sz w:val="19"/>
        </w:rPr>
        <w:t>by</w:t>
      </w:r>
      <w:r>
        <w:rPr>
          <w:spacing w:val="17"/>
          <w:sz w:val="19"/>
        </w:rPr>
        <w:t xml:space="preserve"> </w:t>
      </w:r>
      <w:r>
        <w:rPr>
          <w:sz w:val="19"/>
        </w:rPr>
        <w:t>the</w:t>
      </w:r>
      <w:r>
        <w:rPr>
          <w:spacing w:val="6"/>
          <w:sz w:val="19"/>
        </w:rPr>
        <w:t xml:space="preserve"> </w:t>
      </w:r>
      <w:r>
        <w:rPr>
          <w:spacing w:val="-2"/>
          <w:sz w:val="19"/>
        </w:rPr>
        <w:t>individual</w:t>
      </w:r>
    </w:p>
    <w:p w:rsidR="00B97FAF" w:rsidRDefault="001674AD" w14:paraId="253072BD" w14:textId="77777777">
      <w:pPr>
        <w:pStyle w:val="ListParagraph"/>
        <w:numPr>
          <w:ilvl w:val="2"/>
          <w:numId w:val="27"/>
        </w:numPr>
        <w:tabs>
          <w:tab w:val="left" w:pos="870"/>
        </w:tabs>
        <w:spacing w:before="128"/>
        <w:ind w:left="870"/>
        <w:rPr>
          <w:rFonts w:ascii="Symbol" w:hAnsi="Symbol"/>
          <w:sz w:val="19"/>
        </w:rPr>
      </w:pPr>
      <w:r>
        <w:rPr>
          <w:sz w:val="19"/>
        </w:rPr>
        <w:t>The</w:t>
      </w:r>
      <w:r>
        <w:rPr>
          <w:spacing w:val="39"/>
          <w:sz w:val="19"/>
        </w:rPr>
        <w:t xml:space="preserve"> </w:t>
      </w:r>
      <w:r>
        <w:rPr>
          <w:sz w:val="19"/>
        </w:rPr>
        <w:t>data</w:t>
      </w:r>
      <w:r>
        <w:rPr>
          <w:spacing w:val="9"/>
          <w:sz w:val="19"/>
        </w:rPr>
        <w:t xml:space="preserve"> </w:t>
      </w:r>
      <w:r>
        <w:rPr>
          <w:sz w:val="19"/>
        </w:rPr>
        <w:t>needs</w:t>
      </w:r>
      <w:r>
        <w:rPr>
          <w:spacing w:val="35"/>
          <w:sz w:val="19"/>
        </w:rPr>
        <w:t xml:space="preserve"> </w:t>
      </w:r>
      <w:r>
        <w:rPr>
          <w:sz w:val="19"/>
        </w:rPr>
        <w:t>to</w:t>
      </w:r>
      <w:r>
        <w:rPr>
          <w:spacing w:val="10"/>
          <w:sz w:val="19"/>
        </w:rPr>
        <w:t xml:space="preserve"> </w:t>
      </w:r>
      <w:r>
        <w:rPr>
          <w:sz w:val="19"/>
        </w:rPr>
        <w:t>be</w:t>
      </w:r>
      <w:r>
        <w:rPr>
          <w:spacing w:val="24"/>
          <w:sz w:val="19"/>
        </w:rPr>
        <w:t xml:space="preserve"> </w:t>
      </w:r>
      <w:r>
        <w:rPr>
          <w:sz w:val="19"/>
        </w:rPr>
        <w:t>processed</w:t>
      </w:r>
      <w:r>
        <w:rPr>
          <w:spacing w:val="25"/>
          <w:sz w:val="19"/>
        </w:rPr>
        <w:t xml:space="preserve"> </w:t>
      </w:r>
      <w:r>
        <w:rPr>
          <w:sz w:val="19"/>
        </w:rPr>
        <w:t>for</w:t>
      </w:r>
      <w:r>
        <w:rPr>
          <w:spacing w:val="23"/>
          <w:sz w:val="19"/>
        </w:rPr>
        <w:t xml:space="preserve"> </w:t>
      </w:r>
      <w:r>
        <w:rPr>
          <w:sz w:val="19"/>
        </w:rPr>
        <w:t>the</w:t>
      </w:r>
      <w:r>
        <w:rPr>
          <w:spacing w:val="25"/>
          <w:sz w:val="19"/>
        </w:rPr>
        <w:t xml:space="preserve"> </w:t>
      </w:r>
      <w:r>
        <w:rPr>
          <w:sz w:val="19"/>
        </w:rPr>
        <w:t>establishment,</w:t>
      </w:r>
      <w:r>
        <w:rPr>
          <w:spacing w:val="19"/>
          <w:sz w:val="19"/>
        </w:rPr>
        <w:t xml:space="preserve"> </w:t>
      </w:r>
      <w:r>
        <w:rPr>
          <w:sz w:val="19"/>
        </w:rPr>
        <w:t>exercise</w:t>
      </w:r>
      <w:r>
        <w:rPr>
          <w:spacing w:val="25"/>
          <w:sz w:val="19"/>
        </w:rPr>
        <w:t xml:space="preserve"> </w:t>
      </w:r>
      <w:r>
        <w:rPr>
          <w:sz w:val="19"/>
        </w:rPr>
        <w:t>or</w:t>
      </w:r>
      <w:r>
        <w:rPr>
          <w:spacing w:val="7"/>
          <w:sz w:val="19"/>
        </w:rPr>
        <w:t xml:space="preserve"> </w:t>
      </w:r>
      <w:proofErr w:type="spellStart"/>
      <w:r>
        <w:rPr>
          <w:sz w:val="19"/>
        </w:rPr>
        <w:t>defence</w:t>
      </w:r>
      <w:proofErr w:type="spellEnd"/>
      <w:r>
        <w:rPr>
          <w:spacing w:val="40"/>
          <w:sz w:val="19"/>
        </w:rPr>
        <w:t xml:space="preserve"> </w:t>
      </w:r>
      <w:r>
        <w:rPr>
          <w:sz w:val="19"/>
        </w:rPr>
        <w:t>of</w:t>
      </w:r>
      <w:r>
        <w:rPr>
          <w:spacing w:val="19"/>
          <w:sz w:val="19"/>
        </w:rPr>
        <w:t xml:space="preserve"> </w:t>
      </w:r>
      <w:r>
        <w:rPr>
          <w:b/>
          <w:sz w:val="19"/>
        </w:rPr>
        <w:t>legal</w:t>
      </w:r>
      <w:r>
        <w:rPr>
          <w:b/>
          <w:spacing w:val="3"/>
          <w:sz w:val="19"/>
        </w:rPr>
        <w:t xml:space="preserve"> </w:t>
      </w:r>
      <w:r>
        <w:rPr>
          <w:b/>
          <w:spacing w:val="-2"/>
          <w:sz w:val="19"/>
        </w:rPr>
        <w:t>claims</w:t>
      </w:r>
    </w:p>
    <w:p w:rsidR="00B97FAF" w:rsidRDefault="001674AD" w14:paraId="4EAE93BA" w14:textId="77777777">
      <w:pPr>
        <w:pStyle w:val="ListParagraph"/>
        <w:numPr>
          <w:ilvl w:val="2"/>
          <w:numId w:val="27"/>
        </w:numPr>
        <w:tabs>
          <w:tab w:val="left" w:pos="870"/>
        </w:tabs>
        <w:spacing w:before="127"/>
        <w:ind w:left="870"/>
        <w:rPr>
          <w:rFonts w:ascii="Symbol" w:hAnsi="Symbol"/>
          <w:sz w:val="19"/>
        </w:rPr>
      </w:pPr>
      <w:r>
        <w:rPr>
          <w:sz w:val="19"/>
        </w:rPr>
        <w:t>The</w:t>
      </w:r>
      <w:r>
        <w:rPr>
          <w:spacing w:val="34"/>
          <w:sz w:val="19"/>
        </w:rPr>
        <w:t xml:space="preserve"> </w:t>
      </w:r>
      <w:r>
        <w:rPr>
          <w:sz w:val="19"/>
        </w:rPr>
        <w:t>data</w:t>
      </w:r>
      <w:r>
        <w:rPr>
          <w:spacing w:val="4"/>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for</w:t>
      </w:r>
      <w:r>
        <w:rPr>
          <w:spacing w:val="19"/>
          <w:sz w:val="19"/>
        </w:rPr>
        <w:t xml:space="preserve"> </w:t>
      </w:r>
      <w:r>
        <w:rPr>
          <w:sz w:val="19"/>
        </w:rPr>
        <w:t>reasons</w:t>
      </w:r>
      <w:r>
        <w:rPr>
          <w:spacing w:val="30"/>
          <w:sz w:val="19"/>
        </w:rPr>
        <w:t xml:space="preserve"> </w:t>
      </w:r>
      <w:r>
        <w:rPr>
          <w:sz w:val="19"/>
        </w:rPr>
        <w:t>of</w:t>
      </w:r>
      <w:r>
        <w:rPr>
          <w:spacing w:val="14"/>
          <w:sz w:val="19"/>
        </w:rPr>
        <w:t xml:space="preserve"> </w:t>
      </w:r>
      <w:r>
        <w:rPr>
          <w:b/>
          <w:sz w:val="19"/>
        </w:rPr>
        <w:t>substantial</w:t>
      </w:r>
      <w:r>
        <w:rPr>
          <w:b/>
          <w:spacing w:val="45"/>
          <w:sz w:val="19"/>
        </w:rPr>
        <w:t xml:space="preserve"> </w:t>
      </w:r>
      <w:r>
        <w:rPr>
          <w:b/>
          <w:sz w:val="19"/>
        </w:rPr>
        <w:t>public</w:t>
      </w:r>
      <w:r>
        <w:rPr>
          <w:b/>
          <w:spacing w:val="4"/>
          <w:sz w:val="19"/>
        </w:rPr>
        <w:t xml:space="preserve"> </w:t>
      </w:r>
      <w:r>
        <w:rPr>
          <w:b/>
          <w:sz w:val="19"/>
        </w:rPr>
        <w:t>interest</w:t>
      </w:r>
      <w:r>
        <w:rPr>
          <w:b/>
          <w:spacing w:val="20"/>
          <w:sz w:val="19"/>
        </w:rPr>
        <w:t xml:space="preserve"> </w:t>
      </w:r>
      <w:r>
        <w:rPr>
          <w:sz w:val="19"/>
        </w:rPr>
        <w:t>as</w:t>
      </w:r>
      <w:r>
        <w:rPr>
          <w:spacing w:val="16"/>
          <w:sz w:val="19"/>
        </w:rPr>
        <w:t xml:space="preserve"> </w:t>
      </w:r>
      <w:r>
        <w:rPr>
          <w:sz w:val="19"/>
        </w:rPr>
        <w:t>defined</w:t>
      </w:r>
      <w:r>
        <w:rPr>
          <w:spacing w:val="50"/>
          <w:sz w:val="19"/>
        </w:rPr>
        <w:t xml:space="preserve"> </w:t>
      </w:r>
      <w:r>
        <w:rPr>
          <w:sz w:val="19"/>
        </w:rPr>
        <w:t>in</w:t>
      </w:r>
      <w:r>
        <w:rPr>
          <w:spacing w:val="4"/>
          <w:sz w:val="19"/>
        </w:rPr>
        <w:t xml:space="preserve"> </w:t>
      </w:r>
      <w:r>
        <w:rPr>
          <w:spacing w:val="-2"/>
          <w:sz w:val="19"/>
        </w:rPr>
        <w:t>legislation</w:t>
      </w:r>
    </w:p>
    <w:p w:rsidR="00B97FAF" w:rsidRDefault="001674AD" w14:paraId="1A6622F6" w14:textId="77777777">
      <w:pPr>
        <w:pStyle w:val="ListParagraph"/>
        <w:numPr>
          <w:ilvl w:val="2"/>
          <w:numId w:val="27"/>
        </w:numPr>
        <w:tabs>
          <w:tab w:val="left" w:pos="870"/>
        </w:tabs>
        <w:spacing w:before="142" w:line="254" w:lineRule="auto"/>
        <w:ind w:left="870" w:right="383"/>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31"/>
          <w:sz w:val="19"/>
        </w:rPr>
        <w:t xml:space="preserve"> </w:t>
      </w:r>
      <w:r>
        <w:rPr>
          <w:sz w:val="19"/>
        </w:rPr>
        <w:t>processed</w:t>
      </w:r>
      <w:r>
        <w:rPr>
          <w:spacing w:val="31"/>
          <w:sz w:val="19"/>
        </w:rPr>
        <w:t xml:space="preserve"> </w:t>
      </w:r>
      <w:r>
        <w:rPr>
          <w:sz w:val="19"/>
        </w:rPr>
        <w:t>for</w:t>
      </w:r>
      <w:r>
        <w:rPr>
          <w:spacing w:val="30"/>
          <w:sz w:val="19"/>
        </w:rPr>
        <w:t xml:space="preserve"> </w:t>
      </w:r>
      <w:r>
        <w:rPr>
          <w:b/>
          <w:sz w:val="19"/>
        </w:rPr>
        <w:t>health or</w:t>
      </w:r>
      <w:r>
        <w:rPr>
          <w:b/>
          <w:spacing w:val="17"/>
          <w:sz w:val="19"/>
        </w:rPr>
        <w:t xml:space="preserve"> </w:t>
      </w:r>
      <w:r>
        <w:rPr>
          <w:b/>
          <w:sz w:val="19"/>
        </w:rPr>
        <w:t>social</w:t>
      </w:r>
      <w:r>
        <w:rPr>
          <w:b/>
          <w:spacing w:val="40"/>
          <w:sz w:val="19"/>
        </w:rPr>
        <w:t xml:space="preserve"> </w:t>
      </w:r>
      <w:r>
        <w:rPr>
          <w:b/>
          <w:sz w:val="19"/>
        </w:rPr>
        <w:t>care purposes</w:t>
      </w:r>
      <w:r>
        <w:rPr>
          <w:sz w:val="19"/>
        </w:rPr>
        <w:t>,</w:t>
      </w:r>
      <w:r>
        <w:rPr>
          <w:spacing w:val="40"/>
          <w:sz w:val="19"/>
        </w:rPr>
        <w:t xml:space="preserve"> </w:t>
      </w:r>
      <w:r>
        <w:rPr>
          <w:sz w:val="19"/>
        </w:rPr>
        <w:t>and</w:t>
      </w:r>
      <w:r>
        <w:rPr>
          <w:spacing w:val="31"/>
          <w:sz w:val="19"/>
        </w:rPr>
        <w:t xml:space="preserve"> </w:t>
      </w:r>
      <w:r>
        <w:rPr>
          <w:sz w:val="19"/>
        </w:rPr>
        <w:t>the</w:t>
      </w:r>
      <w:r>
        <w:rPr>
          <w:spacing w:val="31"/>
          <w:sz w:val="19"/>
        </w:rPr>
        <w:t xml:space="preserve"> </w:t>
      </w:r>
      <w:r>
        <w:rPr>
          <w:sz w:val="19"/>
        </w:rPr>
        <w:t>processing</w:t>
      </w:r>
      <w:r>
        <w:rPr>
          <w:spacing w:val="31"/>
          <w:sz w:val="19"/>
        </w:rPr>
        <w:t xml:space="preserve"> </w:t>
      </w:r>
      <w:r>
        <w:rPr>
          <w:sz w:val="19"/>
        </w:rPr>
        <w:t>is done by,</w:t>
      </w:r>
      <w:r>
        <w:rPr>
          <w:spacing w:val="17"/>
          <w:sz w:val="19"/>
        </w:rPr>
        <w:t xml:space="preserve"> </w:t>
      </w:r>
      <w:r>
        <w:rPr>
          <w:sz w:val="19"/>
        </w:rPr>
        <w:t>or under</w:t>
      </w:r>
      <w:r>
        <w:rPr>
          <w:spacing w:val="36"/>
          <w:sz w:val="19"/>
        </w:rPr>
        <w:t xml:space="preserve"> </w:t>
      </w:r>
      <w:r>
        <w:rPr>
          <w:sz w:val="19"/>
        </w:rPr>
        <w:t>the direction</w:t>
      </w:r>
      <w:r>
        <w:rPr>
          <w:spacing w:val="22"/>
          <w:sz w:val="19"/>
        </w:rPr>
        <w:t xml:space="preserve"> </w:t>
      </w:r>
      <w:r>
        <w:rPr>
          <w:sz w:val="19"/>
        </w:rPr>
        <w:t>of,</w:t>
      </w:r>
      <w:r>
        <w:rPr>
          <w:spacing w:val="32"/>
          <w:sz w:val="19"/>
        </w:rPr>
        <w:t xml:space="preserve"> </w:t>
      </w:r>
      <w:r>
        <w:rPr>
          <w:sz w:val="19"/>
        </w:rPr>
        <w:t>a health</w:t>
      </w:r>
      <w:r>
        <w:rPr>
          <w:spacing w:val="22"/>
          <w:sz w:val="19"/>
        </w:rPr>
        <w:t xml:space="preserve"> </w:t>
      </w:r>
      <w:r>
        <w:rPr>
          <w:sz w:val="19"/>
        </w:rPr>
        <w:t>or</w:t>
      </w:r>
      <w:r>
        <w:rPr>
          <w:spacing w:val="21"/>
          <w:sz w:val="19"/>
        </w:rPr>
        <w:t xml:space="preserve"> </w:t>
      </w:r>
      <w:r>
        <w:rPr>
          <w:sz w:val="19"/>
        </w:rPr>
        <w:t>social</w:t>
      </w:r>
      <w:r>
        <w:rPr>
          <w:spacing w:val="-4"/>
          <w:sz w:val="19"/>
        </w:rPr>
        <w:t xml:space="preserve"> </w:t>
      </w:r>
      <w:r>
        <w:rPr>
          <w:sz w:val="19"/>
        </w:rPr>
        <w:t>work</w:t>
      </w:r>
      <w:r>
        <w:rPr>
          <w:spacing w:val="33"/>
          <w:sz w:val="19"/>
        </w:rPr>
        <w:t xml:space="preserve"> </w:t>
      </w:r>
      <w:r>
        <w:rPr>
          <w:sz w:val="19"/>
        </w:rPr>
        <w:t>professional</w:t>
      </w:r>
      <w:r>
        <w:rPr>
          <w:spacing w:val="40"/>
          <w:sz w:val="19"/>
        </w:rPr>
        <w:t xml:space="preserve"> </w:t>
      </w:r>
      <w:r>
        <w:rPr>
          <w:sz w:val="19"/>
        </w:rPr>
        <w:t>or by</w:t>
      </w:r>
      <w:r>
        <w:rPr>
          <w:spacing w:val="18"/>
          <w:sz w:val="19"/>
        </w:rPr>
        <w:t xml:space="preserve"> </w:t>
      </w:r>
      <w:r>
        <w:rPr>
          <w:sz w:val="19"/>
        </w:rPr>
        <w:t>any</w:t>
      </w:r>
      <w:r>
        <w:rPr>
          <w:spacing w:val="18"/>
          <w:sz w:val="19"/>
        </w:rPr>
        <w:t xml:space="preserve"> </w:t>
      </w:r>
      <w:r>
        <w:rPr>
          <w:sz w:val="19"/>
        </w:rPr>
        <w:t>other</w:t>
      </w:r>
      <w:r>
        <w:rPr>
          <w:spacing w:val="36"/>
          <w:sz w:val="19"/>
        </w:rPr>
        <w:t xml:space="preserve"> </w:t>
      </w:r>
      <w:r>
        <w:rPr>
          <w:sz w:val="19"/>
        </w:rPr>
        <w:t>person</w:t>
      </w:r>
      <w:r>
        <w:rPr>
          <w:spacing w:val="22"/>
          <w:sz w:val="19"/>
        </w:rPr>
        <w:t xml:space="preserve"> </w:t>
      </w:r>
      <w:r>
        <w:rPr>
          <w:sz w:val="19"/>
        </w:rPr>
        <w:t>obliged</w:t>
      </w:r>
      <w:r>
        <w:rPr>
          <w:spacing w:val="37"/>
          <w:sz w:val="19"/>
        </w:rPr>
        <w:t xml:space="preserve"> </w:t>
      </w:r>
      <w:r>
        <w:rPr>
          <w:sz w:val="19"/>
        </w:rPr>
        <w:t>to confidentiality</w:t>
      </w:r>
      <w:r>
        <w:rPr>
          <w:spacing w:val="40"/>
          <w:sz w:val="19"/>
        </w:rPr>
        <w:t xml:space="preserve"> </w:t>
      </w:r>
      <w:r>
        <w:rPr>
          <w:sz w:val="19"/>
        </w:rPr>
        <w:t>under law</w:t>
      </w:r>
    </w:p>
    <w:p w:rsidR="00B97FAF" w:rsidRDefault="001674AD" w14:paraId="5B57E96B" w14:textId="77777777">
      <w:pPr>
        <w:pStyle w:val="ListParagraph"/>
        <w:numPr>
          <w:ilvl w:val="2"/>
          <w:numId w:val="27"/>
        </w:numPr>
        <w:tabs>
          <w:tab w:val="left" w:pos="870"/>
        </w:tabs>
        <w:spacing w:before="115" w:line="261" w:lineRule="auto"/>
        <w:ind w:left="870" w:right="173"/>
        <w:rPr>
          <w:rFonts w:ascii="Symbol" w:hAnsi="Symbol"/>
          <w:sz w:val="19"/>
        </w:rPr>
      </w:pPr>
      <w:r>
        <w:rPr>
          <w:sz w:val="19"/>
        </w:rPr>
        <w:t>The</w:t>
      </w:r>
      <w:r>
        <w:rPr>
          <w:spacing w:val="40"/>
          <w:sz w:val="19"/>
        </w:rPr>
        <w:t xml:space="preserve"> </w:t>
      </w:r>
      <w:r>
        <w:rPr>
          <w:sz w:val="19"/>
        </w:rPr>
        <w:t>data needs</w:t>
      </w:r>
      <w:r>
        <w:rPr>
          <w:spacing w:val="39"/>
          <w:sz w:val="19"/>
        </w:rPr>
        <w:t xml:space="preserve"> </w:t>
      </w:r>
      <w:r>
        <w:rPr>
          <w:sz w:val="19"/>
        </w:rPr>
        <w:t>to be</w:t>
      </w:r>
      <w:r>
        <w:rPr>
          <w:spacing w:val="26"/>
          <w:sz w:val="19"/>
        </w:rPr>
        <w:t xml:space="preserve"> </w:t>
      </w:r>
      <w:r>
        <w:rPr>
          <w:sz w:val="19"/>
        </w:rPr>
        <w:t>processed</w:t>
      </w:r>
      <w:r>
        <w:rPr>
          <w:spacing w:val="26"/>
          <w:sz w:val="19"/>
        </w:rPr>
        <w:t xml:space="preserve"> </w:t>
      </w:r>
      <w:r>
        <w:rPr>
          <w:sz w:val="19"/>
        </w:rPr>
        <w:t>for</w:t>
      </w:r>
      <w:r>
        <w:rPr>
          <w:spacing w:val="25"/>
          <w:sz w:val="19"/>
        </w:rPr>
        <w:t xml:space="preserve"> </w:t>
      </w:r>
      <w:r>
        <w:rPr>
          <w:b/>
          <w:sz w:val="19"/>
        </w:rPr>
        <w:t>public health</w:t>
      </w:r>
      <w:r>
        <w:rPr>
          <w:b/>
          <w:spacing w:val="-2"/>
          <w:sz w:val="19"/>
        </w:rPr>
        <w:t xml:space="preserve"> </w:t>
      </w:r>
      <w:r>
        <w:rPr>
          <w:b/>
          <w:sz w:val="19"/>
        </w:rPr>
        <w:t>reasons</w:t>
      </w:r>
      <w:r>
        <w:rPr>
          <w:sz w:val="19"/>
        </w:rPr>
        <w:t>,</w:t>
      </w:r>
      <w:r>
        <w:rPr>
          <w:spacing w:val="40"/>
          <w:sz w:val="19"/>
        </w:rPr>
        <w:t xml:space="preserve"> </w:t>
      </w:r>
      <w:r>
        <w:rPr>
          <w:sz w:val="19"/>
        </w:rPr>
        <w:t>and</w:t>
      </w:r>
      <w:r>
        <w:rPr>
          <w:spacing w:val="26"/>
          <w:sz w:val="19"/>
        </w:rPr>
        <w:t xml:space="preserve"> </w:t>
      </w:r>
      <w:r>
        <w:rPr>
          <w:sz w:val="19"/>
        </w:rPr>
        <w:t>the processing</w:t>
      </w:r>
      <w:r>
        <w:rPr>
          <w:spacing w:val="26"/>
          <w:sz w:val="19"/>
        </w:rPr>
        <w:t xml:space="preserve"> </w:t>
      </w:r>
      <w:r>
        <w:rPr>
          <w:sz w:val="19"/>
        </w:rPr>
        <w:t>is</w:t>
      </w:r>
      <w:r>
        <w:rPr>
          <w:spacing w:val="22"/>
          <w:sz w:val="19"/>
        </w:rPr>
        <w:t xml:space="preserve"> </w:t>
      </w:r>
      <w:r>
        <w:rPr>
          <w:sz w:val="19"/>
        </w:rPr>
        <w:t>done</w:t>
      </w:r>
      <w:r>
        <w:rPr>
          <w:spacing w:val="26"/>
          <w:sz w:val="19"/>
        </w:rPr>
        <w:t xml:space="preserve"> </w:t>
      </w:r>
      <w:r>
        <w:rPr>
          <w:sz w:val="19"/>
        </w:rPr>
        <w:t>by,</w:t>
      </w:r>
      <w:r>
        <w:rPr>
          <w:spacing w:val="21"/>
          <w:sz w:val="19"/>
        </w:rPr>
        <w:t xml:space="preserve"> </w:t>
      </w:r>
      <w:r>
        <w:rPr>
          <w:sz w:val="19"/>
        </w:rPr>
        <w:t>or under the direction</w:t>
      </w:r>
      <w:r>
        <w:rPr>
          <w:spacing w:val="33"/>
          <w:sz w:val="19"/>
        </w:rPr>
        <w:t xml:space="preserve"> </w:t>
      </w:r>
      <w:r>
        <w:rPr>
          <w:sz w:val="19"/>
        </w:rPr>
        <w:t>of,</w:t>
      </w:r>
      <w:r>
        <w:rPr>
          <w:spacing w:val="40"/>
          <w:sz w:val="19"/>
        </w:rPr>
        <w:t xml:space="preserve"> </w:t>
      </w:r>
      <w:r>
        <w:rPr>
          <w:sz w:val="19"/>
        </w:rPr>
        <w:t>a health</w:t>
      </w:r>
      <w:r>
        <w:rPr>
          <w:spacing w:val="33"/>
          <w:sz w:val="19"/>
        </w:rPr>
        <w:t xml:space="preserve"> </w:t>
      </w:r>
      <w:r>
        <w:rPr>
          <w:sz w:val="19"/>
        </w:rPr>
        <w:t>professional</w:t>
      </w:r>
      <w:r>
        <w:rPr>
          <w:spacing w:val="75"/>
          <w:sz w:val="19"/>
        </w:rPr>
        <w:t xml:space="preserve"> </w:t>
      </w:r>
      <w:r>
        <w:rPr>
          <w:sz w:val="19"/>
        </w:rPr>
        <w:t>or by</w:t>
      </w:r>
      <w:r>
        <w:rPr>
          <w:spacing w:val="28"/>
          <w:sz w:val="19"/>
        </w:rPr>
        <w:t xml:space="preserve"> </w:t>
      </w:r>
      <w:r>
        <w:rPr>
          <w:sz w:val="19"/>
        </w:rPr>
        <w:t>any</w:t>
      </w:r>
      <w:r>
        <w:rPr>
          <w:spacing w:val="28"/>
          <w:sz w:val="19"/>
        </w:rPr>
        <w:t xml:space="preserve"> </w:t>
      </w:r>
      <w:r>
        <w:rPr>
          <w:sz w:val="19"/>
        </w:rPr>
        <w:t>other</w:t>
      </w:r>
      <w:r>
        <w:rPr>
          <w:spacing w:val="31"/>
          <w:sz w:val="19"/>
        </w:rPr>
        <w:t xml:space="preserve"> </w:t>
      </w:r>
      <w:r>
        <w:rPr>
          <w:sz w:val="19"/>
        </w:rPr>
        <w:t>person</w:t>
      </w:r>
      <w:r>
        <w:rPr>
          <w:spacing w:val="40"/>
          <w:sz w:val="19"/>
        </w:rPr>
        <w:t xml:space="preserve"> </w:t>
      </w:r>
      <w:r>
        <w:rPr>
          <w:sz w:val="19"/>
        </w:rPr>
        <w:t>obliged</w:t>
      </w:r>
      <w:r>
        <w:rPr>
          <w:spacing w:val="40"/>
          <w:sz w:val="19"/>
        </w:rPr>
        <w:t xml:space="preserve"> </w:t>
      </w:r>
      <w:r>
        <w:rPr>
          <w:sz w:val="19"/>
        </w:rPr>
        <w:t>to</w:t>
      </w:r>
      <w:r>
        <w:rPr>
          <w:spacing w:val="-4"/>
          <w:sz w:val="19"/>
        </w:rPr>
        <w:t xml:space="preserve"> </w:t>
      </w:r>
      <w:r>
        <w:rPr>
          <w:sz w:val="19"/>
        </w:rPr>
        <w:t>confidentiality</w:t>
      </w:r>
      <w:r>
        <w:rPr>
          <w:spacing w:val="40"/>
          <w:sz w:val="19"/>
        </w:rPr>
        <w:t xml:space="preserve"> </w:t>
      </w:r>
      <w:r>
        <w:rPr>
          <w:sz w:val="19"/>
        </w:rPr>
        <w:t>under</w:t>
      </w:r>
      <w:r>
        <w:rPr>
          <w:spacing w:val="40"/>
          <w:sz w:val="19"/>
        </w:rPr>
        <w:t xml:space="preserve"> </w:t>
      </w:r>
      <w:r>
        <w:rPr>
          <w:sz w:val="19"/>
        </w:rPr>
        <w:t>law</w:t>
      </w:r>
    </w:p>
    <w:p w:rsidR="00B97FAF" w:rsidRDefault="001674AD" w14:paraId="56A29499" w14:textId="77777777">
      <w:pPr>
        <w:pStyle w:val="ListParagraph"/>
        <w:numPr>
          <w:ilvl w:val="2"/>
          <w:numId w:val="27"/>
        </w:numPr>
        <w:tabs>
          <w:tab w:val="left" w:pos="870"/>
        </w:tabs>
        <w:spacing w:before="93" w:line="261" w:lineRule="auto"/>
        <w:ind w:left="870" w:right="284"/>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28"/>
          <w:sz w:val="19"/>
        </w:rPr>
        <w:t xml:space="preserve"> </w:t>
      </w:r>
      <w:r>
        <w:rPr>
          <w:sz w:val="19"/>
        </w:rPr>
        <w:t>processed</w:t>
      </w:r>
      <w:r>
        <w:rPr>
          <w:spacing w:val="28"/>
          <w:sz w:val="19"/>
        </w:rPr>
        <w:t xml:space="preserve"> </w:t>
      </w:r>
      <w:r>
        <w:rPr>
          <w:sz w:val="19"/>
        </w:rPr>
        <w:t>for</w:t>
      </w:r>
      <w:r>
        <w:rPr>
          <w:spacing w:val="27"/>
          <w:sz w:val="19"/>
        </w:rPr>
        <w:t xml:space="preserve"> </w:t>
      </w:r>
      <w:r>
        <w:rPr>
          <w:b/>
          <w:sz w:val="19"/>
        </w:rPr>
        <w:t>archiving</w:t>
      </w:r>
      <w:r>
        <w:rPr>
          <w:b/>
          <w:spacing w:val="16"/>
          <w:sz w:val="19"/>
        </w:rPr>
        <w:t xml:space="preserve"> </w:t>
      </w:r>
      <w:r>
        <w:rPr>
          <w:b/>
          <w:sz w:val="19"/>
        </w:rPr>
        <w:t>purposes</w:t>
      </w:r>
      <w:r>
        <w:rPr>
          <w:sz w:val="19"/>
        </w:rPr>
        <w:t>,</w:t>
      </w:r>
      <w:r>
        <w:rPr>
          <w:spacing w:val="73"/>
          <w:sz w:val="19"/>
        </w:rPr>
        <w:t xml:space="preserve"> </w:t>
      </w:r>
      <w:r>
        <w:rPr>
          <w:sz w:val="19"/>
        </w:rPr>
        <w:t>scientific</w:t>
      </w:r>
      <w:r>
        <w:rPr>
          <w:spacing w:val="23"/>
          <w:sz w:val="19"/>
        </w:rPr>
        <w:t xml:space="preserve"> </w:t>
      </w:r>
      <w:r>
        <w:rPr>
          <w:sz w:val="19"/>
        </w:rPr>
        <w:t>or historical</w:t>
      </w:r>
      <w:r>
        <w:rPr>
          <w:spacing w:val="34"/>
          <w:sz w:val="19"/>
        </w:rPr>
        <w:t xml:space="preserve"> </w:t>
      </w:r>
      <w:r>
        <w:rPr>
          <w:sz w:val="19"/>
        </w:rPr>
        <w:t>research</w:t>
      </w:r>
      <w:r>
        <w:rPr>
          <w:spacing w:val="28"/>
          <w:sz w:val="19"/>
        </w:rPr>
        <w:t xml:space="preserve"> </w:t>
      </w:r>
      <w:r>
        <w:rPr>
          <w:sz w:val="19"/>
        </w:rPr>
        <w:t>purposes, or</w:t>
      </w:r>
      <w:r>
        <w:rPr>
          <w:spacing w:val="40"/>
          <w:sz w:val="19"/>
        </w:rPr>
        <w:t xml:space="preserve"> </w:t>
      </w:r>
      <w:r>
        <w:rPr>
          <w:sz w:val="19"/>
        </w:rPr>
        <w:t>statistical purposes,</w:t>
      </w:r>
      <w:r>
        <w:rPr>
          <w:spacing w:val="40"/>
          <w:sz w:val="19"/>
        </w:rPr>
        <w:t xml:space="preserve"> </w:t>
      </w:r>
      <w:r>
        <w:rPr>
          <w:sz w:val="19"/>
        </w:rPr>
        <w:t>and</w:t>
      </w:r>
      <w:r>
        <w:rPr>
          <w:spacing w:val="40"/>
          <w:sz w:val="19"/>
        </w:rPr>
        <w:t xml:space="preserve"> </w:t>
      </w:r>
      <w:r>
        <w:rPr>
          <w:sz w:val="19"/>
        </w:rPr>
        <w:t>the</w:t>
      </w:r>
      <w:r>
        <w:rPr>
          <w:spacing w:val="40"/>
          <w:sz w:val="19"/>
        </w:rPr>
        <w:t xml:space="preserve"> </w:t>
      </w:r>
      <w:r>
        <w:rPr>
          <w:sz w:val="19"/>
        </w:rPr>
        <w:t>processing</w:t>
      </w:r>
      <w:r>
        <w:rPr>
          <w:spacing w:val="40"/>
          <w:sz w:val="19"/>
        </w:rPr>
        <w:t xml:space="preserve"> </w:t>
      </w:r>
      <w:r>
        <w:rPr>
          <w:sz w:val="19"/>
        </w:rPr>
        <w:t>is in the</w:t>
      </w:r>
      <w:r>
        <w:rPr>
          <w:spacing w:val="40"/>
          <w:sz w:val="19"/>
        </w:rPr>
        <w:t xml:space="preserve"> </w:t>
      </w:r>
      <w:r>
        <w:rPr>
          <w:sz w:val="19"/>
        </w:rPr>
        <w:t>public</w:t>
      </w:r>
      <w:r>
        <w:rPr>
          <w:spacing w:val="40"/>
          <w:sz w:val="19"/>
        </w:rPr>
        <w:t xml:space="preserve"> </w:t>
      </w:r>
      <w:r>
        <w:rPr>
          <w:sz w:val="19"/>
        </w:rPr>
        <w:t>interest</w:t>
      </w:r>
    </w:p>
    <w:p w:rsidR="00B97FAF" w:rsidRDefault="001674AD" w14:paraId="362B8C8C" w14:textId="77777777">
      <w:pPr>
        <w:pStyle w:val="BodyText"/>
        <w:spacing w:before="106" w:line="264" w:lineRule="auto"/>
        <w:ind w:left="150"/>
      </w:pPr>
      <w:r>
        <w:t>For</w:t>
      </w:r>
      <w:r>
        <w:rPr>
          <w:spacing w:val="22"/>
        </w:rPr>
        <w:t xml:space="preserve"> </w:t>
      </w:r>
      <w:r>
        <w:t>criminal offence</w:t>
      </w:r>
      <w:r>
        <w:rPr>
          <w:spacing w:val="40"/>
        </w:rPr>
        <w:t xml:space="preserve"> </w:t>
      </w:r>
      <w:r>
        <w:t>data,</w:t>
      </w:r>
      <w:r>
        <w:rPr>
          <w:spacing w:val="18"/>
        </w:rPr>
        <w:t xml:space="preserve"> </w:t>
      </w:r>
      <w:r>
        <w:t>we</w:t>
      </w:r>
      <w:r>
        <w:rPr>
          <w:spacing w:val="23"/>
        </w:rPr>
        <w:t xml:space="preserve"> </w:t>
      </w:r>
      <w:r>
        <w:t>will meet</w:t>
      </w:r>
      <w:r>
        <w:rPr>
          <w:spacing w:val="33"/>
        </w:rPr>
        <w:t xml:space="preserve"> </w:t>
      </w:r>
      <w:r>
        <w:t>both a lawful</w:t>
      </w:r>
      <w:r>
        <w:rPr>
          <w:spacing w:val="40"/>
        </w:rPr>
        <w:t xml:space="preserve"> </w:t>
      </w:r>
      <w:r>
        <w:t>basis</w:t>
      </w:r>
      <w:r>
        <w:rPr>
          <w:spacing w:val="19"/>
        </w:rPr>
        <w:t xml:space="preserve"> </w:t>
      </w:r>
      <w:r>
        <w:t>and</w:t>
      </w:r>
      <w:r>
        <w:rPr>
          <w:spacing w:val="23"/>
        </w:rPr>
        <w:t xml:space="preserve"> </w:t>
      </w:r>
      <w:r>
        <w:t>a condition</w:t>
      </w:r>
      <w:r>
        <w:rPr>
          <w:spacing w:val="23"/>
        </w:rPr>
        <w:t xml:space="preserve"> </w:t>
      </w:r>
      <w:r>
        <w:t>set</w:t>
      </w:r>
      <w:r>
        <w:rPr>
          <w:spacing w:val="18"/>
        </w:rPr>
        <w:t xml:space="preserve"> </w:t>
      </w:r>
      <w:r>
        <w:t>out</w:t>
      </w:r>
      <w:r>
        <w:rPr>
          <w:spacing w:val="18"/>
        </w:rPr>
        <w:t xml:space="preserve"> </w:t>
      </w:r>
      <w:r>
        <w:t>under</w:t>
      </w:r>
      <w:r>
        <w:rPr>
          <w:spacing w:val="37"/>
        </w:rPr>
        <w:t xml:space="preserve"> </w:t>
      </w:r>
      <w:r>
        <w:t>data protection</w:t>
      </w:r>
      <w:r>
        <w:rPr>
          <w:spacing w:val="38"/>
        </w:rPr>
        <w:t xml:space="preserve"> </w:t>
      </w:r>
      <w:r>
        <w:t>law. Conditions</w:t>
      </w:r>
      <w:r>
        <w:rPr>
          <w:spacing w:val="40"/>
        </w:rPr>
        <w:t xml:space="preserve"> </w:t>
      </w:r>
      <w:r>
        <w:t>include:</w:t>
      </w:r>
    </w:p>
    <w:p w:rsidR="00B97FAF" w:rsidRDefault="00B97FAF" w14:paraId="3FBB9DF7" w14:textId="77777777">
      <w:pPr>
        <w:pStyle w:val="BodyText"/>
      </w:pPr>
    </w:p>
    <w:p w:rsidR="00B97FAF" w:rsidRDefault="00B97FAF" w14:paraId="1BA7F508" w14:textId="77777777">
      <w:pPr>
        <w:pStyle w:val="BodyText"/>
        <w:spacing w:before="15"/>
      </w:pPr>
    </w:p>
    <w:p w:rsidR="00B97FAF" w:rsidRDefault="001674AD" w14:paraId="157007C1" w14:textId="77777777">
      <w:pPr>
        <w:pStyle w:val="ListParagraph"/>
        <w:numPr>
          <w:ilvl w:val="2"/>
          <w:numId w:val="27"/>
        </w:numPr>
        <w:tabs>
          <w:tab w:val="left" w:pos="870"/>
        </w:tabs>
        <w:ind w:left="870" w:hanging="360"/>
        <w:rPr>
          <w:rFonts w:ascii="Symbol" w:hAnsi="Symbol"/>
          <w:sz w:val="19"/>
        </w:rPr>
      </w:pPr>
      <w:r>
        <w:rPr>
          <w:sz w:val="19"/>
        </w:rPr>
        <w:t>The</w:t>
      </w:r>
      <w:r>
        <w:rPr>
          <w:spacing w:val="29"/>
          <w:sz w:val="19"/>
        </w:rPr>
        <w:t xml:space="preserve"> </w:t>
      </w:r>
      <w:r>
        <w:rPr>
          <w:sz w:val="19"/>
        </w:rPr>
        <w:t>individual</w:t>
      </w:r>
      <w:r>
        <w:rPr>
          <w:spacing w:val="49"/>
          <w:sz w:val="19"/>
        </w:rPr>
        <w:t xml:space="preserve"> </w:t>
      </w:r>
      <w:r>
        <w:rPr>
          <w:sz w:val="19"/>
        </w:rPr>
        <w:t>(or</w:t>
      </w:r>
      <w:r>
        <w:rPr>
          <w:spacing w:val="14"/>
          <w:sz w:val="19"/>
        </w:rPr>
        <w:t xml:space="preserve"> </w:t>
      </w:r>
      <w:r>
        <w:rPr>
          <w:sz w:val="19"/>
        </w:rPr>
        <w:t>their</w:t>
      </w:r>
      <w:r>
        <w:rPr>
          <w:spacing w:val="15"/>
          <w:sz w:val="19"/>
        </w:rPr>
        <w:t xml:space="preserve"> </w:t>
      </w:r>
      <w:r>
        <w:rPr>
          <w:sz w:val="19"/>
        </w:rPr>
        <w:t>parent/carer</w:t>
      </w:r>
      <w:r>
        <w:rPr>
          <w:spacing w:val="28"/>
          <w:sz w:val="19"/>
        </w:rPr>
        <w:t xml:space="preserve"> </w:t>
      </w:r>
      <w:r>
        <w:rPr>
          <w:sz w:val="19"/>
        </w:rPr>
        <w:t>when</w:t>
      </w:r>
      <w:r>
        <w:rPr>
          <w:spacing w:val="29"/>
          <w:sz w:val="19"/>
        </w:rPr>
        <w:t xml:space="preserve"> </w:t>
      </w:r>
      <w:r>
        <w:rPr>
          <w:sz w:val="19"/>
        </w:rPr>
        <w:t>appropriate</w:t>
      </w:r>
      <w:r>
        <w:rPr>
          <w:spacing w:val="43"/>
          <w:sz w:val="19"/>
        </w:rPr>
        <w:t xml:space="preserve"> </w:t>
      </w:r>
      <w:r>
        <w:rPr>
          <w:sz w:val="19"/>
        </w:rPr>
        <w:t>in</w:t>
      </w:r>
      <w:r>
        <w:rPr>
          <w:spacing w:val="1"/>
          <w:sz w:val="19"/>
        </w:rPr>
        <w:t xml:space="preserve"> </w:t>
      </w:r>
      <w:r>
        <w:rPr>
          <w:sz w:val="19"/>
        </w:rPr>
        <w:t>the</w:t>
      </w:r>
      <w:r>
        <w:rPr>
          <w:spacing w:val="1"/>
          <w:sz w:val="19"/>
        </w:rPr>
        <w:t xml:space="preserve"> </w:t>
      </w:r>
      <w:r>
        <w:rPr>
          <w:sz w:val="19"/>
        </w:rPr>
        <w:t>case</w:t>
      </w:r>
      <w:r>
        <w:rPr>
          <w:spacing w:val="1"/>
          <w:sz w:val="19"/>
        </w:rPr>
        <w:t xml:space="preserve"> </w:t>
      </w:r>
      <w:r>
        <w:rPr>
          <w:sz w:val="19"/>
        </w:rPr>
        <w:t>of</w:t>
      </w:r>
      <w:r>
        <w:rPr>
          <w:spacing w:val="11"/>
          <w:sz w:val="19"/>
        </w:rPr>
        <w:t xml:space="preserve"> </w:t>
      </w:r>
      <w:r>
        <w:rPr>
          <w:sz w:val="19"/>
        </w:rPr>
        <w:t>a</w:t>
      </w:r>
      <w:r>
        <w:rPr>
          <w:spacing w:val="1"/>
          <w:sz w:val="19"/>
        </w:rPr>
        <w:t xml:space="preserve"> </w:t>
      </w:r>
      <w:r>
        <w:rPr>
          <w:sz w:val="19"/>
        </w:rPr>
        <w:t>pupil)</w:t>
      </w:r>
      <w:r>
        <w:rPr>
          <w:spacing w:val="28"/>
          <w:sz w:val="19"/>
        </w:rPr>
        <w:t xml:space="preserve"> </w:t>
      </w:r>
      <w:r>
        <w:rPr>
          <w:sz w:val="19"/>
        </w:rPr>
        <w:t>has</w:t>
      </w:r>
      <w:r>
        <w:rPr>
          <w:spacing w:val="12"/>
          <w:sz w:val="19"/>
        </w:rPr>
        <w:t xml:space="preserve"> </w:t>
      </w:r>
      <w:r>
        <w:rPr>
          <w:sz w:val="19"/>
        </w:rPr>
        <w:t>given</w:t>
      </w:r>
      <w:r>
        <w:rPr>
          <w:spacing w:val="32"/>
          <w:sz w:val="19"/>
        </w:rPr>
        <w:t xml:space="preserve"> </w:t>
      </w:r>
      <w:r>
        <w:rPr>
          <w:b/>
          <w:spacing w:val="-2"/>
          <w:sz w:val="19"/>
        </w:rPr>
        <w:t>consent</w:t>
      </w:r>
    </w:p>
    <w:p w:rsidR="00B97FAF" w:rsidRDefault="001674AD" w14:paraId="05E63469" w14:textId="77777777">
      <w:pPr>
        <w:pStyle w:val="ListParagraph"/>
        <w:numPr>
          <w:ilvl w:val="2"/>
          <w:numId w:val="27"/>
        </w:numPr>
        <w:tabs>
          <w:tab w:val="left" w:pos="870"/>
        </w:tabs>
        <w:spacing w:before="127" w:line="261" w:lineRule="auto"/>
        <w:ind w:left="870" w:right="498"/>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to ensure</w:t>
      </w:r>
      <w:r>
        <w:rPr>
          <w:spacing w:val="23"/>
          <w:sz w:val="19"/>
        </w:rPr>
        <w:t xml:space="preserve"> </w:t>
      </w:r>
      <w:r>
        <w:rPr>
          <w:sz w:val="19"/>
        </w:rPr>
        <w:t>the</w:t>
      </w:r>
      <w:r>
        <w:rPr>
          <w:spacing w:val="23"/>
          <w:sz w:val="19"/>
        </w:rPr>
        <w:t xml:space="preserve"> </w:t>
      </w:r>
      <w:r>
        <w:rPr>
          <w:b/>
          <w:sz w:val="19"/>
        </w:rPr>
        <w:t>vital interests</w:t>
      </w:r>
      <w:r>
        <w:rPr>
          <w:b/>
          <w:spacing w:val="23"/>
          <w:sz w:val="19"/>
        </w:rPr>
        <w:t xml:space="preserve"> </w:t>
      </w:r>
      <w:r>
        <w:rPr>
          <w:sz w:val="19"/>
        </w:rPr>
        <w:t>of</w:t>
      </w:r>
      <w:r>
        <w:rPr>
          <w:spacing w:val="18"/>
          <w:sz w:val="19"/>
        </w:rPr>
        <w:t xml:space="preserve"> </w:t>
      </w:r>
      <w:r>
        <w:rPr>
          <w:sz w:val="19"/>
        </w:rPr>
        <w:t>the individual</w:t>
      </w:r>
      <w:r>
        <w:rPr>
          <w:spacing w:val="77"/>
          <w:sz w:val="19"/>
        </w:rPr>
        <w:t xml:space="preserve"> </w:t>
      </w:r>
      <w:r>
        <w:rPr>
          <w:sz w:val="19"/>
        </w:rPr>
        <w:t>or another</w:t>
      </w:r>
      <w:r>
        <w:rPr>
          <w:spacing w:val="37"/>
          <w:sz w:val="19"/>
        </w:rPr>
        <w:t xml:space="preserve"> </w:t>
      </w:r>
      <w:r>
        <w:rPr>
          <w:sz w:val="19"/>
        </w:rPr>
        <w:t>person, where</w:t>
      </w:r>
      <w:r>
        <w:rPr>
          <w:spacing w:val="40"/>
          <w:sz w:val="19"/>
        </w:rPr>
        <w:t xml:space="preserve"> </w:t>
      </w:r>
      <w:r>
        <w:rPr>
          <w:sz w:val="19"/>
        </w:rPr>
        <w:t>the individual</w:t>
      </w:r>
      <w:r>
        <w:rPr>
          <w:spacing w:val="80"/>
          <w:sz w:val="19"/>
        </w:rPr>
        <w:t xml:space="preserve"> </w:t>
      </w:r>
      <w:r>
        <w:rPr>
          <w:sz w:val="19"/>
        </w:rPr>
        <w:t>is physically or</w:t>
      </w:r>
      <w:r>
        <w:rPr>
          <w:spacing w:val="35"/>
          <w:sz w:val="19"/>
        </w:rPr>
        <w:t xml:space="preserve"> </w:t>
      </w:r>
      <w:r>
        <w:rPr>
          <w:sz w:val="19"/>
        </w:rPr>
        <w:t>legally</w:t>
      </w:r>
      <w:r>
        <w:rPr>
          <w:spacing w:val="40"/>
          <w:sz w:val="19"/>
        </w:rPr>
        <w:t xml:space="preserve"> </w:t>
      </w:r>
      <w:r>
        <w:rPr>
          <w:sz w:val="19"/>
        </w:rPr>
        <w:t>incapable</w:t>
      </w:r>
      <w:r>
        <w:rPr>
          <w:spacing w:val="36"/>
          <w:sz w:val="19"/>
        </w:rPr>
        <w:t xml:space="preserve"> </w:t>
      </w:r>
      <w:r>
        <w:rPr>
          <w:sz w:val="19"/>
        </w:rPr>
        <w:t>of giving</w:t>
      </w:r>
      <w:r>
        <w:rPr>
          <w:spacing w:val="40"/>
          <w:sz w:val="19"/>
        </w:rPr>
        <w:t xml:space="preserve"> </w:t>
      </w:r>
      <w:r>
        <w:rPr>
          <w:sz w:val="19"/>
        </w:rPr>
        <w:t>consent</w:t>
      </w:r>
    </w:p>
    <w:p w:rsidR="00B97FAF" w:rsidRDefault="001674AD" w14:paraId="6B754395" w14:textId="77777777">
      <w:pPr>
        <w:pStyle w:val="ListParagraph"/>
        <w:numPr>
          <w:ilvl w:val="2"/>
          <w:numId w:val="27"/>
        </w:numPr>
        <w:tabs>
          <w:tab w:val="left" w:pos="871"/>
        </w:tabs>
        <w:spacing w:before="93"/>
        <w:ind w:left="871"/>
        <w:rPr>
          <w:rFonts w:ascii="Symbol" w:hAnsi="Symbol"/>
          <w:sz w:val="19"/>
        </w:rPr>
      </w:pPr>
      <w:r>
        <w:rPr>
          <w:sz w:val="19"/>
        </w:rPr>
        <w:t>The</w:t>
      </w:r>
      <w:r>
        <w:rPr>
          <w:spacing w:val="36"/>
          <w:sz w:val="19"/>
        </w:rPr>
        <w:t xml:space="preserve"> </w:t>
      </w:r>
      <w:r>
        <w:rPr>
          <w:sz w:val="19"/>
        </w:rPr>
        <w:t>data</w:t>
      </w:r>
      <w:r>
        <w:rPr>
          <w:spacing w:val="6"/>
          <w:sz w:val="19"/>
        </w:rPr>
        <w:t xml:space="preserve"> </w:t>
      </w:r>
      <w:r>
        <w:rPr>
          <w:sz w:val="19"/>
        </w:rPr>
        <w:t>has</w:t>
      </w:r>
      <w:r>
        <w:rPr>
          <w:spacing w:val="33"/>
          <w:sz w:val="19"/>
        </w:rPr>
        <w:t xml:space="preserve"> </w:t>
      </w:r>
      <w:r>
        <w:rPr>
          <w:sz w:val="19"/>
        </w:rPr>
        <w:t>already</w:t>
      </w:r>
      <w:r>
        <w:rPr>
          <w:spacing w:val="33"/>
          <w:sz w:val="19"/>
        </w:rPr>
        <w:t xml:space="preserve"> </w:t>
      </w:r>
      <w:r>
        <w:rPr>
          <w:sz w:val="19"/>
        </w:rPr>
        <w:t>been</w:t>
      </w:r>
      <w:r>
        <w:rPr>
          <w:spacing w:val="22"/>
          <w:sz w:val="19"/>
        </w:rPr>
        <w:t xml:space="preserve"> </w:t>
      </w:r>
      <w:r>
        <w:rPr>
          <w:sz w:val="19"/>
        </w:rPr>
        <w:t>made</w:t>
      </w:r>
      <w:r>
        <w:rPr>
          <w:spacing w:val="22"/>
          <w:sz w:val="19"/>
        </w:rPr>
        <w:t xml:space="preserve"> </w:t>
      </w:r>
      <w:r>
        <w:rPr>
          <w:b/>
          <w:sz w:val="19"/>
        </w:rPr>
        <w:t>manifestly</w:t>
      </w:r>
      <w:r>
        <w:rPr>
          <w:b/>
          <w:spacing w:val="22"/>
          <w:sz w:val="19"/>
        </w:rPr>
        <w:t xml:space="preserve"> </w:t>
      </w:r>
      <w:r>
        <w:rPr>
          <w:b/>
          <w:sz w:val="19"/>
        </w:rPr>
        <w:t>public</w:t>
      </w:r>
      <w:r>
        <w:rPr>
          <w:b/>
          <w:spacing w:val="7"/>
          <w:sz w:val="19"/>
        </w:rPr>
        <w:t xml:space="preserve"> </w:t>
      </w:r>
      <w:r>
        <w:rPr>
          <w:sz w:val="19"/>
        </w:rPr>
        <w:t>by</w:t>
      </w:r>
      <w:r>
        <w:rPr>
          <w:spacing w:val="17"/>
          <w:sz w:val="19"/>
        </w:rPr>
        <w:t xml:space="preserve"> </w:t>
      </w:r>
      <w:r>
        <w:rPr>
          <w:sz w:val="19"/>
        </w:rPr>
        <w:t>the</w:t>
      </w:r>
      <w:r>
        <w:rPr>
          <w:spacing w:val="6"/>
          <w:sz w:val="19"/>
        </w:rPr>
        <w:t xml:space="preserve"> </w:t>
      </w:r>
      <w:r>
        <w:rPr>
          <w:spacing w:val="-2"/>
          <w:sz w:val="19"/>
        </w:rPr>
        <w:t>individual</w:t>
      </w:r>
    </w:p>
    <w:p w:rsidR="00B97FAF" w:rsidRDefault="001674AD" w14:paraId="0CAEA81D" w14:textId="77777777">
      <w:pPr>
        <w:pStyle w:val="ListParagraph"/>
        <w:numPr>
          <w:ilvl w:val="2"/>
          <w:numId w:val="27"/>
        </w:numPr>
        <w:tabs>
          <w:tab w:val="left" w:pos="871"/>
        </w:tabs>
        <w:spacing w:before="142" w:line="261" w:lineRule="auto"/>
        <w:ind w:left="871" w:right="379"/>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for</w:t>
      </w:r>
      <w:r>
        <w:rPr>
          <w:spacing w:val="22"/>
          <w:sz w:val="19"/>
        </w:rPr>
        <w:t xml:space="preserve"> </w:t>
      </w:r>
      <w:r>
        <w:rPr>
          <w:sz w:val="19"/>
        </w:rPr>
        <w:t>or</w:t>
      </w:r>
      <w:r>
        <w:rPr>
          <w:spacing w:val="22"/>
          <w:sz w:val="19"/>
        </w:rPr>
        <w:t xml:space="preserve"> </w:t>
      </w:r>
      <w:r>
        <w:rPr>
          <w:sz w:val="19"/>
        </w:rPr>
        <w:t>in connection</w:t>
      </w:r>
      <w:r>
        <w:rPr>
          <w:spacing w:val="23"/>
          <w:sz w:val="19"/>
        </w:rPr>
        <w:t xml:space="preserve"> </w:t>
      </w:r>
      <w:r>
        <w:rPr>
          <w:sz w:val="19"/>
        </w:rPr>
        <w:t>with</w:t>
      </w:r>
      <w:r>
        <w:rPr>
          <w:spacing w:val="23"/>
          <w:sz w:val="19"/>
        </w:rPr>
        <w:t xml:space="preserve"> </w:t>
      </w:r>
      <w:r>
        <w:rPr>
          <w:sz w:val="19"/>
        </w:rPr>
        <w:t>legal</w:t>
      </w:r>
      <w:r>
        <w:rPr>
          <w:spacing w:val="28"/>
          <w:sz w:val="19"/>
        </w:rPr>
        <w:t xml:space="preserve"> </w:t>
      </w:r>
      <w:r>
        <w:rPr>
          <w:sz w:val="19"/>
        </w:rPr>
        <w:t>proceedings,</w:t>
      </w:r>
      <w:r>
        <w:rPr>
          <w:spacing w:val="40"/>
          <w:sz w:val="19"/>
        </w:rPr>
        <w:t xml:space="preserve"> </w:t>
      </w:r>
      <w:r>
        <w:rPr>
          <w:sz w:val="19"/>
        </w:rPr>
        <w:t>to</w:t>
      </w:r>
      <w:r>
        <w:rPr>
          <w:spacing w:val="-9"/>
          <w:sz w:val="19"/>
        </w:rPr>
        <w:t xml:space="preserve"> </w:t>
      </w:r>
      <w:r>
        <w:rPr>
          <w:sz w:val="19"/>
        </w:rPr>
        <w:t>obtain</w:t>
      </w:r>
      <w:r>
        <w:rPr>
          <w:spacing w:val="23"/>
          <w:sz w:val="19"/>
        </w:rPr>
        <w:t xml:space="preserve"> </w:t>
      </w:r>
      <w:r>
        <w:rPr>
          <w:sz w:val="19"/>
        </w:rPr>
        <w:t>legal</w:t>
      </w:r>
      <w:r>
        <w:rPr>
          <w:spacing w:val="28"/>
          <w:sz w:val="19"/>
        </w:rPr>
        <w:t xml:space="preserve"> </w:t>
      </w:r>
      <w:r>
        <w:rPr>
          <w:sz w:val="19"/>
        </w:rPr>
        <w:t>advice, or</w:t>
      </w:r>
      <w:r>
        <w:rPr>
          <w:spacing w:val="40"/>
          <w:sz w:val="19"/>
        </w:rPr>
        <w:t xml:space="preserve"> </w:t>
      </w:r>
      <w:r>
        <w:rPr>
          <w:sz w:val="19"/>
        </w:rPr>
        <w:t>for</w:t>
      </w:r>
      <w:r>
        <w:rPr>
          <w:spacing w:val="40"/>
          <w:sz w:val="19"/>
        </w:rPr>
        <w:t xml:space="preserve"> </w:t>
      </w:r>
      <w:r>
        <w:rPr>
          <w:sz w:val="19"/>
        </w:rPr>
        <w:t>the establishment,</w:t>
      </w:r>
      <w:r>
        <w:rPr>
          <w:spacing w:val="40"/>
          <w:sz w:val="19"/>
        </w:rPr>
        <w:t xml:space="preserve"> </w:t>
      </w:r>
      <w:r>
        <w:rPr>
          <w:sz w:val="19"/>
        </w:rPr>
        <w:t>exercise or</w:t>
      </w:r>
      <w:r>
        <w:rPr>
          <w:spacing w:val="40"/>
          <w:sz w:val="19"/>
        </w:rPr>
        <w:t xml:space="preserve"> </w:t>
      </w:r>
      <w:proofErr w:type="spellStart"/>
      <w:r>
        <w:rPr>
          <w:sz w:val="19"/>
        </w:rPr>
        <w:t>defence</w:t>
      </w:r>
      <w:proofErr w:type="spellEnd"/>
      <w:r>
        <w:rPr>
          <w:spacing w:val="40"/>
          <w:sz w:val="19"/>
        </w:rPr>
        <w:t xml:space="preserve"> </w:t>
      </w:r>
      <w:r>
        <w:rPr>
          <w:sz w:val="19"/>
        </w:rPr>
        <w:t>of</w:t>
      </w:r>
      <w:r>
        <w:rPr>
          <w:spacing w:val="40"/>
          <w:sz w:val="19"/>
        </w:rPr>
        <w:t xml:space="preserve"> </w:t>
      </w:r>
      <w:r>
        <w:rPr>
          <w:b/>
          <w:sz w:val="19"/>
        </w:rPr>
        <w:t>legal rights</w:t>
      </w:r>
    </w:p>
    <w:p w:rsidR="00B97FAF" w:rsidRDefault="001674AD" w14:paraId="2374131D" w14:textId="77777777">
      <w:pPr>
        <w:pStyle w:val="ListParagraph"/>
        <w:numPr>
          <w:ilvl w:val="2"/>
          <w:numId w:val="27"/>
        </w:numPr>
        <w:tabs>
          <w:tab w:val="left" w:pos="871"/>
        </w:tabs>
        <w:spacing w:before="93"/>
        <w:ind w:left="871" w:hanging="360"/>
        <w:rPr>
          <w:rFonts w:ascii="Symbol" w:hAnsi="Symbol"/>
          <w:sz w:val="19"/>
        </w:rPr>
      </w:pPr>
      <w:r>
        <w:rPr>
          <w:sz w:val="19"/>
        </w:rPr>
        <w:t>The</w:t>
      </w:r>
      <w:r>
        <w:rPr>
          <w:spacing w:val="34"/>
          <w:sz w:val="19"/>
        </w:rPr>
        <w:t xml:space="preserve"> </w:t>
      </w:r>
      <w:r>
        <w:rPr>
          <w:sz w:val="19"/>
        </w:rPr>
        <w:t>data</w:t>
      </w:r>
      <w:r>
        <w:rPr>
          <w:spacing w:val="4"/>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for</w:t>
      </w:r>
      <w:r>
        <w:rPr>
          <w:spacing w:val="19"/>
          <w:sz w:val="19"/>
        </w:rPr>
        <w:t xml:space="preserve"> </w:t>
      </w:r>
      <w:r>
        <w:rPr>
          <w:sz w:val="19"/>
        </w:rPr>
        <w:t>reasons</w:t>
      </w:r>
      <w:r>
        <w:rPr>
          <w:spacing w:val="30"/>
          <w:sz w:val="19"/>
        </w:rPr>
        <w:t xml:space="preserve"> </w:t>
      </w:r>
      <w:r>
        <w:rPr>
          <w:sz w:val="19"/>
        </w:rPr>
        <w:t>of</w:t>
      </w:r>
      <w:r>
        <w:rPr>
          <w:spacing w:val="14"/>
          <w:sz w:val="19"/>
        </w:rPr>
        <w:t xml:space="preserve"> </w:t>
      </w:r>
      <w:r>
        <w:rPr>
          <w:b/>
          <w:sz w:val="19"/>
        </w:rPr>
        <w:t>substantial</w:t>
      </w:r>
      <w:r>
        <w:rPr>
          <w:b/>
          <w:spacing w:val="45"/>
          <w:sz w:val="19"/>
        </w:rPr>
        <w:t xml:space="preserve"> </w:t>
      </w:r>
      <w:r>
        <w:rPr>
          <w:b/>
          <w:sz w:val="19"/>
        </w:rPr>
        <w:t>public</w:t>
      </w:r>
      <w:r>
        <w:rPr>
          <w:b/>
          <w:spacing w:val="4"/>
          <w:sz w:val="19"/>
        </w:rPr>
        <w:t xml:space="preserve"> </w:t>
      </w:r>
      <w:r>
        <w:rPr>
          <w:b/>
          <w:sz w:val="19"/>
        </w:rPr>
        <w:t>interest</w:t>
      </w:r>
      <w:r>
        <w:rPr>
          <w:b/>
          <w:spacing w:val="20"/>
          <w:sz w:val="19"/>
        </w:rPr>
        <w:t xml:space="preserve"> </w:t>
      </w:r>
      <w:r>
        <w:rPr>
          <w:sz w:val="19"/>
        </w:rPr>
        <w:t>as</w:t>
      </w:r>
      <w:r>
        <w:rPr>
          <w:spacing w:val="16"/>
          <w:sz w:val="19"/>
        </w:rPr>
        <w:t xml:space="preserve"> </w:t>
      </w:r>
      <w:r>
        <w:rPr>
          <w:sz w:val="19"/>
        </w:rPr>
        <w:t>defined</w:t>
      </w:r>
      <w:r>
        <w:rPr>
          <w:spacing w:val="50"/>
          <w:sz w:val="19"/>
        </w:rPr>
        <w:t xml:space="preserve"> </w:t>
      </w:r>
      <w:r>
        <w:rPr>
          <w:sz w:val="19"/>
        </w:rPr>
        <w:t>in</w:t>
      </w:r>
      <w:r>
        <w:rPr>
          <w:spacing w:val="4"/>
          <w:sz w:val="19"/>
        </w:rPr>
        <w:t xml:space="preserve"> </w:t>
      </w:r>
      <w:r>
        <w:rPr>
          <w:spacing w:val="-2"/>
          <w:sz w:val="19"/>
        </w:rPr>
        <w:t>legislation</w:t>
      </w:r>
    </w:p>
    <w:p w:rsidR="00B97FAF" w:rsidRDefault="00B97FAF" w14:paraId="370E0A51" w14:textId="77777777">
      <w:pPr>
        <w:pStyle w:val="BodyText"/>
      </w:pPr>
    </w:p>
    <w:p w:rsidR="00B97FAF" w:rsidRDefault="00B97FAF" w14:paraId="30AE838B" w14:textId="77777777">
      <w:pPr>
        <w:pStyle w:val="BodyText"/>
        <w:spacing w:before="48"/>
      </w:pPr>
    </w:p>
    <w:p w:rsidR="00B97FAF" w:rsidRDefault="001674AD" w14:paraId="31F9353A" w14:textId="77777777">
      <w:pPr>
        <w:pStyle w:val="BodyText"/>
        <w:spacing w:line="247" w:lineRule="auto"/>
        <w:ind w:left="151" w:right="340"/>
      </w:pPr>
      <w:r>
        <w:t>Whenever</w:t>
      </w:r>
      <w:r>
        <w:rPr>
          <w:spacing w:val="40"/>
        </w:rPr>
        <w:t xml:space="preserve"> </w:t>
      </w:r>
      <w:r>
        <w:t>we first collect personal</w:t>
      </w:r>
      <w:r>
        <w:rPr>
          <w:spacing w:val="39"/>
        </w:rPr>
        <w:t xml:space="preserve"> </w:t>
      </w:r>
      <w:r>
        <w:t>data</w:t>
      </w:r>
      <w:r>
        <w:rPr>
          <w:spacing w:val="20"/>
        </w:rPr>
        <w:t xml:space="preserve"> </w:t>
      </w:r>
      <w:r>
        <w:t>directly</w:t>
      </w:r>
      <w:r>
        <w:rPr>
          <w:spacing w:val="-1"/>
        </w:rPr>
        <w:t xml:space="preserve"> </w:t>
      </w:r>
      <w:r>
        <w:t>from</w:t>
      </w:r>
      <w:r>
        <w:rPr>
          <w:spacing w:val="39"/>
        </w:rPr>
        <w:t xml:space="preserve"> </w:t>
      </w:r>
      <w:r>
        <w:t>individuals,</w:t>
      </w:r>
      <w:r>
        <w:rPr>
          <w:spacing w:val="40"/>
        </w:rPr>
        <w:t xml:space="preserve"> </w:t>
      </w:r>
      <w:r>
        <w:t>we will</w:t>
      </w:r>
      <w:r>
        <w:rPr>
          <w:spacing w:val="24"/>
        </w:rPr>
        <w:t xml:space="preserve"> </w:t>
      </w:r>
      <w:r>
        <w:t>provide</w:t>
      </w:r>
      <w:r>
        <w:rPr>
          <w:spacing w:val="40"/>
        </w:rPr>
        <w:t xml:space="preserve"> </w:t>
      </w:r>
      <w:r>
        <w:t>them with the relevant information</w:t>
      </w:r>
      <w:r>
        <w:rPr>
          <w:spacing w:val="40"/>
        </w:rPr>
        <w:t xml:space="preserve"> </w:t>
      </w:r>
      <w:r>
        <w:t>required</w:t>
      </w:r>
      <w:r>
        <w:rPr>
          <w:spacing w:val="40"/>
        </w:rPr>
        <w:t xml:space="preserve"> </w:t>
      </w:r>
      <w:r>
        <w:t>by data protection law.</w:t>
      </w:r>
    </w:p>
    <w:p w:rsidR="00B97FAF" w:rsidRDefault="001674AD" w14:paraId="407BC1B8" w14:textId="77777777">
      <w:pPr>
        <w:pStyle w:val="Heading2"/>
        <w:numPr>
          <w:ilvl w:val="1"/>
          <w:numId w:val="27"/>
        </w:numPr>
        <w:tabs>
          <w:tab w:val="left" w:pos="504"/>
        </w:tabs>
        <w:spacing w:before="137"/>
        <w:ind w:left="504" w:hanging="357"/>
      </w:pPr>
      <w:r>
        <w:t>Limitation,</w:t>
      </w:r>
      <w:r>
        <w:rPr>
          <w:spacing w:val="-5"/>
        </w:rPr>
        <w:t xml:space="preserve"> </w:t>
      </w:r>
      <w:proofErr w:type="spellStart"/>
      <w:r>
        <w:t>minimisation</w:t>
      </w:r>
      <w:proofErr w:type="spellEnd"/>
      <w:r>
        <w:rPr>
          <w:spacing w:val="-1"/>
        </w:rPr>
        <w:t xml:space="preserve"> </w:t>
      </w:r>
      <w:r>
        <w:t>and</w:t>
      </w:r>
      <w:r>
        <w:rPr>
          <w:spacing w:val="-15"/>
        </w:rPr>
        <w:t xml:space="preserve"> </w:t>
      </w:r>
      <w:r>
        <w:rPr>
          <w:spacing w:val="-2"/>
        </w:rPr>
        <w:t>accuracy</w:t>
      </w:r>
    </w:p>
    <w:p w:rsidR="00B97FAF" w:rsidRDefault="001674AD" w14:paraId="66C38CE7" w14:textId="77777777">
      <w:pPr>
        <w:pStyle w:val="BodyText"/>
        <w:spacing w:before="105" w:line="280" w:lineRule="auto"/>
        <w:ind w:left="147" w:right="157"/>
      </w:pPr>
      <w:r>
        <w:t>We</w:t>
      </w:r>
      <w:r>
        <w:rPr>
          <w:spacing w:val="12"/>
        </w:rPr>
        <w:t xml:space="preserve"> </w:t>
      </w:r>
      <w:r>
        <w:t>will</w:t>
      </w:r>
      <w:r>
        <w:rPr>
          <w:spacing w:val="18"/>
        </w:rPr>
        <w:t xml:space="preserve"> </w:t>
      </w:r>
      <w:r>
        <w:t>only</w:t>
      </w:r>
      <w:r>
        <w:rPr>
          <w:spacing w:val="25"/>
        </w:rPr>
        <w:t xml:space="preserve"> </w:t>
      </w:r>
      <w:r>
        <w:t>collect</w:t>
      </w:r>
      <w:r>
        <w:rPr>
          <w:spacing w:val="24"/>
        </w:rPr>
        <w:t xml:space="preserve"> </w:t>
      </w:r>
      <w:r>
        <w:t>personal</w:t>
      </w:r>
      <w:r>
        <w:rPr>
          <w:spacing w:val="40"/>
        </w:rPr>
        <w:t xml:space="preserve"> </w:t>
      </w:r>
      <w:r>
        <w:t>data</w:t>
      </w:r>
      <w:r>
        <w:rPr>
          <w:spacing w:val="12"/>
        </w:rPr>
        <w:t xml:space="preserve"> </w:t>
      </w:r>
      <w:r>
        <w:t>for</w:t>
      </w:r>
      <w:r>
        <w:rPr>
          <w:spacing w:val="29"/>
        </w:rPr>
        <w:t xml:space="preserve"> </w:t>
      </w:r>
      <w:r>
        <w:t>specified,</w:t>
      </w:r>
      <w:r>
        <w:rPr>
          <w:spacing w:val="40"/>
        </w:rPr>
        <w:t xml:space="preserve"> </w:t>
      </w:r>
      <w:r>
        <w:t>explicit and</w:t>
      </w:r>
      <w:r>
        <w:rPr>
          <w:spacing w:val="30"/>
        </w:rPr>
        <w:t xml:space="preserve"> </w:t>
      </w:r>
      <w:r>
        <w:t>legitimate</w:t>
      </w:r>
      <w:r>
        <w:rPr>
          <w:spacing w:val="30"/>
        </w:rPr>
        <w:t xml:space="preserve"> </w:t>
      </w:r>
      <w:r>
        <w:t>reasons.</w:t>
      </w:r>
      <w:r>
        <w:rPr>
          <w:spacing w:val="40"/>
        </w:rPr>
        <w:t xml:space="preserve"> </w:t>
      </w:r>
      <w:r>
        <w:t>We</w:t>
      </w:r>
      <w:r>
        <w:rPr>
          <w:spacing w:val="-5"/>
        </w:rPr>
        <w:t xml:space="preserve"> </w:t>
      </w:r>
      <w:r>
        <w:t>will</w:t>
      </w:r>
      <w:r>
        <w:rPr>
          <w:spacing w:val="36"/>
        </w:rPr>
        <w:t xml:space="preserve"> </w:t>
      </w:r>
      <w:r>
        <w:t>explain</w:t>
      </w:r>
      <w:r>
        <w:rPr>
          <w:spacing w:val="33"/>
        </w:rPr>
        <w:t xml:space="preserve"> </w:t>
      </w:r>
      <w:r>
        <w:t>these</w:t>
      </w:r>
      <w:r>
        <w:rPr>
          <w:spacing w:val="12"/>
        </w:rPr>
        <w:t xml:space="preserve"> </w:t>
      </w:r>
      <w:r>
        <w:t>reasons to the individuals</w:t>
      </w:r>
      <w:r>
        <w:rPr>
          <w:spacing w:val="40"/>
        </w:rPr>
        <w:t xml:space="preserve"> </w:t>
      </w:r>
      <w:r>
        <w:t>when</w:t>
      </w:r>
      <w:r>
        <w:rPr>
          <w:spacing w:val="40"/>
        </w:rPr>
        <w:t xml:space="preserve"> </w:t>
      </w:r>
      <w:r>
        <w:t>we first</w:t>
      </w:r>
      <w:r>
        <w:rPr>
          <w:spacing w:val="40"/>
        </w:rPr>
        <w:t xml:space="preserve"> </w:t>
      </w:r>
      <w:r>
        <w:t>collect their data.</w:t>
      </w:r>
    </w:p>
    <w:p w:rsidR="00B97FAF" w:rsidRDefault="001674AD" w14:paraId="77016AAF" w14:textId="77777777">
      <w:pPr>
        <w:pStyle w:val="BodyText"/>
        <w:spacing w:before="74" w:line="264" w:lineRule="auto"/>
        <w:ind w:left="147" w:right="340"/>
      </w:pPr>
      <w:r>
        <w:t>If</w:t>
      </w:r>
      <w:r>
        <w:rPr>
          <w:spacing w:val="15"/>
        </w:rPr>
        <w:t xml:space="preserve"> </w:t>
      </w:r>
      <w:r>
        <w:t>we</w:t>
      </w:r>
      <w:r>
        <w:rPr>
          <w:spacing w:val="20"/>
        </w:rPr>
        <w:t xml:space="preserve"> </w:t>
      </w:r>
      <w:r>
        <w:t>want</w:t>
      </w:r>
      <w:r>
        <w:rPr>
          <w:spacing w:val="29"/>
        </w:rPr>
        <w:t xml:space="preserve"> </w:t>
      </w:r>
      <w:r>
        <w:t>to use personal</w:t>
      </w:r>
      <w:r>
        <w:rPr>
          <w:spacing w:val="40"/>
        </w:rPr>
        <w:t xml:space="preserve"> </w:t>
      </w:r>
      <w:r>
        <w:t>data for</w:t>
      </w:r>
      <w:r>
        <w:rPr>
          <w:spacing w:val="34"/>
        </w:rPr>
        <w:t xml:space="preserve"> </w:t>
      </w:r>
      <w:r>
        <w:t>reasons</w:t>
      </w:r>
      <w:r>
        <w:rPr>
          <w:spacing w:val="31"/>
        </w:rPr>
        <w:t xml:space="preserve"> </w:t>
      </w:r>
      <w:r>
        <w:t>other</w:t>
      </w:r>
      <w:r>
        <w:rPr>
          <w:spacing w:val="19"/>
        </w:rPr>
        <w:t xml:space="preserve"> </w:t>
      </w:r>
      <w:r>
        <w:t>than</w:t>
      </w:r>
      <w:r>
        <w:rPr>
          <w:spacing w:val="20"/>
        </w:rPr>
        <w:t xml:space="preserve"> </w:t>
      </w:r>
      <w:r>
        <w:t>those given</w:t>
      </w:r>
      <w:r>
        <w:rPr>
          <w:spacing w:val="40"/>
        </w:rPr>
        <w:t xml:space="preserve"> </w:t>
      </w:r>
      <w:r>
        <w:t>when</w:t>
      </w:r>
      <w:r>
        <w:rPr>
          <w:spacing w:val="20"/>
        </w:rPr>
        <w:t xml:space="preserve"> </w:t>
      </w:r>
      <w:r>
        <w:t>we</w:t>
      </w:r>
      <w:r>
        <w:rPr>
          <w:spacing w:val="20"/>
        </w:rPr>
        <w:t xml:space="preserve"> </w:t>
      </w:r>
      <w:r>
        <w:t>first</w:t>
      </w:r>
      <w:r>
        <w:rPr>
          <w:spacing w:val="15"/>
        </w:rPr>
        <w:t xml:space="preserve"> </w:t>
      </w:r>
      <w:r>
        <w:t>obtained</w:t>
      </w:r>
      <w:r>
        <w:rPr>
          <w:spacing w:val="35"/>
        </w:rPr>
        <w:t xml:space="preserve"> </w:t>
      </w:r>
      <w:r>
        <w:t>it,</w:t>
      </w:r>
      <w:r>
        <w:rPr>
          <w:spacing w:val="-1"/>
        </w:rPr>
        <w:t xml:space="preserve"> </w:t>
      </w:r>
      <w:r>
        <w:t>we</w:t>
      </w:r>
      <w:r>
        <w:rPr>
          <w:spacing w:val="20"/>
        </w:rPr>
        <w:t xml:space="preserve"> </w:t>
      </w:r>
      <w:r>
        <w:t>will inform the individuals</w:t>
      </w:r>
      <w:r>
        <w:rPr>
          <w:spacing w:val="40"/>
        </w:rPr>
        <w:t xml:space="preserve"> </w:t>
      </w:r>
      <w:r>
        <w:t>concerned</w:t>
      </w:r>
      <w:r>
        <w:rPr>
          <w:spacing w:val="40"/>
        </w:rPr>
        <w:t xml:space="preserve"> </w:t>
      </w:r>
      <w:r>
        <w:t>before</w:t>
      </w:r>
      <w:r>
        <w:rPr>
          <w:spacing w:val="40"/>
        </w:rPr>
        <w:t xml:space="preserve"> </w:t>
      </w:r>
      <w:r>
        <w:t>we</w:t>
      </w:r>
      <w:r>
        <w:rPr>
          <w:spacing w:val="36"/>
        </w:rPr>
        <w:t xml:space="preserve"> </w:t>
      </w:r>
      <w:r>
        <w:t>do so,</w:t>
      </w:r>
      <w:r>
        <w:rPr>
          <w:spacing w:val="30"/>
        </w:rPr>
        <w:t xml:space="preserve"> </w:t>
      </w:r>
      <w:r>
        <w:t>and</w:t>
      </w:r>
      <w:r>
        <w:rPr>
          <w:spacing w:val="36"/>
        </w:rPr>
        <w:t xml:space="preserve"> </w:t>
      </w:r>
      <w:r>
        <w:t>seek consent</w:t>
      </w:r>
      <w:r>
        <w:rPr>
          <w:spacing w:val="40"/>
        </w:rPr>
        <w:t xml:space="preserve"> </w:t>
      </w:r>
      <w:r>
        <w:t>where</w:t>
      </w:r>
      <w:r>
        <w:rPr>
          <w:spacing w:val="40"/>
        </w:rPr>
        <w:t xml:space="preserve"> </w:t>
      </w:r>
      <w:r>
        <w:t>necessary.</w:t>
      </w:r>
    </w:p>
    <w:p w:rsidR="00B97FAF" w:rsidRDefault="001674AD" w14:paraId="0C66A394" w14:textId="77777777">
      <w:pPr>
        <w:pStyle w:val="BodyText"/>
        <w:spacing w:before="120"/>
        <w:ind w:left="147"/>
      </w:pPr>
      <w:r>
        <w:t>Staff</w:t>
      </w:r>
      <w:r>
        <w:rPr>
          <w:spacing w:val="16"/>
        </w:rPr>
        <w:t xml:space="preserve"> </w:t>
      </w:r>
      <w:r>
        <w:t>must</w:t>
      </w:r>
      <w:r>
        <w:rPr>
          <w:spacing w:val="15"/>
        </w:rPr>
        <w:t xml:space="preserve"> </w:t>
      </w:r>
      <w:r>
        <w:t>only</w:t>
      </w:r>
      <w:r>
        <w:rPr>
          <w:spacing w:val="18"/>
        </w:rPr>
        <w:t xml:space="preserve"> </w:t>
      </w:r>
      <w:r>
        <w:t>process</w:t>
      </w:r>
      <w:r>
        <w:rPr>
          <w:spacing w:val="17"/>
        </w:rPr>
        <w:t xml:space="preserve"> </w:t>
      </w:r>
      <w:r>
        <w:t>personal</w:t>
      </w:r>
      <w:r>
        <w:rPr>
          <w:spacing w:val="43"/>
        </w:rPr>
        <w:t xml:space="preserve"> </w:t>
      </w:r>
      <w:r>
        <w:t>data</w:t>
      </w:r>
      <w:r>
        <w:rPr>
          <w:spacing w:val="21"/>
        </w:rPr>
        <w:t xml:space="preserve"> </w:t>
      </w:r>
      <w:r>
        <w:t>where</w:t>
      </w:r>
      <w:r>
        <w:rPr>
          <w:spacing w:val="37"/>
        </w:rPr>
        <w:t xml:space="preserve"> </w:t>
      </w:r>
      <w:r>
        <w:t>it is</w:t>
      </w:r>
      <w:r>
        <w:rPr>
          <w:spacing w:val="18"/>
        </w:rPr>
        <w:t xml:space="preserve"> </w:t>
      </w:r>
      <w:r>
        <w:t>necessary</w:t>
      </w:r>
      <w:r>
        <w:rPr>
          <w:spacing w:val="17"/>
        </w:rPr>
        <w:t xml:space="preserve"> </w:t>
      </w:r>
      <w:r>
        <w:t>in</w:t>
      </w:r>
      <w:r>
        <w:rPr>
          <w:spacing w:val="6"/>
        </w:rPr>
        <w:t xml:space="preserve"> </w:t>
      </w:r>
      <w:r>
        <w:t>order</w:t>
      </w:r>
      <w:r>
        <w:rPr>
          <w:spacing w:val="35"/>
        </w:rPr>
        <w:t xml:space="preserve"> </w:t>
      </w:r>
      <w:r>
        <w:t>to</w:t>
      </w:r>
      <w:r>
        <w:rPr>
          <w:spacing w:val="6"/>
        </w:rPr>
        <w:t xml:space="preserve"> </w:t>
      </w:r>
      <w:r>
        <w:t>do</w:t>
      </w:r>
      <w:r>
        <w:rPr>
          <w:spacing w:val="6"/>
        </w:rPr>
        <w:t xml:space="preserve"> </w:t>
      </w:r>
      <w:r>
        <w:t>their</w:t>
      </w:r>
      <w:r>
        <w:rPr>
          <w:spacing w:val="21"/>
        </w:rPr>
        <w:t xml:space="preserve"> </w:t>
      </w:r>
      <w:r>
        <w:rPr>
          <w:spacing w:val="-2"/>
        </w:rPr>
        <w:t>jobs.</w:t>
      </w:r>
    </w:p>
    <w:p w:rsidR="00B97FAF" w:rsidRDefault="001674AD" w14:paraId="589E1CBC" w14:textId="77777777">
      <w:pPr>
        <w:pStyle w:val="BodyText"/>
        <w:spacing w:before="111" w:line="264" w:lineRule="auto"/>
        <w:ind w:left="147" w:right="340"/>
      </w:pPr>
      <w:r>
        <w:t>We will keep</w:t>
      </w:r>
      <w:r>
        <w:rPr>
          <w:spacing w:val="27"/>
        </w:rPr>
        <w:t xml:space="preserve"> </w:t>
      </w:r>
      <w:r>
        <w:t>data accurate</w:t>
      </w:r>
      <w:r>
        <w:rPr>
          <w:spacing w:val="27"/>
        </w:rPr>
        <w:t xml:space="preserve"> </w:t>
      </w:r>
      <w:r>
        <w:t>and,</w:t>
      </w:r>
      <w:r>
        <w:rPr>
          <w:spacing w:val="37"/>
        </w:rPr>
        <w:t xml:space="preserve"> </w:t>
      </w:r>
      <w:r>
        <w:t>where</w:t>
      </w:r>
      <w:r>
        <w:rPr>
          <w:spacing w:val="40"/>
        </w:rPr>
        <w:t xml:space="preserve"> </w:t>
      </w:r>
      <w:r>
        <w:t>necessary,</w:t>
      </w:r>
      <w:r>
        <w:rPr>
          <w:spacing w:val="21"/>
        </w:rPr>
        <w:t xml:space="preserve"> </w:t>
      </w:r>
      <w:r>
        <w:t>up</w:t>
      </w:r>
      <w:r>
        <w:rPr>
          <w:spacing w:val="27"/>
        </w:rPr>
        <w:t xml:space="preserve"> </w:t>
      </w:r>
      <w:r>
        <w:t>to</w:t>
      </w:r>
      <w:r>
        <w:rPr>
          <w:spacing w:val="-7"/>
        </w:rPr>
        <w:t xml:space="preserve"> </w:t>
      </w:r>
      <w:r>
        <w:t>date.</w:t>
      </w:r>
      <w:r>
        <w:rPr>
          <w:spacing w:val="37"/>
        </w:rPr>
        <w:t xml:space="preserve"> </w:t>
      </w:r>
      <w:r>
        <w:t>Inaccurate</w:t>
      </w:r>
      <w:r>
        <w:rPr>
          <w:spacing w:val="40"/>
        </w:rPr>
        <w:t xml:space="preserve"> </w:t>
      </w:r>
      <w:r>
        <w:t>data will</w:t>
      </w:r>
      <w:r>
        <w:rPr>
          <w:spacing w:val="32"/>
        </w:rPr>
        <w:t xml:space="preserve"> </w:t>
      </w:r>
      <w:r>
        <w:t>be rectified</w:t>
      </w:r>
      <w:r>
        <w:rPr>
          <w:spacing w:val="40"/>
        </w:rPr>
        <w:t xml:space="preserve"> </w:t>
      </w:r>
      <w:r>
        <w:t>or erased when</w:t>
      </w:r>
      <w:r>
        <w:rPr>
          <w:spacing w:val="40"/>
        </w:rPr>
        <w:t xml:space="preserve"> </w:t>
      </w:r>
      <w:r>
        <w:t>appropriate.</w:t>
      </w:r>
    </w:p>
    <w:p w:rsidR="00B97FAF" w:rsidRDefault="00B97FAF" w14:paraId="44C14C70" w14:textId="77777777">
      <w:pPr>
        <w:pStyle w:val="BodyText"/>
        <w:spacing w:line="264" w:lineRule="auto"/>
        <w:sectPr w:rsidR="00B97FAF">
          <w:pgSz w:w="11900" w:h="16850" w:orient="portrait"/>
          <w:pgMar w:top="76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469E2CFE" w14:textId="77777777">
      <w:pPr>
        <w:pStyle w:val="BodyText"/>
        <w:spacing w:before="76" w:line="264" w:lineRule="auto"/>
        <w:ind w:left="147" w:right="340"/>
      </w:pPr>
      <w:r>
        <w:lastRenderedPageBreak/>
        <w:t>When</w:t>
      </w:r>
      <w:r>
        <w:rPr>
          <w:spacing w:val="24"/>
        </w:rPr>
        <w:t xml:space="preserve"> </w:t>
      </w:r>
      <w:r>
        <w:t>staff no</w:t>
      </w:r>
      <w:r>
        <w:rPr>
          <w:spacing w:val="24"/>
        </w:rPr>
        <w:t xml:space="preserve"> </w:t>
      </w:r>
      <w:r>
        <w:t>longer</w:t>
      </w:r>
      <w:r>
        <w:rPr>
          <w:spacing w:val="38"/>
        </w:rPr>
        <w:t xml:space="preserve"> </w:t>
      </w:r>
      <w:r>
        <w:t>need</w:t>
      </w:r>
      <w:r>
        <w:rPr>
          <w:spacing w:val="24"/>
        </w:rPr>
        <w:t xml:space="preserve"> </w:t>
      </w:r>
      <w:r>
        <w:t>the personal</w:t>
      </w:r>
      <w:r>
        <w:rPr>
          <w:spacing w:val="40"/>
        </w:rPr>
        <w:t xml:space="preserve"> </w:t>
      </w:r>
      <w:r>
        <w:t>data</w:t>
      </w:r>
      <w:r>
        <w:rPr>
          <w:spacing w:val="24"/>
        </w:rPr>
        <w:t xml:space="preserve"> </w:t>
      </w:r>
      <w:r>
        <w:t>they</w:t>
      </w:r>
      <w:r>
        <w:rPr>
          <w:spacing w:val="20"/>
        </w:rPr>
        <w:t xml:space="preserve"> </w:t>
      </w:r>
      <w:r>
        <w:t>hold,</w:t>
      </w:r>
      <w:r>
        <w:rPr>
          <w:spacing w:val="34"/>
        </w:rPr>
        <w:t xml:space="preserve"> </w:t>
      </w:r>
      <w:r>
        <w:t>they must</w:t>
      </w:r>
      <w:r>
        <w:rPr>
          <w:spacing w:val="19"/>
        </w:rPr>
        <w:t xml:space="preserve"> </w:t>
      </w:r>
      <w:r>
        <w:t>ensure</w:t>
      </w:r>
      <w:r>
        <w:rPr>
          <w:spacing w:val="40"/>
        </w:rPr>
        <w:t xml:space="preserve"> </w:t>
      </w:r>
      <w:r>
        <w:t>it is deleted</w:t>
      </w:r>
      <w:r>
        <w:rPr>
          <w:spacing w:val="40"/>
        </w:rPr>
        <w:t xml:space="preserve"> </w:t>
      </w:r>
      <w:r>
        <w:t>or anonymised.</w:t>
      </w:r>
      <w:r>
        <w:rPr>
          <w:spacing w:val="40"/>
        </w:rPr>
        <w:t xml:space="preserve"> </w:t>
      </w:r>
      <w:r>
        <w:t>This will be</w:t>
      </w:r>
      <w:r>
        <w:rPr>
          <w:spacing w:val="35"/>
        </w:rPr>
        <w:t xml:space="preserve"> </w:t>
      </w:r>
      <w:r>
        <w:t>done</w:t>
      </w:r>
      <w:r>
        <w:rPr>
          <w:spacing w:val="35"/>
        </w:rPr>
        <w:t xml:space="preserve"> </w:t>
      </w:r>
      <w:r>
        <w:t>in accordance</w:t>
      </w:r>
      <w:r>
        <w:rPr>
          <w:spacing w:val="40"/>
        </w:rPr>
        <w:t xml:space="preserve"> </w:t>
      </w:r>
      <w:r>
        <w:t>with guidance</w:t>
      </w:r>
      <w:r>
        <w:rPr>
          <w:spacing w:val="40"/>
        </w:rPr>
        <w:t xml:space="preserve"> </w:t>
      </w:r>
      <w:r>
        <w:t>set</w:t>
      </w:r>
      <w:r>
        <w:rPr>
          <w:spacing w:val="29"/>
        </w:rPr>
        <w:t xml:space="preserve"> </w:t>
      </w:r>
      <w:r>
        <w:t>out</w:t>
      </w:r>
      <w:r>
        <w:rPr>
          <w:spacing w:val="29"/>
        </w:rPr>
        <w:t xml:space="preserve"> </w:t>
      </w:r>
      <w:r>
        <w:t>in the Information</w:t>
      </w:r>
      <w:r>
        <w:rPr>
          <w:spacing w:val="80"/>
        </w:rPr>
        <w:t xml:space="preserve"> </w:t>
      </w:r>
      <w:r>
        <w:t>and</w:t>
      </w:r>
      <w:r>
        <w:rPr>
          <w:spacing w:val="35"/>
        </w:rPr>
        <w:t xml:space="preserve"> </w:t>
      </w:r>
      <w:r>
        <w:t>Records</w:t>
      </w:r>
      <w:r>
        <w:rPr>
          <w:spacing w:val="40"/>
        </w:rPr>
        <w:t xml:space="preserve"> </w:t>
      </w:r>
      <w:r>
        <w:t>Management</w:t>
      </w:r>
      <w:r>
        <w:rPr>
          <w:spacing w:val="40"/>
        </w:rPr>
        <w:t xml:space="preserve"> </w:t>
      </w:r>
      <w:r>
        <w:t>Society’s toolkit for schools.</w:t>
      </w:r>
    </w:p>
    <w:p w:rsidR="00B97FAF" w:rsidRDefault="00B97FAF" w14:paraId="3D30F0FA" w14:textId="77777777">
      <w:pPr>
        <w:pStyle w:val="BodyText"/>
      </w:pPr>
    </w:p>
    <w:p w:rsidR="00B97FAF" w:rsidRDefault="00B97FAF" w14:paraId="19998575" w14:textId="77777777">
      <w:pPr>
        <w:pStyle w:val="BodyText"/>
        <w:spacing w:before="18"/>
      </w:pPr>
    </w:p>
    <w:p w:rsidR="00B97FAF" w:rsidRDefault="001674AD" w14:paraId="31A19CCA" w14:textId="77777777">
      <w:pPr>
        <w:pStyle w:val="Heading1"/>
        <w:numPr>
          <w:ilvl w:val="0"/>
          <w:numId w:val="27"/>
        </w:numPr>
        <w:tabs>
          <w:tab w:val="left" w:pos="461"/>
        </w:tabs>
        <w:ind w:left="461" w:hanging="314"/>
      </w:pPr>
      <w:bookmarkStart w:name="8._Sharing_personal_data" w:id="7"/>
      <w:bookmarkEnd w:id="7"/>
      <w:r>
        <w:t>Sharing</w:t>
      </w:r>
      <w:r>
        <w:rPr>
          <w:spacing w:val="-15"/>
        </w:rPr>
        <w:t xml:space="preserve"> </w:t>
      </w:r>
      <w:r>
        <w:t>personal</w:t>
      </w:r>
      <w:r>
        <w:rPr>
          <w:spacing w:val="-6"/>
        </w:rPr>
        <w:t xml:space="preserve"> </w:t>
      </w:r>
      <w:r>
        <w:rPr>
          <w:spacing w:val="-4"/>
        </w:rPr>
        <w:t>data</w:t>
      </w:r>
    </w:p>
    <w:p w:rsidR="00B97FAF" w:rsidRDefault="001674AD" w14:paraId="2008CF92" w14:textId="77777777">
      <w:pPr>
        <w:pStyle w:val="BodyText"/>
        <w:spacing w:before="123" w:line="264" w:lineRule="auto"/>
        <w:ind w:left="147" w:right="340"/>
      </w:pPr>
      <w:r>
        <w:t>We will not</w:t>
      </w:r>
      <w:r>
        <w:rPr>
          <w:spacing w:val="20"/>
        </w:rPr>
        <w:t xml:space="preserve"> </w:t>
      </w:r>
      <w:r>
        <w:t>normally</w:t>
      </w:r>
      <w:r>
        <w:rPr>
          <w:spacing w:val="37"/>
        </w:rPr>
        <w:t xml:space="preserve"> </w:t>
      </w:r>
      <w:r>
        <w:t>share</w:t>
      </w:r>
      <w:r>
        <w:rPr>
          <w:spacing w:val="26"/>
        </w:rPr>
        <w:t xml:space="preserve"> </w:t>
      </w:r>
      <w:r>
        <w:t>personal</w:t>
      </w:r>
      <w:r>
        <w:rPr>
          <w:spacing w:val="40"/>
        </w:rPr>
        <w:t xml:space="preserve"> </w:t>
      </w:r>
      <w:r>
        <w:t>data</w:t>
      </w:r>
      <w:r>
        <w:rPr>
          <w:spacing w:val="26"/>
        </w:rPr>
        <w:t xml:space="preserve"> </w:t>
      </w:r>
      <w:r>
        <w:t>with anyone</w:t>
      </w:r>
      <w:r>
        <w:rPr>
          <w:spacing w:val="40"/>
        </w:rPr>
        <w:t xml:space="preserve"> </w:t>
      </w:r>
      <w:r>
        <w:t>else except</w:t>
      </w:r>
      <w:r>
        <w:rPr>
          <w:spacing w:val="20"/>
        </w:rPr>
        <w:t xml:space="preserve"> </w:t>
      </w:r>
      <w:r>
        <w:t>as</w:t>
      </w:r>
      <w:r>
        <w:rPr>
          <w:spacing w:val="21"/>
        </w:rPr>
        <w:t xml:space="preserve"> </w:t>
      </w:r>
      <w:r>
        <w:t>set out</w:t>
      </w:r>
      <w:r>
        <w:rPr>
          <w:spacing w:val="36"/>
        </w:rPr>
        <w:t xml:space="preserve"> </w:t>
      </w:r>
      <w:r>
        <w:t>in the Trust’s</w:t>
      </w:r>
      <w:r>
        <w:rPr>
          <w:spacing w:val="37"/>
        </w:rPr>
        <w:t xml:space="preserve"> </w:t>
      </w:r>
      <w:r>
        <w:t>Privacy</w:t>
      </w:r>
      <w:r>
        <w:rPr>
          <w:spacing w:val="38"/>
        </w:rPr>
        <w:t xml:space="preserve"> </w:t>
      </w:r>
      <w:r>
        <w:t>Notice. GDPR</w:t>
      </w:r>
      <w:r>
        <w:rPr>
          <w:spacing w:val="35"/>
        </w:rPr>
        <w:t xml:space="preserve"> </w:t>
      </w:r>
      <w:r>
        <w:t>and</w:t>
      </w:r>
      <w:r>
        <w:rPr>
          <w:spacing w:val="38"/>
        </w:rPr>
        <w:t xml:space="preserve"> </w:t>
      </w:r>
      <w:r>
        <w:t>the DPA</w:t>
      </w:r>
      <w:r>
        <w:rPr>
          <w:spacing w:val="40"/>
        </w:rPr>
        <w:t xml:space="preserve"> </w:t>
      </w:r>
      <w:r>
        <w:t>2018</w:t>
      </w:r>
      <w:r>
        <w:rPr>
          <w:spacing w:val="38"/>
        </w:rPr>
        <w:t xml:space="preserve"> </w:t>
      </w:r>
      <w:r>
        <w:t>also allow</w:t>
      </w:r>
      <w:r>
        <w:rPr>
          <w:spacing w:val="35"/>
        </w:rPr>
        <w:t xml:space="preserve"> </w:t>
      </w:r>
      <w:r>
        <w:t>information</w:t>
      </w:r>
      <w:r>
        <w:rPr>
          <w:spacing w:val="40"/>
        </w:rPr>
        <w:t xml:space="preserve"> </w:t>
      </w:r>
      <w:r>
        <w:t>to be shared</w:t>
      </w:r>
      <w:r>
        <w:rPr>
          <w:spacing w:val="40"/>
        </w:rPr>
        <w:t xml:space="preserve"> </w:t>
      </w:r>
      <w:r>
        <w:t>where:</w:t>
      </w:r>
    </w:p>
    <w:p w:rsidR="00B97FAF" w:rsidRDefault="001674AD" w14:paraId="0D0FD3E2" w14:textId="77777777">
      <w:pPr>
        <w:pStyle w:val="ListParagraph"/>
        <w:numPr>
          <w:ilvl w:val="0"/>
          <w:numId w:val="22"/>
        </w:numPr>
        <w:tabs>
          <w:tab w:val="left" w:pos="868"/>
        </w:tabs>
        <w:spacing w:before="91"/>
        <w:rPr>
          <w:sz w:val="19"/>
        </w:rPr>
      </w:pPr>
      <w:r>
        <w:rPr>
          <w:sz w:val="19"/>
        </w:rPr>
        <w:t>There</w:t>
      </w:r>
      <w:r>
        <w:rPr>
          <w:spacing w:val="49"/>
          <w:sz w:val="19"/>
        </w:rPr>
        <w:t xml:space="preserve"> </w:t>
      </w:r>
      <w:r>
        <w:rPr>
          <w:sz w:val="19"/>
        </w:rPr>
        <w:t>is</w:t>
      </w:r>
      <w:r>
        <w:rPr>
          <w:spacing w:val="1"/>
          <w:sz w:val="19"/>
        </w:rPr>
        <w:t xml:space="preserve"> </w:t>
      </w:r>
      <w:r>
        <w:rPr>
          <w:sz w:val="19"/>
        </w:rPr>
        <w:t>an</w:t>
      </w:r>
      <w:r>
        <w:rPr>
          <w:spacing w:val="5"/>
          <w:sz w:val="19"/>
        </w:rPr>
        <w:t xml:space="preserve"> </w:t>
      </w:r>
      <w:r>
        <w:rPr>
          <w:sz w:val="19"/>
        </w:rPr>
        <w:t>issue</w:t>
      </w:r>
      <w:r>
        <w:rPr>
          <w:spacing w:val="4"/>
          <w:sz w:val="19"/>
        </w:rPr>
        <w:t xml:space="preserve"> </w:t>
      </w:r>
      <w:r>
        <w:rPr>
          <w:sz w:val="19"/>
        </w:rPr>
        <w:t>with</w:t>
      </w:r>
      <w:r>
        <w:rPr>
          <w:spacing w:val="20"/>
          <w:sz w:val="19"/>
        </w:rPr>
        <w:t xml:space="preserve"> </w:t>
      </w:r>
      <w:r>
        <w:rPr>
          <w:sz w:val="19"/>
        </w:rPr>
        <w:t>a</w:t>
      </w:r>
      <w:r>
        <w:rPr>
          <w:spacing w:val="5"/>
          <w:sz w:val="19"/>
        </w:rPr>
        <w:t xml:space="preserve"> </w:t>
      </w:r>
      <w:r>
        <w:rPr>
          <w:sz w:val="19"/>
        </w:rPr>
        <w:t>pupil</w:t>
      </w:r>
      <w:r>
        <w:rPr>
          <w:spacing w:val="25"/>
          <w:sz w:val="19"/>
        </w:rPr>
        <w:t xml:space="preserve"> </w:t>
      </w:r>
      <w:r>
        <w:rPr>
          <w:sz w:val="19"/>
        </w:rPr>
        <w:t>or</w:t>
      </w:r>
      <w:r>
        <w:rPr>
          <w:spacing w:val="4"/>
          <w:sz w:val="19"/>
        </w:rPr>
        <w:t xml:space="preserve"> </w:t>
      </w:r>
      <w:r>
        <w:rPr>
          <w:sz w:val="19"/>
        </w:rPr>
        <w:t>parent/carer</w:t>
      </w:r>
      <w:r>
        <w:rPr>
          <w:spacing w:val="49"/>
          <w:sz w:val="19"/>
        </w:rPr>
        <w:t xml:space="preserve"> </w:t>
      </w:r>
      <w:r>
        <w:rPr>
          <w:sz w:val="19"/>
        </w:rPr>
        <w:t>that</w:t>
      </w:r>
      <w:r>
        <w:rPr>
          <w:spacing w:val="15"/>
          <w:sz w:val="19"/>
        </w:rPr>
        <w:t xml:space="preserve"> </w:t>
      </w:r>
      <w:r>
        <w:rPr>
          <w:sz w:val="19"/>
        </w:rPr>
        <w:t>puts</w:t>
      </w:r>
      <w:r>
        <w:rPr>
          <w:spacing w:val="16"/>
          <w:sz w:val="19"/>
        </w:rPr>
        <w:t xml:space="preserve"> </w:t>
      </w:r>
      <w:r>
        <w:rPr>
          <w:sz w:val="19"/>
        </w:rPr>
        <w:t>the</w:t>
      </w:r>
      <w:r>
        <w:rPr>
          <w:spacing w:val="4"/>
          <w:sz w:val="19"/>
        </w:rPr>
        <w:t xml:space="preserve"> </w:t>
      </w:r>
      <w:r>
        <w:rPr>
          <w:sz w:val="19"/>
        </w:rPr>
        <w:t>safety</w:t>
      </w:r>
      <w:r>
        <w:rPr>
          <w:spacing w:val="16"/>
          <w:sz w:val="19"/>
        </w:rPr>
        <w:t xml:space="preserve"> </w:t>
      </w:r>
      <w:r>
        <w:rPr>
          <w:sz w:val="19"/>
        </w:rPr>
        <w:t>of</w:t>
      </w:r>
      <w:r>
        <w:rPr>
          <w:spacing w:val="15"/>
          <w:sz w:val="19"/>
        </w:rPr>
        <w:t xml:space="preserve"> </w:t>
      </w:r>
      <w:r>
        <w:rPr>
          <w:sz w:val="19"/>
        </w:rPr>
        <w:t>our</w:t>
      </w:r>
      <w:r>
        <w:rPr>
          <w:spacing w:val="19"/>
          <w:sz w:val="19"/>
        </w:rPr>
        <w:t xml:space="preserve"> </w:t>
      </w:r>
      <w:r>
        <w:rPr>
          <w:sz w:val="19"/>
        </w:rPr>
        <w:t>staff</w:t>
      </w:r>
      <w:r>
        <w:rPr>
          <w:spacing w:val="15"/>
          <w:sz w:val="19"/>
        </w:rPr>
        <w:t xml:space="preserve"> </w:t>
      </w:r>
      <w:r>
        <w:rPr>
          <w:sz w:val="19"/>
        </w:rPr>
        <w:t>at</w:t>
      </w:r>
      <w:r>
        <w:rPr>
          <w:spacing w:val="15"/>
          <w:sz w:val="19"/>
        </w:rPr>
        <w:t xml:space="preserve"> </w:t>
      </w:r>
      <w:r>
        <w:rPr>
          <w:spacing w:val="-4"/>
          <w:sz w:val="19"/>
        </w:rPr>
        <w:t>risk</w:t>
      </w:r>
    </w:p>
    <w:p w:rsidR="00B97FAF" w:rsidRDefault="001674AD" w14:paraId="33402F4A" w14:textId="77777777">
      <w:pPr>
        <w:pStyle w:val="ListParagraph"/>
        <w:numPr>
          <w:ilvl w:val="0"/>
          <w:numId w:val="22"/>
        </w:numPr>
        <w:tabs>
          <w:tab w:val="left" w:pos="868"/>
        </w:tabs>
        <w:spacing w:before="127"/>
        <w:ind w:hanging="360"/>
        <w:rPr>
          <w:sz w:val="19"/>
        </w:rPr>
      </w:pPr>
      <w:r>
        <w:rPr>
          <w:sz w:val="19"/>
        </w:rPr>
        <w:t>We</w:t>
      </w:r>
      <w:r>
        <w:rPr>
          <w:spacing w:val="6"/>
          <w:sz w:val="19"/>
        </w:rPr>
        <w:t xml:space="preserve"> </w:t>
      </w:r>
      <w:r>
        <w:rPr>
          <w:sz w:val="19"/>
        </w:rPr>
        <w:t>need</w:t>
      </w:r>
      <w:r>
        <w:rPr>
          <w:spacing w:val="22"/>
          <w:sz w:val="19"/>
        </w:rPr>
        <w:t xml:space="preserve"> </w:t>
      </w:r>
      <w:r>
        <w:rPr>
          <w:sz w:val="19"/>
        </w:rPr>
        <w:t>to</w:t>
      </w:r>
      <w:r>
        <w:rPr>
          <w:spacing w:val="7"/>
          <w:sz w:val="19"/>
        </w:rPr>
        <w:t xml:space="preserve"> </w:t>
      </w:r>
      <w:r>
        <w:rPr>
          <w:sz w:val="19"/>
        </w:rPr>
        <w:t>liaise</w:t>
      </w:r>
      <w:r>
        <w:rPr>
          <w:spacing w:val="6"/>
          <w:sz w:val="19"/>
        </w:rPr>
        <w:t xml:space="preserve"> </w:t>
      </w:r>
      <w:r>
        <w:rPr>
          <w:sz w:val="19"/>
        </w:rPr>
        <w:t>with</w:t>
      </w:r>
      <w:r>
        <w:rPr>
          <w:spacing w:val="7"/>
          <w:sz w:val="19"/>
        </w:rPr>
        <w:t xml:space="preserve"> </w:t>
      </w:r>
      <w:r>
        <w:rPr>
          <w:sz w:val="19"/>
        </w:rPr>
        <w:t>other</w:t>
      </w:r>
      <w:r>
        <w:rPr>
          <w:spacing w:val="36"/>
          <w:sz w:val="19"/>
        </w:rPr>
        <w:t xml:space="preserve"> </w:t>
      </w:r>
      <w:r>
        <w:rPr>
          <w:sz w:val="19"/>
        </w:rPr>
        <w:t>agencies</w:t>
      </w:r>
      <w:r>
        <w:rPr>
          <w:spacing w:val="34"/>
          <w:sz w:val="19"/>
        </w:rPr>
        <w:t xml:space="preserve"> </w:t>
      </w:r>
      <w:r>
        <w:rPr>
          <w:sz w:val="19"/>
        </w:rPr>
        <w:t>–</w:t>
      </w:r>
      <w:r>
        <w:rPr>
          <w:spacing w:val="6"/>
          <w:sz w:val="19"/>
        </w:rPr>
        <w:t xml:space="preserve"> </w:t>
      </w:r>
      <w:r>
        <w:rPr>
          <w:sz w:val="19"/>
        </w:rPr>
        <w:t>we</w:t>
      </w:r>
      <w:r>
        <w:rPr>
          <w:spacing w:val="23"/>
          <w:sz w:val="19"/>
        </w:rPr>
        <w:t xml:space="preserve"> </w:t>
      </w:r>
      <w:r>
        <w:rPr>
          <w:sz w:val="19"/>
        </w:rPr>
        <w:t>will</w:t>
      </w:r>
      <w:r>
        <w:rPr>
          <w:spacing w:val="11"/>
          <w:sz w:val="19"/>
        </w:rPr>
        <w:t xml:space="preserve"> </w:t>
      </w:r>
      <w:r>
        <w:rPr>
          <w:sz w:val="19"/>
        </w:rPr>
        <w:t>seek</w:t>
      </w:r>
      <w:r>
        <w:rPr>
          <w:spacing w:val="18"/>
          <w:sz w:val="19"/>
        </w:rPr>
        <w:t xml:space="preserve"> </w:t>
      </w:r>
      <w:r>
        <w:rPr>
          <w:sz w:val="19"/>
        </w:rPr>
        <w:t>consent</w:t>
      </w:r>
      <w:r>
        <w:rPr>
          <w:spacing w:val="17"/>
          <w:sz w:val="19"/>
        </w:rPr>
        <w:t xml:space="preserve"> </w:t>
      </w:r>
      <w:r>
        <w:rPr>
          <w:sz w:val="19"/>
        </w:rPr>
        <w:t>as</w:t>
      </w:r>
      <w:r>
        <w:rPr>
          <w:spacing w:val="19"/>
          <w:sz w:val="19"/>
        </w:rPr>
        <w:t xml:space="preserve"> </w:t>
      </w:r>
      <w:r>
        <w:rPr>
          <w:sz w:val="19"/>
        </w:rPr>
        <w:t>necessary</w:t>
      </w:r>
      <w:r>
        <w:rPr>
          <w:spacing w:val="18"/>
          <w:sz w:val="19"/>
        </w:rPr>
        <w:t xml:space="preserve"> </w:t>
      </w:r>
      <w:r>
        <w:rPr>
          <w:sz w:val="19"/>
        </w:rPr>
        <w:t>before</w:t>
      </w:r>
      <w:r>
        <w:rPr>
          <w:spacing w:val="53"/>
          <w:sz w:val="19"/>
        </w:rPr>
        <w:t xml:space="preserve"> </w:t>
      </w:r>
      <w:r>
        <w:rPr>
          <w:sz w:val="19"/>
        </w:rPr>
        <w:t>doing</w:t>
      </w:r>
      <w:r>
        <w:rPr>
          <w:spacing w:val="22"/>
          <w:sz w:val="19"/>
        </w:rPr>
        <w:t xml:space="preserve"> </w:t>
      </w:r>
      <w:r>
        <w:rPr>
          <w:spacing w:val="-4"/>
          <w:sz w:val="19"/>
        </w:rPr>
        <w:t>this</w:t>
      </w:r>
    </w:p>
    <w:p w:rsidR="00B97FAF" w:rsidRDefault="001674AD" w14:paraId="4062E779" w14:textId="77777777">
      <w:pPr>
        <w:pStyle w:val="ListParagraph"/>
        <w:numPr>
          <w:ilvl w:val="0"/>
          <w:numId w:val="22"/>
        </w:numPr>
        <w:tabs>
          <w:tab w:val="left" w:pos="868"/>
        </w:tabs>
        <w:spacing w:before="143" w:line="261" w:lineRule="auto"/>
        <w:ind w:right="350"/>
        <w:rPr>
          <w:sz w:val="19"/>
        </w:rPr>
      </w:pPr>
      <w:r>
        <w:rPr>
          <w:sz w:val="19"/>
        </w:rPr>
        <w:t>Our</w:t>
      </w:r>
      <w:r>
        <w:rPr>
          <w:spacing w:val="20"/>
          <w:sz w:val="19"/>
        </w:rPr>
        <w:t xml:space="preserve"> </w:t>
      </w:r>
      <w:r>
        <w:rPr>
          <w:sz w:val="19"/>
        </w:rPr>
        <w:t>suppliers</w:t>
      </w:r>
      <w:r>
        <w:rPr>
          <w:spacing w:val="33"/>
          <w:sz w:val="19"/>
        </w:rPr>
        <w:t xml:space="preserve"> </w:t>
      </w:r>
      <w:r>
        <w:rPr>
          <w:sz w:val="19"/>
        </w:rPr>
        <w:t>or</w:t>
      </w:r>
      <w:r>
        <w:rPr>
          <w:spacing w:val="20"/>
          <w:sz w:val="19"/>
        </w:rPr>
        <w:t xml:space="preserve"> </w:t>
      </w:r>
      <w:r>
        <w:rPr>
          <w:sz w:val="19"/>
        </w:rPr>
        <w:t>contractors</w:t>
      </w:r>
      <w:r>
        <w:rPr>
          <w:spacing w:val="17"/>
          <w:sz w:val="19"/>
        </w:rPr>
        <w:t xml:space="preserve"> </w:t>
      </w:r>
      <w:r>
        <w:rPr>
          <w:sz w:val="19"/>
        </w:rPr>
        <w:t>need</w:t>
      </w:r>
      <w:r>
        <w:rPr>
          <w:spacing w:val="36"/>
          <w:sz w:val="19"/>
        </w:rPr>
        <w:t xml:space="preserve"> </w:t>
      </w:r>
      <w:r>
        <w:rPr>
          <w:sz w:val="19"/>
        </w:rPr>
        <w:t>data to enable</w:t>
      </w:r>
      <w:r>
        <w:rPr>
          <w:spacing w:val="36"/>
          <w:sz w:val="19"/>
        </w:rPr>
        <w:t xml:space="preserve"> </w:t>
      </w:r>
      <w:r>
        <w:rPr>
          <w:sz w:val="19"/>
        </w:rPr>
        <w:t>us</w:t>
      </w:r>
      <w:r>
        <w:rPr>
          <w:spacing w:val="17"/>
          <w:sz w:val="19"/>
        </w:rPr>
        <w:t xml:space="preserve"> </w:t>
      </w:r>
      <w:r>
        <w:rPr>
          <w:sz w:val="19"/>
        </w:rPr>
        <w:t>to provide</w:t>
      </w:r>
      <w:r>
        <w:rPr>
          <w:spacing w:val="40"/>
          <w:sz w:val="19"/>
        </w:rPr>
        <w:t xml:space="preserve"> </w:t>
      </w:r>
      <w:r>
        <w:rPr>
          <w:sz w:val="19"/>
        </w:rPr>
        <w:t>services</w:t>
      </w:r>
      <w:r>
        <w:rPr>
          <w:spacing w:val="40"/>
          <w:sz w:val="19"/>
        </w:rPr>
        <w:t xml:space="preserve"> </w:t>
      </w:r>
      <w:r>
        <w:rPr>
          <w:sz w:val="19"/>
        </w:rPr>
        <w:t>to</w:t>
      </w:r>
      <w:r>
        <w:rPr>
          <w:spacing w:val="-10"/>
          <w:sz w:val="19"/>
        </w:rPr>
        <w:t xml:space="preserve"> </w:t>
      </w:r>
      <w:r>
        <w:rPr>
          <w:sz w:val="19"/>
        </w:rPr>
        <w:t>our</w:t>
      </w:r>
      <w:r>
        <w:rPr>
          <w:spacing w:val="20"/>
          <w:sz w:val="19"/>
        </w:rPr>
        <w:t xml:space="preserve"> </w:t>
      </w:r>
      <w:r>
        <w:rPr>
          <w:sz w:val="19"/>
        </w:rPr>
        <w:t>staff</w:t>
      </w:r>
      <w:r>
        <w:rPr>
          <w:spacing w:val="16"/>
          <w:sz w:val="19"/>
        </w:rPr>
        <w:t xml:space="preserve"> </w:t>
      </w:r>
      <w:r>
        <w:rPr>
          <w:sz w:val="19"/>
        </w:rPr>
        <w:t>and</w:t>
      </w:r>
      <w:r>
        <w:rPr>
          <w:spacing w:val="21"/>
          <w:sz w:val="19"/>
        </w:rPr>
        <w:t xml:space="preserve"> </w:t>
      </w:r>
      <w:r>
        <w:rPr>
          <w:sz w:val="19"/>
        </w:rPr>
        <w:t>pupils</w:t>
      </w:r>
      <w:r>
        <w:rPr>
          <w:spacing w:val="33"/>
          <w:sz w:val="19"/>
        </w:rPr>
        <w:t xml:space="preserve"> </w:t>
      </w:r>
      <w:r>
        <w:rPr>
          <w:sz w:val="19"/>
        </w:rPr>
        <w:t>– for example,</w:t>
      </w:r>
      <w:r>
        <w:rPr>
          <w:spacing w:val="40"/>
          <w:sz w:val="19"/>
        </w:rPr>
        <w:t xml:space="preserve"> </w:t>
      </w:r>
      <w:r>
        <w:rPr>
          <w:sz w:val="19"/>
        </w:rPr>
        <w:t>IT companies.</w:t>
      </w:r>
      <w:r>
        <w:rPr>
          <w:spacing w:val="40"/>
          <w:sz w:val="19"/>
        </w:rPr>
        <w:t xml:space="preserve"> </w:t>
      </w:r>
      <w:r>
        <w:rPr>
          <w:sz w:val="19"/>
        </w:rPr>
        <w:t>When doing this, we will:</w:t>
      </w:r>
    </w:p>
    <w:p w:rsidR="00B97FAF" w:rsidRDefault="001674AD" w14:paraId="2D56F2A3" w14:textId="77777777">
      <w:pPr>
        <w:pStyle w:val="ListParagraph"/>
        <w:numPr>
          <w:ilvl w:val="1"/>
          <w:numId w:val="22"/>
        </w:numPr>
        <w:tabs>
          <w:tab w:val="left" w:pos="1588"/>
        </w:tabs>
        <w:spacing w:before="90" w:line="259" w:lineRule="auto"/>
        <w:ind w:right="698"/>
        <w:rPr>
          <w:sz w:val="19"/>
        </w:rPr>
      </w:pPr>
      <w:r>
        <w:rPr>
          <w:sz w:val="19"/>
        </w:rPr>
        <w:t>Only appoint</w:t>
      </w:r>
      <w:r>
        <w:rPr>
          <w:spacing w:val="40"/>
          <w:sz w:val="19"/>
        </w:rPr>
        <w:t xml:space="preserve"> </w:t>
      </w:r>
      <w:r>
        <w:rPr>
          <w:sz w:val="19"/>
        </w:rPr>
        <w:t>suppliers</w:t>
      </w:r>
      <w:r>
        <w:rPr>
          <w:spacing w:val="33"/>
          <w:sz w:val="19"/>
        </w:rPr>
        <w:t xml:space="preserve"> </w:t>
      </w:r>
      <w:r>
        <w:rPr>
          <w:sz w:val="19"/>
        </w:rPr>
        <w:t>or contractors</w:t>
      </w:r>
      <w:r>
        <w:rPr>
          <w:spacing w:val="33"/>
          <w:sz w:val="19"/>
        </w:rPr>
        <w:t xml:space="preserve"> </w:t>
      </w:r>
      <w:r>
        <w:rPr>
          <w:sz w:val="19"/>
        </w:rPr>
        <w:t>which can provide</w:t>
      </w:r>
      <w:r>
        <w:rPr>
          <w:spacing w:val="40"/>
          <w:sz w:val="19"/>
        </w:rPr>
        <w:t xml:space="preserve"> </w:t>
      </w:r>
      <w:r>
        <w:rPr>
          <w:sz w:val="19"/>
        </w:rPr>
        <w:t>sufficient</w:t>
      </w:r>
      <w:r>
        <w:rPr>
          <w:spacing w:val="40"/>
          <w:sz w:val="19"/>
        </w:rPr>
        <w:t xml:space="preserve"> </w:t>
      </w:r>
      <w:r>
        <w:rPr>
          <w:sz w:val="19"/>
        </w:rPr>
        <w:t>guarantees</w:t>
      </w:r>
      <w:r>
        <w:rPr>
          <w:spacing w:val="40"/>
          <w:sz w:val="19"/>
        </w:rPr>
        <w:t xml:space="preserve"> </w:t>
      </w:r>
      <w:r>
        <w:rPr>
          <w:sz w:val="19"/>
        </w:rPr>
        <w:t>that they comply with data protection law</w:t>
      </w:r>
    </w:p>
    <w:p w:rsidR="00B97FAF" w:rsidRDefault="001674AD" w14:paraId="7BA71D58" w14:textId="77777777">
      <w:pPr>
        <w:pStyle w:val="ListParagraph"/>
        <w:numPr>
          <w:ilvl w:val="1"/>
          <w:numId w:val="22"/>
        </w:numPr>
        <w:tabs>
          <w:tab w:val="left" w:pos="1588"/>
        </w:tabs>
        <w:spacing w:before="103" w:line="230" w:lineRule="auto"/>
        <w:ind w:right="341"/>
        <w:rPr>
          <w:sz w:val="19"/>
        </w:rPr>
      </w:pPr>
      <w:r>
        <w:rPr>
          <w:sz w:val="19"/>
        </w:rPr>
        <w:t>Establish a data</w:t>
      </w:r>
      <w:r>
        <w:rPr>
          <w:spacing w:val="29"/>
          <w:sz w:val="19"/>
        </w:rPr>
        <w:t xml:space="preserve"> </w:t>
      </w:r>
      <w:r>
        <w:rPr>
          <w:sz w:val="19"/>
        </w:rPr>
        <w:t>sharing</w:t>
      </w:r>
      <w:r>
        <w:rPr>
          <w:spacing w:val="29"/>
          <w:sz w:val="19"/>
        </w:rPr>
        <w:t xml:space="preserve"> </w:t>
      </w:r>
      <w:r>
        <w:rPr>
          <w:sz w:val="19"/>
        </w:rPr>
        <w:t>agreement</w:t>
      </w:r>
      <w:r>
        <w:rPr>
          <w:spacing w:val="74"/>
          <w:sz w:val="19"/>
        </w:rPr>
        <w:t xml:space="preserve"> </w:t>
      </w:r>
      <w:r>
        <w:rPr>
          <w:sz w:val="19"/>
        </w:rPr>
        <w:t>with the supplier</w:t>
      </w:r>
      <w:r>
        <w:rPr>
          <w:spacing w:val="40"/>
          <w:sz w:val="19"/>
        </w:rPr>
        <w:t xml:space="preserve"> </w:t>
      </w:r>
      <w:r>
        <w:rPr>
          <w:sz w:val="19"/>
        </w:rPr>
        <w:t>or contractor,</w:t>
      </w:r>
      <w:r>
        <w:rPr>
          <w:spacing w:val="39"/>
          <w:sz w:val="19"/>
        </w:rPr>
        <w:t xml:space="preserve"> </w:t>
      </w:r>
      <w:r>
        <w:rPr>
          <w:sz w:val="19"/>
        </w:rPr>
        <w:t>either</w:t>
      </w:r>
      <w:r>
        <w:rPr>
          <w:spacing w:val="27"/>
          <w:sz w:val="19"/>
        </w:rPr>
        <w:t xml:space="preserve"> </w:t>
      </w:r>
      <w:r>
        <w:rPr>
          <w:sz w:val="19"/>
        </w:rPr>
        <w:t>in the contract</w:t>
      </w:r>
      <w:r>
        <w:rPr>
          <w:spacing w:val="39"/>
          <w:sz w:val="19"/>
        </w:rPr>
        <w:t xml:space="preserve"> </w:t>
      </w:r>
      <w:r>
        <w:rPr>
          <w:sz w:val="19"/>
        </w:rPr>
        <w:t>or as</w:t>
      </w:r>
      <w:r>
        <w:rPr>
          <w:spacing w:val="25"/>
          <w:sz w:val="19"/>
        </w:rPr>
        <w:t xml:space="preserve"> </w:t>
      </w:r>
      <w:r>
        <w:rPr>
          <w:sz w:val="19"/>
        </w:rPr>
        <w:t>a standalone</w:t>
      </w:r>
      <w:r>
        <w:rPr>
          <w:spacing w:val="40"/>
          <w:sz w:val="19"/>
        </w:rPr>
        <w:t xml:space="preserve"> </w:t>
      </w:r>
      <w:r>
        <w:rPr>
          <w:sz w:val="19"/>
        </w:rPr>
        <w:t>agreement,</w:t>
      </w:r>
      <w:r>
        <w:rPr>
          <w:spacing w:val="40"/>
          <w:sz w:val="19"/>
        </w:rPr>
        <w:t xml:space="preserve"> </w:t>
      </w:r>
      <w:r>
        <w:rPr>
          <w:sz w:val="19"/>
        </w:rPr>
        <w:t>to ensure</w:t>
      </w:r>
      <w:r>
        <w:rPr>
          <w:spacing w:val="29"/>
          <w:sz w:val="19"/>
        </w:rPr>
        <w:t xml:space="preserve"> </w:t>
      </w:r>
      <w:r>
        <w:rPr>
          <w:sz w:val="19"/>
        </w:rPr>
        <w:t>the</w:t>
      </w:r>
      <w:r>
        <w:rPr>
          <w:spacing w:val="29"/>
          <w:sz w:val="19"/>
        </w:rPr>
        <w:t xml:space="preserve"> </w:t>
      </w:r>
      <w:r>
        <w:rPr>
          <w:sz w:val="19"/>
        </w:rPr>
        <w:t>fair</w:t>
      </w:r>
      <w:r>
        <w:rPr>
          <w:spacing w:val="28"/>
          <w:sz w:val="19"/>
        </w:rPr>
        <w:t xml:space="preserve"> </w:t>
      </w:r>
      <w:r>
        <w:rPr>
          <w:sz w:val="19"/>
        </w:rPr>
        <w:t>and</w:t>
      </w:r>
      <w:r>
        <w:rPr>
          <w:spacing w:val="32"/>
          <w:sz w:val="19"/>
        </w:rPr>
        <w:t xml:space="preserve"> </w:t>
      </w:r>
      <w:r>
        <w:rPr>
          <w:sz w:val="19"/>
        </w:rPr>
        <w:t>lawful</w:t>
      </w:r>
      <w:r>
        <w:rPr>
          <w:spacing w:val="40"/>
          <w:sz w:val="19"/>
        </w:rPr>
        <w:t xml:space="preserve"> </w:t>
      </w:r>
      <w:r>
        <w:rPr>
          <w:sz w:val="19"/>
        </w:rPr>
        <w:t>processing</w:t>
      </w:r>
      <w:r>
        <w:rPr>
          <w:spacing w:val="29"/>
          <w:sz w:val="19"/>
        </w:rPr>
        <w:t xml:space="preserve"> </w:t>
      </w:r>
      <w:r>
        <w:rPr>
          <w:sz w:val="19"/>
        </w:rPr>
        <w:t>of</w:t>
      </w:r>
      <w:r>
        <w:rPr>
          <w:spacing w:val="23"/>
          <w:sz w:val="19"/>
        </w:rPr>
        <w:t xml:space="preserve"> </w:t>
      </w:r>
      <w:r>
        <w:rPr>
          <w:sz w:val="19"/>
        </w:rPr>
        <w:t>any</w:t>
      </w:r>
      <w:r>
        <w:rPr>
          <w:spacing w:val="25"/>
          <w:sz w:val="19"/>
        </w:rPr>
        <w:t xml:space="preserve"> </w:t>
      </w:r>
      <w:r>
        <w:rPr>
          <w:sz w:val="19"/>
        </w:rPr>
        <w:t>personal</w:t>
      </w:r>
      <w:r>
        <w:rPr>
          <w:spacing w:val="40"/>
          <w:sz w:val="19"/>
        </w:rPr>
        <w:t xml:space="preserve"> </w:t>
      </w:r>
      <w:r>
        <w:rPr>
          <w:sz w:val="19"/>
        </w:rPr>
        <w:t>data</w:t>
      </w:r>
    </w:p>
    <w:p w:rsidR="00B97FAF" w:rsidRDefault="001674AD" w14:paraId="551DB9C5" w14:textId="77777777">
      <w:pPr>
        <w:pStyle w:val="BodyText"/>
        <w:spacing w:before="38"/>
        <w:ind w:left="1588"/>
      </w:pPr>
      <w:r>
        <w:t>we</w:t>
      </w:r>
      <w:r>
        <w:rPr>
          <w:spacing w:val="16"/>
        </w:rPr>
        <w:t xml:space="preserve"> </w:t>
      </w:r>
      <w:r>
        <w:rPr>
          <w:spacing w:val="-2"/>
        </w:rPr>
        <w:t>share</w:t>
      </w:r>
    </w:p>
    <w:p w:rsidR="00B97FAF" w:rsidRDefault="001674AD" w14:paraId="706C9DB2" w14:textId="77777777">
      <w:pPr>
        <w:pStyle w:val="ListParagraph"/>
        <w:numPr>
          <w:ilvl w:val="1"/>
          <w:numId w:val="22"/>
        </w:numPr>
        <w:tabs>
          <w:tab w:val="left" w:pos="1588"/>
        </w:tabs>
        <w:spacing w:before="111" w:line="244" w:lineRule="auto"/>
        <w:ind w:right="1032"/>
        <w:rPr>
          <w:sz w:val="19"/>
        </w:rPr>
      </w:pPr>
      <w:r>
        <w:rPr>
          <w:sz w:val="19"/>
        </w:rPr>
        <w:t>Only share</w:t>
      </w:r>
      <w:r>
        <w:rPr>
          <w:spacing w:val="24"/>
          <w:sz w:val="19"/>
        </w:rPr>
        <w:t xml:space="preserve"> </w:t>
      </w:r>
      <w:r>
        <w:rPr>
          <w:sz w:val="19"/>
        </w:rPr>
        <w:t>data</w:t>
      </w:r>
      <w:r>
        <w:rPr>
          <w:spacing w:val="24"/>
          <w:sz w:val="19"/>
        </w:rPr>
        <w:t xml:space="preserve"> </w:t>
      </w:r>
      <w:r>
        <w:rPr>
          <w:sz w:val="19"/>
        </w:rPr>
        <w:t>that the supplier</w:t>
      </w:r>
      <w:r>
        <w:rPr>
          <w:spacing w:val="38"/>
          <w:sz w:val="19"/>
        </w:rPr>
        <w:t xml:space="preserve"> </w:t>
      </w:r>
      <w:r>
        <w:rPr>
          <w:sz w:val="19"/>
        </w:rPr>
        <w:t>or contractor</w:t>
      </w:r>
      <w:r>
        <w:rPr>
          <w:spacing w:val="23"/>
          <w:sz w:val="19"/>
        </w:rPr>
        <w:t xml:space="preserve"> </w:t>
      </w:r>
      <w:r>
        <w:rPr>
          <w:sz w:val="19"/>
        </w:rPr>
        <w:t>needs</w:t>
      </w:r>
      <w:r>
        <w:rPr>
          <w:spacing w:val="35"/>
          <w:sz w:val="19"/>
        </w:rPr>
        <w:t xml:space="preserve"> </w:t>
      </w:r>
      <w:r>
        <w:rPr>
          <w:sz w:val="19"/>
        </w:rPr>
        <w:t>to carry out</w:t>
      </w:r>
      <w:r>
        <w:rPr>
          <w:spacing w:val="34"/>
          <w:sz w:val="19"/>
        </w:rPr>
        <w:t xml:space="preserve"> </w:t>
      </w:r>
      <w:r>
        <w:rPr>
          <w:sz w:val="19"/>
        </w:rPr>
        <w:t>their service,</w:t>
      </w:r>
      <w:r>
        <w:rPr>
          <w:spacing w:val="40"/>
          <w:sz w:val="19"/>
        </w:rPr>
        <w:t xml:space="preserve"> </w:t>
      </w:r>
      <w:r>
        <w:rPr>
          <w:sz w:val="19"/>
        </w:rPr>
        <w:t>and information</w:t>
      </w:r>
      <w:r>
        <w:rPr>
          <w:spacing w:val="40"/>
          <w:sz w:val="19"/>
        </w:rPr>
        <w:t xml:space="preserve"> </w:t>
      </w:r>
      <w:r>
        <w:rPr>
          <w:sz w:val="19"/>
        </w:rPr>
        <w:t>necessary</w:t>
      </w:r>
      <w:r>
        <w:rPr>
          <w:spacing w:val="38"/>
          <w:sz w:val="19"/>
        </w:rPr>
        <w:t xml:space="preserve"> </w:t>
      </w:r>
      <w:r>
        <w:rPr>
          <w:sz w:val="19"/>
        </w:rPr>
        <w:t>to keep</w:t>
      </w:r>
      <w:r>
        <w:rPr>
          <w:spacing w:val="40"/>
          <w:sz w:val="19"/>
        </w:rPr>
        <w:t xml:space="preserve"> </w:t>
      </w:r>
      <w:r>
        <w:rPr>
          <w:sz w:val="19"/>
        </w:rPr>
        <w:t>them safe</w:t>
      </w:r>
      <w:r>
        <w:rPr>
          <w:spacing w:val="40"/>
          <w:sz w:val="19"/>
        </w:rPr>
        <w:t xml:space="preserve"> </w:t>
      </w:r>
      <w:r>
        <w:rPr>
          <w:sz w:val="19"/>
        </w:rPr>
        <w:t>while</w:t>
      </w:r>
      <w:r>
        <w:rPr>
          <w:spacing w:val="40"/>
          <w:sz w:val="19"/>
        </w:rPr>
        <w:t xml:space="preserve"> </w:t>
      </w:r>
      <w:r>
        <w:rPr>
          <w:sz w:val="19"/>
        </w:rPr>
        <w:t>working</w:t>
      </w:r>
      <w:r>
        <w:rPr>
          <w:spacing w:val="40"/>
          <w:sz w:val="19"/>
        </w:rPr>
        <w:t xml:space="preserve"> </w:t>
      </w:r>
      <w:r>
        <w:rPr>
          <w:sz w:val="19"/>
        </w:rPr>
        <w:t>with us</w:t>
      </w:r>
    </w:p>
    <w:p w:rsidR="00B97FAF" w:rsidRDefault="001674AD" w14:paraId="11EA9B6B" w14:textId="77777777">
      <w:pPr>
        <w:pStyle w:val="BodyText"/>
        <w:spacing w:before="123" w:line="264" w:lineRule="auto"/>
        <w:ind w:left="148" w:right="188"/>
      </w:pPr>
      <w:r>
        <w:t>We will also share</w:t>
      </w:r>
      <w:r>
        <w:rPr>
          <w:spacing w:val="20"/>
        </w:rPr>
        <w:t xml:space="preserve"> </w:t>
      </w:r>
      <w:r>
        <w:t>personal</w:t>
      </w:r>
      <w:r>
        <w:rPr>
          <w:spacing w:val="40"/>
        </w:rPr>
        <w:t xml:space="preserve"> </w:t>
      </w:r>
      <w:r>
        <w:t>data</w:t>
      </w:r>
      <w:r>
        <w:rPr>
          <w:spacing w:val="20"/>
        </w:rPr>
        <w:t xml:space="preserve"> </w:t>
      </w:r>
      <w:r>
        <w:t>with law</w:t>
      </w:r>
      <w:r>
        <w:rPr>
          <w:spacing w:val="18"/>
        </w:rPr>
        <w:t xml:space="preserve"> </w:t>
      </w:r>
      <w:r>
        <w:t>enforcement</w:t>
      </w:r>
      <w:r>
        <w:rPr>
          <w:spacing w:val="60"/>
        </w:rPr>
        <w:t xml:space="preserve"> </w:t>
      </w:r>
      <w:r>
        <w:t>and</w:t>
      </w:r>
      <w:r>
        <w:rPr>
          <w:spacing w:val="20"/>
        </w:rPr>
        <w:t xml:space="preserve"> </w:t>
      </w:r>
      <w:r>
        <w:t>government</w:t>
      </w:r>
      <w:r>
        <w:rPr>
          <w:spacing w:val="76"/>
        </w:rPr>
        <w:t xml:space="preserve"> </w:t>
      </w:r>
      <w:r>
        <w:t>bodies</w:t>
      </w:r>
      <w:r>
        <w:rPr>
          <w:spacing w:val="30"/>
        </w:rPr>
        <w:t xml:space="preserve"> </w:t>
      </w:r>
      <w:r>
        <w:t>where</w:t>
      </w:r>
      <w:r>
        <w:rPr>
          <w:spacing w:val="34"/>
        </w:rPr>
        <w:t xml:space="preserve"> </w:t>
      </w:r>
      <w:r>
        <w:t>we</w:t>
      </w:r>
      <w:r>
        <w:rPr>
          <w:spacing w:val="20"/>
        </w:rPr>
        <w:t xml:space="preserve"> </w:t>
      </w:r>
      <w:r>
        <w:t>are</w:t>
      </w:r>
      <w:r>
        <w:rPr>
          <w:spacing w:val="20"/>
        </w:rPr>
        <w:t xml:space="preserve"> </w:t>
      </w:r>
      <w:r>
        <w:t>legally</w:t>
      </w:r>
      <w:r>
        <w:rPr>
          <w:spacing w:val="16"/>
        </w:rPr>
        <w:t xml:space="preserve"> </w:t>
      </w:r>
      <w:r>
        <w:t>required to do so, including for:</w:t>
      </w:r>
    </w:p>
    <w:p w:rsidR="00B97FAF" w:rsidRDefault="001674AD" w14:paraId="7059251F" w14:textId="77777777">
      <w:pPr>
        <w:pStyle w:val="ListParagraph"/>
        <w:numPr>
          <w:ilvl w:val="0"/>
          <w:numId w:val="21"/>
        </w:numPr>
        <w:tabs>
          <w:tab w:val="left" w:pos="1228"/>
        </w:tabs>
        <w:spacing w:before="91"/>
        <w:ind w:left="1228" w:hanging="360"/>
        <w:rPr>
          <w:sz w:val="19"/>
        </w:rPr>
      </w:pPr>
      <w:r>
        <w:rPr>
          <w:sz w:val="19"/>
        </w:rPr>
        <w:t>The</w:t>
      </w:r>
      <w:r>
        <w:rPr>
          <w:spacing w:val="30"/>
          <w:sz w:val="19"/>
        </w:rPr>
        <w:t xml:space="preserve"> </w:t>
      </w:r>
      <w:r>
        <w:rPr>
          <w:sz w:val="19"/>
        </w:rPr>
        <w:t>prevention</w:t>
      </w:r>
      <w:r>
        <w:rPr>
          <w:spacing w:val="61"/>
          <w:sz w:val="19"/>
        </w:rPr>
        <w:t xml:space="preserve"> </w:t>
      </w:r>
      <w:r>
        <w:rPr>
          <w:sz w:val="19"/>
        </w:rPr>
        <w:t>or</w:t>
      </w:r>
      <w:r>
        <w:rPr>
          <w:spacing w:val="1"/>
          <w:sz w:val="19"/>
        </w:rPr>
        <w:t xml:space="preserve"> </w:t>
      </w:r>
      <w:r>
        <w:rPr>
          <w:sz w:val="19"/>
        </w:rPr>
        <w:t>detection</w:t>
      </w:r>
      <w:r>
        <w:rPr>
          <w:spacing w:val="17"/>
          <w:sz w:val="19"/>
        </w:rPr>
        <w:t xml:space="preserve"> </w:t>
      </w:r>
      <w:r>
        <w:rPr>
          <w:sz w:val="19"/>
        </w:rPr>
        <w:t>of</w:t>
      </w:r>
      <w:r>
        <w:rPr>
          <w:spacing w:val="13"/>
          <w:sz w:val="19"/>
        </w:rPr>
        <w:t xml:space="preserve"> </w:t>
      </w:r>
      <w:r>
        <w:rPr>
          <w:sz w:val="19"/>
        </w:rPr>
        <w:t>crime</w:t>
      </w:r>
      <w:r>
        <w:rPr>
          <w:spacing w:val="2"/>
          <w:sz w:val="19"/>
        </w:rPr>
        <w:t xml:space="preserve"> </w:t>
      </w:r>
      <w:r>
        <w:rPr>
          <w:sz w:val="19"/>
        </w:rPr>
        <w:t>and/or</w:t>
      </w:r>
      <w:r>
        <w:rPr>
          <w:spacing w:val="30"/>
          <w:sz w:val="19"/>
        </w:rPr>
        <w:t xml:space="preserve"> </w:t>
      </w:r>
      <w:r>
        <w:rPr>
          <w:spacing w:val="-2"/>
          <w:sz w:val="19"/>
        </w:rPr>
        <w:t>fraud</w:t>
      </w:r>
    </w:p>
    <w:p w:rsidR="00B97FAF" w:rsidRDefault="001674AD" w14:paraId="26F1FA85" w14:textId="77777777">
      <w:pPr>
        <w:pStyle w:val="ListParagraph"/>
        <w:numPr>
          <w:ilvl w:val="0"/>
          <w:numId w:val="21"/>
        </w:numPr>
        <w:tabs>
          <w:tab w:val="left" w:pos="1228"/>
        </w:tabs>
        <w:spacing w:before="127"/>
        <w:ind w:left="1228" w:hanging="360"/>
        <w:rPr>
          <w:sz w:val="19"/>
        </w:rPr>
      </w:pPr>
      <w:r>
        <w:rPr>
          <w:sz w:val="19"/>
        </w:rPr>
        <w:t>The</w:t>
      </w:r>
      <w:r>
        <w:rPr>
          <w:spacing w:val="30"/>
          <w:sz w:val="19"/>
        </w:rPr>
        <w:t xml:space="preserve"> </w:t>
      </w:r>
      <w:r>
        <w:rPr>
          <w:sz w:val="19"/>
        </w:rPr>
        <w:t>apprehension</w:t>
      </w:r>
      <w:r>
        <w:rPr>
          <w:spacing w:val="46"/>
          <w:sz w:val="19"/>
        </w:rPr>
        <w:t xml:space="preserve"> </w:t>
      </w:r>
      <w:r>
        <w:rPr>
          <w:sz w:val="19"/>
        </w:rPr>
        <w:t>or</w:t>
      </w:r>
      <w:r>
        <w:rPr>
          <w:spacing w:val="16"/>
          <w:sz w:val="19"/>
        </w:rPr>
        <w:t xml:space="preserve"> </w:t>
      </w:r>
      <w:r>
        <w:rPr>
          <w:sz w:val="19"/>
        </w:rPr>
        <w:t>prosecution</w:t>
      </w:r>
      <w:r>
        <w:rPr>
          <w:spacing w:val="17"/>
          <w:sz w:val="19"/>
        </w:rPr>
        <w:t xml:space="preserve"> </w:t>
      </w:r>
      <w:r>
        <w:rPr>
          <w:sz w:val="19"/>
        </w:rPr>
        <w:t>of</w:t>
      </w:r>
      <w:r>
        <w:rPr>
          <w:spacing w:val="12"/>
          <w:sz w:val="19"/>
        </w:rPr>
        <w:t xml:space="preserve"> </w:t>
      </w:r>
      <w:r>
        <w:rPr>
          <w:spacing w:val="-2"/>
          <w:sz w:val="19"/>
        </w:rPr>
        <w:t>offenders</w:t>
      </w:r>
    </w:p>
    <w:p w:rsidR="00B97FAF" w:rsidRDefault="001674AD" w14:paraId="2C24754B" w14:textId="77777777">
      <w:pPr>
        <w:pStyle w:val="ListParagraph"/>
        <w:numPr>
          <w:ilvl w:val="0"/>
          <w:numId w:val="21"/>
        </w:numPr>
        <w:tabs>
          <w:tab w:val="left" w:pos="1229"/>
        </w:tabs>
        <w:spacing w:before="142"/>
        <w:ind w:hanging="360"/>
        <w:rPr>
          <w:sz w:val="19"/>
        </w:rPr>
      </w:pPr>
      <w:r>
        <w:rPr>
          <w:sz w:val="19"/>
        </w:rPr>
        <w:t>The</w:t>
      </w:r>
      <w:r>
        <w:rPr>
          <w:spacing w:val="41"/>
          <w:sz w:val="19"/>
        </w:rPr>
        <w:t xml:space="preserve"> </w:t>
      </w:r>
      <w:r>
        <w:rPr>
          <w:sz w:val="19"/>
        </w:rPr>
        <w:t>assessment</w:t>
      </w:r>
      <w:r>
        <w:rPr>
          <w:spacing w:val="20"/>
          <w:sz w:val="19"/>
        </w:rPr>
        <w:t xml:space="preserve"> </w:t>
      </w:r>
      <w:r>
        <w:rPr>
          <w:sz w:val="19"/>
        </w:rPr>
        <w:t>or</w:t>
      </w:r>
      <w:r>
        <w:rPr>
          <w:spacing w:val="7"/>
          <w:sz w:val="19"/>
        </w:rPr>
        <w:t xml:space="preserve"> </w:t>
      </w:r>
      <w:r>
        <w:rPr>
          <w:sz w:val="19"/>
        </w:rPr>
        <w:t>collection</w:t>
      </w:r>
      <w:r>
        <w:rPr>
          <w:spacing w:val="9"/>
          <w:sz w:val="19"/>
        </w:rPr>
        <w:t xml:space="preserve"> </w:t>
      </w:r>
      <w:r>
        <w:rPr>
          <w:sz w:val="19"/>
        </w:rPr>
        <w:t>of</w:t>
      </w:r>
      <w:r>
        <w:rPr>
          <w:spacing w:val="20"/>
          <w:sz w:val="19"/>
        </w:rPr>
        <w:t xml:space="preserve"> </w:t>
      </w:r>
      <w:r>
        <w:rPr>
          <w:sz w:val="19"/>
        </w:rPr>
        <w:t>tax</w:t>
      </w:r>
      <w:r>
        <w:rPr>
          <w:spacing w:val="22"/>
          <w:sz w:val="19"/>
        </w:rPr>
        <w:t xml:space="preserve"> </w:t>
      </w:r>
      <w:r>
        <w:rPr>
          <w:sz w:val="19"/>
        </w:rPr>
        <w:t>owed</w:t>
      </w:r>
      <w:r>
        <w:rPr>
          <w:spacing w:val="25"/>
          <w:sz w:val="19"/>
        </w:rPr>
        <w:t xml:space="preserve"> </w:t>
      </w:r>
      <w:r>
        <w:rPr>
          <w:sz w:val="19"/>
        </w:rPr>
        <w:t>to</w:t>
      </w:r>
      <w:r>
        <w:rPr>
          <w:spacing w:val="9"/>
          <w:sz w:val="19"/>
        </w:rPr>
        <w:t xml:space="preserve"> </w:t>
      </w:r>
      <w:r>
        <w:rPr>
          <w:spacing w:val="-4"/>
          <w:sz w:val="19"/>
        </w:rPr>
        <w:t>HMRC</w:t>
      </w:r>
    </w:p>
    <w:p w:rsidR="00B97FAF" w:rsidRDefault="001674AD" w14:paraId="0DB481D6" w14:textId="77777777">
      <w:pPr>
        <w:pStyle w:val="ListParagraph"/>
        <w:numPr>
          <w:ilvl w:val="0"/>
          <w:numId w:val="21"/>
        </w:numPr>
        <w:tabs>
          <w:tab w:val="left" w:pos="1229"/>
        </w:tabs>
        <w:spacing w:before="128"/>
        <w:ind w:hanging="360"/>
        <w:rPr>
          <w:sz w:val="19"/>
        </w:rPr>
      </w:pPr>
      <w:r>
        <w:rPr>
          <w:sz w:val="19"/>
        </w:rPr>
        <w:t>In</w:t>
      </w:r>
      <w:r>
        <w:rPr>
          <w:spacing w:val="21"/>
          <w:sz w:val="19"/>
        </w:rPr>
        <w:t xml:space="preserve"> </w:t>
      </w:r>
      <w:r>
        <w:rPr>
          <w:sz w:val="19"/>
        </w:rPr>
        <w:t>connection</w:t>
      </w:r>
      <w:r>
        <w:rPr>
          <w:spacing w:val="22"/>
          <w:sz w:val="19"/>
        </w:rPr>
        <w:t xml:space="preserve"> </w:t>
      </w:r>
      <w:r>
        <w:rPr>
          <w:sz w:val="19"/>
        </w:rPr>
        <w:t>with</w:t>
      </w:r>
      <w:r>
        <w:rPr>
          <w:spacing w:val="7"/>
          <w:sz w:val="19"/>
        </w:rPr>
        <w:t xml:space="preserve"> </w:t>
      </w:r>
      <w:r>
        <w:rPr>
          <w:sz w:val="19"/>
        </w:rPr>
        <w:t>legal</w:t>
      </w:r>
      <w:r>
        <w:rPr>
          <w:spacing w:val="27"/>
          <w:sz w:val="19"/>
        </w:rPr>
        <w:t xml:space="preserve"> </w:t>
      </w:r>
      <w:r>
        <w:rPr>
          <w:spacing w:val="-2"/>
          <w:sz w:val="19"/>
        </w:rPr>
        <w:t>proceedings</w:t>
      </w:r>
    </w:p>
    <w:p w:rsidR="00B97FAF" w:rsidRDefault="001674AD" w14:paraId="60E59C12" w14:textId="77777777">
      <w:pPr>
        <w:pStyle w:val="ListParagraph"/>
        <w:numPr>
          <w:ilvl w:val="0"/>
          <w:numId w:val="21"/>
        </w:numPr>
        <w:tabs>
          <w:tab w:val="left" w:pos="1229"/>
        </w:tabs>
        <w:spacing w:before="127"/>
        <w:ind w:hanging="360"/>
        <w:rPr>
          <w:sz w:val="19"/>
        </w:rPr>
      </w:pPr>
      <w:r>
        <w:rPr>
          <w:sz w:val="19"/>
        </w:rPr>
        <w:t>Where</w:t>
      </w:r>
      <w:r>
        <w:rPr>
          <w:spacing w:val="22"/>
          <w:sz w:val="19"/>
        </w:rPr>
        <w:t xml:space="preserve"> </w:t>
      </w:r>
      <w:r>
        <w:rPr>
          <w:sz w:val="19"/>
        </w:rPr>
        <w:t>the</w:t>
      </w:r>
      <w:r>
        <w:rPr>
          <w:spacing w:val="6"/>
          <w:sz w:val="19"/>
        </w:rPr>
        <w:t xml:space="preserve"> </w:t>
      </w:r>
      <w:r>
        <w:rPr>
          <w:sz w:val="19"/>
        </w:rPr>
        <w:t>disclosure</w:t>
      </w:r>
      <w:r>
        <w:rPr>
          <w:spacing w:val="23"/>
          <w:sz w:val="19"/>
        </w:rPr>
        <w:t xml:space="preserve"> </w:t>
      </w:r>
      <w:r>
        <w:rPr>
          <w:sz w:val="19"/>
        </w:rPr>
        <w:t>is</w:t>
      </w:r>
      <w:r>
        <w:rPr>
          <w:spacing w:val="2"/>
          <w:sz w:val="19"/>
        </w:rPr>
        <w:t xml:space="preserve"> </w:t>
      </w:r>
      <w:r>
        <w:rPr>
          <w:sz w:val="19"/>
        </w:rPr>
        <w:t>required</w:t>
      </w:r>
      <w:r>
        <w:rPr>
          <w:spacing w:val="53"/>
          <w:sz w:val="19"/>
        </w:rPr>
        <w:t xml:space="preserve"> </w:t>
      </w:r>
      <w:r>
        <w:rPr>
          <w:sz w:val="19"/>
        </w:rPr>
        <w:t>to</w:t>
      </w:r>
      <w:r>
        <w:rPr>
          <w:spacing w:val="7"/>
          <w:sz w:val="19"/>
        </w:rPr>
        <w:t xml:space="preserve"> </w:t>
      </w:r>
      <w:r>
        <w:rPr>
          <w:sz w:val="19"/>
        </w:rPr>
        <w:t>satisfy</w:t>
      </w:r>
      <w:r>
        <w:rPr>
          <w:spacing w:val="2"/>
          <w:sz w:val="19"/>
        </w:rPr>
        <w:t xml:space="preserve"> </w:t>
      </w:r>
      <w:r>
        <w:rPr>
          <w:sz w:val="19"/>
        </w:rPr>
        <w:t>our</w:t>
      </w:r>
      <w:r>
        <w:rPr>
          <w:spacing w:val="21"/>
          <w:sz w:val="19"/>
        </w:rPr>
        <w:t xml:space="preserve"> </w:t>
      </w:r>
      <w:r>
        <w:rPr>
          <w:sz w:val="19"/>
        </w:rPr>
        <w:t>safeguarding</w:t>
      </w:r>
      <w:r>
        <w:rPr>
          <w:spacing w:val="69"/>
          <w:sz w:val="19"/>
        </w:rPr>
        <w:t xml:space="preserve"> </w:t>
      </w:r>
      <w:r>
        <w:rPr>
          <w:spacing w:val="-2"/>
          <w:sz w:val="19"/>
        </w:rPr>
        <w:t>obligations</w:t>
      </w:r>
    </w:p>
    <w:p w:rsidR="00B97FAF" w:rsidRDefault="001674AD" w14:paraId="63A15A9E" w14:textId="77777777">
      <w:pPr>
        <w:pStyle w:val="ListParagraph"/>
        <w:numPr>
          <w:ilvl w:val="0"/>
          <w:numId w:val="21"/>
        </w:numPr>
        <w:tabs>
          <w:tab w:val="left" w:pos="1229"/>
        </w:tabs>
        <w:spacing w:before="127" w:line="276" w:lineRule="auto"/>
        <w:ind w:right="834"/>
        <w:rPr>
          <w:sz w:val="19"/>
        </w:rPr>
      </w:pPr>
      <w:r>
        <w:rPr>
          <w:sz w:val="19"/>
        </w:rPr>
        <w:t>Research</w:t>
      </w:r>
      <w:r>
        <w:rPr>
          <w:spacing w:val="40"/>
          <w:sz w:val="19"/>
        </w:rPr>
        <w:t xml:space="preserve"> </w:t>
      </w:r>
      <w:r>
        <w:rPr>
          <w:sz w:val="19"/>
        </w:rPr>
        <w:t>and</w:t>
      </w:r>
      <w:r>
        <w:rPr>
          <w:spacing w:val="29"/>
          <w:sz w:val="19"/>
        </w:rPr>
        <w:t xml:space="preserve"> </w:t>
      </w:r>
      <w:r>
        <w:rPr>
          <w:sz w:val="19"/>
        </w:rPr>
        <w:t>statistical purposes,</w:t>
      </w:r>
      <w:r>
        <w:rPr>
          <w:spacing w:val="40"/>
          <w:sz w:val="19"/>
        </w:rPr>
        <w:t xml:space="preserve"> </w:t>
      </w:r>
      <w:r>
        <w:rPr>
          <w:sz w:val="19"/>
        </w:rPr>
        <w:t>as long</w:t>
      </w:r>
      <w:r>
        <w:rPr>
          <w:spacing w:val="29"/>
          <w:sz w:val="19"/>
        </w:rPr>
        <w:t xml:space="preserve"> </w:t>
      </w:r>
      <w:r>
        <w:rPr>
          <w:sz w:val="19"/>
        </w:rPr>
        <w:t>as</w:t>
      </w:r>
      <w:r>
        <w:rPr>
          <w:spacing w:val="25"/>
          <w:sz w:val="19"/>
        </w:rPr>
        <w:t xml:space="preserve"> </w:t>
      </w:r>
      <w:r>
        <w:rPr>
          <w:sz w:val="19"/>
        </w:rPr>
        <w:t>personal</w:t>
      </w:r>
      <w:r>
        <w:rPr>
          <w:spacing w:val="40"/>
          <w:sz w:val="19"/>
        </w:rPr>
        <w:t xml:space="preserve"> </w:t>
      </w:r>
      <w:r>
        <w:rPr>
          <w:sz w:val="19"/>
        </w:rPr>
        <w:t>data</w:t>
      </w:r>
      <w:r>
        <w:rPr>
          <w:spacing w:val="29"/>
          <w:sz w:val="19"/>
        </w:rPr>
        <w:t xml:space="preserve"> </w:t>
      </w:r>
      <w:r>
        <w:rPr>
          <w:sz w:val="19"/>
        </w:rPr>
        <w:t>is sufficiently</w:t>
      </w:r>
      <w:r>
        <w:rPr>
          <w:spacing w:val="40"/>
          <w:sz w:val="19"/>
        </w:rPr>
        <w:t xml:space="preserve"> </w:t>
      </w:r>
      <w:r>
        <w:rPr>
          <w:sz w:val="19"/>
        </w:rPr>
        <w:t>anonymised</w:t>
      </w:r>
      <w:r>
        <w:rPr>
          <w:spacing w:val="40"/>
          <w:sz w:val="19"/>
        </w:rPr>
        <w:t xml:space="preserve"> </w:t>
      </w:r>
      <w:r>
        <w:rPr>
          <w:sz w:val="19"/>
        </w:rPr>
        <w:t>or consent has</w:t>
      </w:r>
      <w:r>
        <w:rPr>
          <w:spacing w:val="40"/>
          <w:sz w:val="19"/>
        </w:rPr>
        <w:t xml:space="preserve"> </w:t>
      </w:r>
      <w:r>
        <w:rPr>
          <w:sz w:val="19"/>
        </w:rPr>
        <w:t>been provided</w:t>
      </w:r>
    </w:p>
    <w:p w:rsidR="00B97FAF" w:rsidRDefault="001674AD" w14:paraId="401E57CF" w14:textId="77777777">
      <w:pPr>
        <w:pStyle w:val="BodyText"/>
        <w:spacing w:before="79" w:line="264" w:lineRule="auto"/>
        <w:ind w:left="149" w:right="247"/>
      </w:pPr>
      <w:r>
        <w:t>We may</w:t>
      </w:r>
      <w:r>
        <w:rPr>
          <w:spacing w:val="22"/>
        </w:rPr>
        <w:t xml:space="preserve"> </w:t>
      </w:r>
      <w:r>
        <w:t>also share</w:t>
      </w:r>
      <w:r>
        <w:rPr>
          <w:spacing w:val="27"/>
        </w:rPr>
        <w:t xml:space="preserve"> </w:t>
      </w:r>
      <w:r>
        <w:t>personal</w:t>
      </w:r>
      <w:r>
        <w:rPr>
          <w:spacing w:val="40"/>
        </w:rPr>
        <w:t xml:space="preserve"> </w:t>
      </w:r>
      <w:r>
        <w:t>data with</w:t>
      </w:r>
      <w:r>
        <w:rPr>
          <w:spacing w:val="27"/>
        </w:rPr>
        <w:t xml:space="preserve"> </w:t>
      </w:r>
      <w:r>
        <w:t>emergency</w:t>
      </w:r>
      <w:r>
        <w:rPr>
          <w:spacing w:val="40"/>
        </w:rPr>
        <w:t xml:space="preserve"> </w:t>
      </w:r>
      <w:r>
        <w:t>services</w:t>
      </w:r>
      <w:r>
        <w:rPr>
          <w:spacing w:val="38"/>
        </w:rPr>
        <w:t xml:space="preserve"> </w:t>
      </w:r>
      <w:r>
        <w:t>and</w:t>
      </w:r>
      <w:r>
        <w:rPr>
          <w:spacing w:val="27"/>
        </w:rPr>
        <w:t xml:space="preserve"> </w:t>
      </w:r>
      <w:r>
        <w:t>local</w:t>
      </w:r>
      <w:r>
        <w:rPr>
          <w:spacing w:val="15"/>
        </w:rPr>
        <w:t xml:space="preserve"> </w:t>
      </w:r>
      <w:r>
        <w:t>authorities</w:t>
      </w:r>
      <w:r>
        <w:rPr>
          <w:spacing w:val="40"/>
        </w:rPr>
        <w:t xml:space="preserve"> </w:t>
      </w:r>
      <w:r>
        <w:t>to</w:t>
      </w:r>
      <w:r>
        <w:rPr>
          <w:spacing w:val="-7"/>
        </w:rPr>
        <w:t xml:space="preserve"> </w:t>
      </w:r>
      <w:r>
        <w:t>help</w:t>
      </w:r>
      <w:r>
        <w:rPr>
          <w:spacing w:val="27"/>
        </w:rPr>
        <w:t xml:space="preserve"> </w:t>
      </w:r>
      <w:r>
        <w:t>them</w:t>
      </w:r>
      <w:r>
        <w:rPr>
          <w:spacing w:val="33"/>
        </w:rPr>
        <w:t xml:space="preserve"> </w:t>
      </w:r>
      <w:r>
        <w:t>to</w:t>
      </w:r>
      <w:r>
        <w:rPr>
          <w:spacing w:val="-7"/>
        </w:rPr>
        <w:t xml:space="preserve"> </w:t>
      </w:r>
      <w:r>
        <w:t>respond</w:t>
      </w:r>
      <w:r>
        <w:rPr>
          <w:spacing w:val="40"/>
        </w:rPr>
        <w:t xml:space="preserve"> </w:t>
      </w:r>
      <w:r>
        <w:t>to an</w:t>
      </w:r>
      <w:r>
        <w:rPr>
          <w:spacing w:val="38"/>
        </w:rPr>
        <w:t xml:space="preserve"> </w:t>
      </w:r>
      <w:r>
        <w:t>emergency</w:t>
      </w:r>
      <w:r>
        <w:rPr>
          <w:spacing w:val="40"/>
        </w:rPr>
        <w:t xml:space="preserve"> </w:t>
      </w:r>
      <w:r>
        <w:t>situation</w:t>
      </w:r>
      <w:r>
        <w:rPr>
          <w:spacing w:val="38"/>
        </w:rPr>
        <w:t xml:space="preserve"> </w:t>
      </w:r>
      <w:r>
        <w:t>that affects</w:t>
      </w:r>
      <w:r>
        <w:rPr>
          <w:spacing w:val="40"/>
        </w:rPr>
        <w:t xml:space="preserve"> </w:t>
      </w:r>
      <w:r>
        <w:t>any of our</w:t>
      </w:r>
      <w:r>
        <w:rPr>
          <w:spacing w:val="37"/>
        </w:rPr>
        <w:t xml:space="preserve"> </w:t>
      </w:r>
      <w:r>
        <w:t>pupils or</w:t>
      </w:r>
      <w:r>
        <w:rPr>
          <w:spacing w:val="37"/>
        </w:rPr>
        <w:t xml:space="preserve"> </w:t>
      </w:r>
      <w:r>
        <w:t>staff.</w:t>
      </w:r>
    </w:p>
    <w:p w:rsidR="00B97FAF" w:rsidRDefault="001674AD" w14:paraId="671B7611" w14:textId="77777777">
      <w:pPr>
        <w:pStyle w:val="BodyText"/>
        <w:spacing w:before="119"/>
        <w:ind w:left="149"/>
      </w:pPr>
      <w:r>
        <w:t>Where</w:t>
      </w:r>
      <w:r>
        <w:rPr>
          <w:spacing w:val="23"/>
        </w:rPr>
        <w:t xml:space="preserve"> </w:t>
      </w:r>
      <w:r>
        <w:t>we</w:t>
      </w:r>
      <w:r>
        <w:rPr>
          <w:spacing w:val="23"/>
        </w:rPr>
        <w:t xml:space="preserve"> </w:t>
      </w:r>
      <w:r>
        <w:t>transfer</w:t>
      </w:r>
      <w:r>
        <w:rPr>
          <w:spacing w:val="36"/>
        </w:rPr>
        <w:t xml:space="preserve"> </w:t>
      </w:r>
      <w:r>
        <w:t>personal</w:t>
      </w:r>
      <w:r>
        <w:rPr>
          <w:spacing w:val="45"/>
        </w:rPr>
        <w:t xml:space="preserve"> </w:t>
      </w:r>
      <w:r>
        <w:t>data</w:t>
      </w:r>
      <w:r>
        <w:rPr>
          <w:spacing w:val="8"/>
        </w:rPr>
        <w:t xml:space="preserve"> </w:t>
      </w:r>
      <w:r>
        <w:t>internationally,</w:t>
      </w:r>
      <w:r>
        <w:rPr>
          <w:spacing w:val="49"/>
        </w:rPr>
        <w:t xml:space="preserve"> </w:t>
      </w:r>
      <w:r>
        <w:t>we</w:t>
      </w:r>
      <w:r>
        <w:rPr>
          <w:spacing w:val="23"/>
        </w:rPr>
        <w:t xml:space="preserve"> </w:t>
      </w:r>
      <w:r>
        <w:t>will</w:t>
      </w:r>
      <w:r>
        <w:rPr>
          <w:spacing w:val="12"/>
        </w:rPr>
        <w:t xml:space="preserve"> </w:t>
      </w:r>
      <w:r>
        <w:t>do</w:t>
      </w:r>
      <w:r>
        <w:rPr>
          <w:spacing w:val="7"/>
        </w:rPr>
        <w:t xml:space="preserve"> </w:t>
      </w:r>
      <w:r>
        <w:t>so</w:t>
      </w:r>
      <w:r>
        <w:rPr>
          <w:spacing w:val="7"/>
        </w:rPr>
        <w:t xml:space="preserve"> </w:t>
      </w:r>
      <w:r>
        <w:t>in</w:t>
      </w:r>
      <w:r>
        <w:rPr>
          <w:spacing w:val="7"/>
        </w:rPr>
        <w:t xml:space="preserve"> </w:t>
      </w:r>
      <w:r>
        <w:t>accordance</w:t>
      </w:r>
      <w:r>
        <w:rPr>
          <w:spacing w:val="38"/>
        </w:rPr>
        <w:t xml:space="preserve"> </w:t>
      </w:r>
      <w:r>
        <w:t>with</w:t>
      </w:r>
      <w:r>
        <w:rPr>
          <w:spacing w:val="7"/>
        </w:rPr>
        <w:t xml:space="preserve"> </w:t>
      </w:r>
      <w:r>
        <w:t>data</w:t>
      </w:r>
      <w:r>
        <w:rPr>
          <w:spacing w:val="23"/>
        </w:rPr>
        <w:t xml:space="preserve"> </w:t>
      </w:r>
      <w:r>
        <w:t>protection</w:t>
      </w:r>
      <w:r>
        <w:rPr>
          <w:spacing w:val="23"/>
        </w:rPr>
        <w:t xml:space="preserve"> </w:t>
      </w:r>
      <w:r>
        <w:rPr>
          <w:spacing w:val="-4"/>
        </w:rPr>
        <w:t>law.</w:t>
      </w:r>
    </w:p>
    <w:p w:rsidR="00B97FAF" w:rsidRDefault="00B97FAF" w14:paraId="238D4A29" w14:textId="77777777">
      <w:pPr>
        <w:pStyle w:val="BodyText"/>
      </w:pPr>
    </w:p>
    <w:p w:rsidR="00B97FAF" w:rsidRDefault="00B97FAF" w14:paraId="7E62D484" w14:textId="77777777">
      <w:pPr>
        <w:pStyle w:val="BodyText"/>
        <w:spacing w:before="40"/>
      </w:pPr>
    </w:p>
    <w:p w:rsidR="00B97FAF" w:rsidRDefault="001674AD" w14:paraId="307FD30D" w14:textId="77777777">
      <w:pPr>
        <w:pStyle w:val="Heading1"/>
        <w:numPr>
          <w:ilvl w:val="0"/>
          <w:numId w:val="27"/>
        </w:numPr>
        <w:tabs>
          <w:tab w:val="left" w:pos="461"/>
        </w:tabs>
        <w:spacing w:before="1"/>
        <w:ind w:left="461" w:hanging="314"/>
      </w:pPr>
      <w:bookmarkStart w:name="9._Subject_access_requests_and_other_rig" w:id="8"/>
      <w:bookmarkEnd w:id="8"/>
      <w:r>
        <w:t>Subject</w:t>
      </w:r>
      <w:r>
        <w:rPr>
          <w:spacing w:val="-24"/>
        </w:rPr>
        <w:t xml:space="preserve"> </w:t>
      </w:r>
      <w:r>
        <w:t>access</w:t>
      </w:r>
      <w:r>
        <w:rPr>
          <w:spacing w:val="-9"/>
        </w:rPr>
        <w:t xml:space="preserve"> </w:t>
      </w:r>
      <w:r>
        <w:t>requests</w:t>
      </w:r>
      <w:r>
        <w:rPr>
          <w:spacing w:val="-8"/>
        </w:rPr>
        <w:t xml:space="preserve"> </w:t>
      </w:r>
      <w:r>
        <w:t>and</w:t>
      </w:r>
      <w:r>
        <w:rPr>
          <w:spacing w:val="-9"/>
        </w:rPr>
        <w:t xml:space="preserve"> </w:t>
      </w:r>
      <w:r>
        <w:t>other</w:t>
      </w:r>
      <w:r>
        <w:rPr>
          <w:spacing w:val="-4"/>
        </w:rPr>
        <w:t xml:space="preserve"> </w:t>
      </w:r>
      <w:r>
        <w:t>rights</w:t>
      </w:r>
      <w:r>
        <w:rPr>
          <w:spacing w:val="-9"/>
        </w:rPr>
        <w:t xml:space="preserve"> </w:t>
      </w:r>
      <w:r>
        <w:t>of</w:t>
      </w:r>
      <w:r>
        <w:rPr>
          <w:spacing w:val="-3"/>
        </w:rPr>
        <w:t xml:space="preserve"> </w:t>
      </w:r>
      <w:r>
        <w:rPr>
          <w:spacing w:val="-2"/>
        </w:rPr>
        <w:t>individuals</w:t>
      </w:r>
    </w:p>
    <w:p w:rsidR="00B97FAF" w:rsidRDefault="001674AD" w14:paraId="32D06062" w14:textId="77777777">
      <w:pPr>
        <w:pStyle w:val="Heading2"/>
        <w:numPr>
          <w:ilvl w:val="1"/>
          <w:numId w:val="27"/>
        </w:numPr>
        <w:tabs>
          <w:tab w:val="left" w:pos="504"/>
        </w:tabs>
        <w:spacing w:before="109"/>
        <w:ind w:left="504" w:hanging="357"/>
      </w:pPr>
      <w:r>
        <w:t>Subject</w:t>
      </w:r>
      <w:r>
        <w:rPr>
          <w:spacing w:val="3"/>
        </w:rPr>
        <w:t xml:space="preserve"> </w:t>
      </w:r>
      <w:r>
        <w:t>access</w:t>
      </w:r>
      <w:r>
        <w:rPr>
          <w:spacing w:val="-3"/>
        </w:rPr>
        <w:t xml:space="preserve"> </w:t>
      </w:r>
      <w:r>
        <w:rPr>
          <w:spacing w:val="-2"/>
        </w:rPr>
        <w:t>requests</w:t>
      </w:r>
    </w:p>
    <w:p w:rsidR="00B97FAF" w:rsidRDefault="001674AD" w14:paraId="7F0E4E17" w14:textId="77777777">
      <w:pPr>
        <w:pStyle w:val="BodyText"/>
        <w:spacing w:before="120" w:line="280" w:lineRule="auto"/>
        <w:ind w:left="147" w:right="340"/>
      </w:pPr>
      <w:r>
        <w:t>Individuals</w:t>
      </w:r>
      <w:r>
        <w:rPr>
          <w:spacing w:val="80"/>
        </w:rPr>
        <w:t xml:space="preserve"> </w:t>
      </w:r>
      <w:r>
        <w:t>have</w:t>
      </w:r>
      <w:r>
        <w:rPr>
          <w:spacing w:val="40"/>
        </w:rPr>
        <w:t xml:space="preserve"> </w:t>
      </w:r>
      <w:r>
        <w:t>a right</w:t>
      </w:r>
      <w:r>
        <w:rPr>
          <w:spacing w:val="35"/>
        </w:rPr>
        <w:t xml:space="preserve"> </w:t>
      </w:r>
      <w:r>
        <w:t>to make a ‘subject</w:t>
      </w:r>
      <w:r>
        <w:rPr>
          <w:spacing w:val="19"/>
        </w:rPr>
        <w:t xml:space="preserve"> </w:t>
      </w:r>
      <w:r>
        <w:t>access</w:t>
      </w:r>
      <w:r>
        <w:rPr>
          <w:spacing w:val="21"/>
        </w:rPr>
        <w:t xml:space="preserve"> </w:t>
      </w:r>
      <w:r>
        <w:t>request’</w:t>
      </w:r>
      <w:r>
        <w:rPr>
          <w:spacing w:val="30"/>
        </w:rPr>
        <w:t xml:space="preserve"> </w:t>
      </w:r>
      <w:r>
        <w:t>to gain</w:t>
      </w:r>
      <w:r>
        <w:rPr>
          <w:spacing w:val="25"/>
        </w:rPr>
        <w:t xml:space="preserve"> </w:t>
      </w:r>
      <w:r>
        <w:t>access to personal</w:t>
      </w:r>
      <w:r>
        <w:rPr>
          <w:spacing w:val="30"/>
        </w:rPr>
        <w:t xml:space="preserve"> </w:t>
      </w:r>
      <w:r>
        <w:t>information</w:t>
      </w:r>
      <w:r>
        <w:rPr>
          <w:spacing w:val="40"/>
        </w:rPr>
        <w:t xml:space="preserve"> </w:t>
      </w:r>
      <w:r>
        <w:t>that</w:t>
      </w:r>
      <w:r>
        <w:rPr>
          <w:spacing w:val="19"/>
        </w:rPr>
        <w:t xml:space="preserve"> </w:t>
      </w:r>
      <w:r>
        <w:t>the school holds about them. This</w:t>
      </w:r>
      <w:r>
        <w:rPr>
          <w:spacing w:val="40"/>
        </w:rPr>
        <w:t xml:space="preserve"> </w:t>
      </w:r>
      <w:r>
        <w:t>includes:</w:t>
      </w:r>
    </w:p>
    <w:p w:rsidR="00B97FAF" w:rsidRDefault="001674AD" w14:paraId="62D6B4ED" w14:textId="77777777">
      <w:pPr>
        <w:pStyle w:val="ListParagraph"/>
        <w:numPr>
          <w:ilvl w:val="2"/>
          <w:numId w:val="27"/>
        </w:numPr>
        <w:tabs>
          <w:tab w:val="left" w:pos="868"/>
        </w:tabs>
        <w:spacing w:before="76"/>
        <w:ind w:left="868"/>
        <w:rPr>
          <w:rFonts w:ascii="Symbol" w:hAnsi="Symbol"/>
          <w:sz w:val="19"/>
        </w:rPr>
      </w:pPr>
      <w:r>
        <w:rPr>
          <w:sz w:val="19"/>
        </w:rPr>
        <w:t>Confirmation</w:t>
      </w:r>
      <w:r>
        <w:rPr>
          <w:spacing w:val="48"/>
          <w:sz w:val="19"/>
        </w:rPr>
        <w:t xml:space="preserve"> </w:t>
      </w:r>
      <w:r>
        <w:rPr>
          <w:sz w:val="19"/>
        </w:rPr>
        <w:t>that</w:t>
      </w:r>
      <w:r>
        <w:rPr>
          <w:spacing w:val="13"/>
          <w:sz w:val="19"/>
        </w:rPr>
        <w:t xml:space="preserve"> </w:t>
      </w:r>
      <w:r>
        <w:rPr>
          <w:sz w:val="19"/>
        </w:rPr>
        <w:t>their</w:t>
      </w:r>
      <w:r>
        <w:rPr>
          <w:spacing w:val="18"/>
          <w:sz w:val="19"/>
        </w:rPr>
        <w:t xml:space="preserve"> </w:t>
      </w:r>
      <w:r>
        <w:rPr>
          <w:sz w:val="19"/>
        </w:rPr>
        <w:t>personal</w:t>
      </w:r>
      <w:r>
        <w:rPr>
          <w:spacing w:val="39"/>
          <w:sz w:val="19"/>
        </w:rPr>
        <w:t xml:space="preserve"> </w:t>
      </w:r>
      <w:r>
        <w:rPr>
          <w:sz w:val="19"/>
        </w:rPr>
        <w:t>data</w:t>
      </w:r>
      <w:r>
        <w:rPr>
          <w:spacing w:val="3"/>
          <w:sz w:val="19"/>
        </w:rPr>
        <w:t xml:space="preserve"> </w:t>
      </w:r>
      <w:r>
        <w:rPr>
          <w:sz w:val="19"/>
        </w:rPr>
        <w:t>is</w:t>
      </w:r>
      <w:r>
        <w:rPr>
          <w:spacing w:val="15"/>
          <w:sz w:val="19"/>
        </w:rPr>
        <w:t xml:space="preserve"> </w:t>
      </w:r>
      <w:r>
        <w:rPr>
          <w:sz w:val="19"/>
        </w:rPr>
        <w:t>being</w:t>
      </w:r>
      <w:r>
        <w:rPr>
          <w:spacing w:val="19"/>
          <w:sz w:val="19"/>
        </w:rPr>
        <w:t xml:space="preserve"> </w:t>
      </w:r>
      <w:r>
        <w:rPr>
          <w:spacing w:val="-2"/>
          <w:sz w:val="19"/>
        </w:rPr>
        <w:t>processed</w:t>
      </w:r>
    </w:p>
    <w:p w:rsidR="00B97FAF" w:rsidRDefault="001674AD" w14:paraId="61E7C994" w14:textId="77777777">
      <w:pPr>
        <w:pStyle w:val="ListParagraph"/>
        <w:numPr>
          <w:ilvl w:val="2"/>
          <w:numId w:val="27"/>
        </w:numPr>
        <w:tabs>
          <w:tab w:val="left" w:pos="868"/>
        </w:tabs>
        <w:spacing w:before="127"/>
        <w:ind w:left="868" w:hanging="360"/>
        <w:rPr>
          <w:rFonts w:ascii="Symbol" w:hAnsi="Symbol"/>
          <w:sz w:val="19"/>
        </w:rPr>
      </w:pPr>
      <w:r>
        <w:rPr>
          <w:sz w:val="19"/>
        </w:rPr>
        <w:t>Access</w:t>
      </w:r>
      <w:r>
        <w:rPr>
          <w:spacing w:val="7"/>
          <w:sz w:val="19"/>
        </w:rPr>
        <w:t xml:space="preserve"> </w:t>
      </w:r>
      <w:r>
        <w:rPr>
          <w:sz w:val="19"/>
        </w:rPr>
        <w:t>to</w:t>
      </w:r>
      <w:r>
        <w:rPr>
          <w:spacing w:val="12"/>
          <w:sz w:val="19"/>
        </w:rPr>
        <w:t xml:space="preserve"> </w:t>
      </w:r>
      <w:r>
        <w:rPr>
          <w:sz w:val="19"/>
        </w:rPr>
        <w:t>a</w:t>
      </w:r>
      <w:r>
        <w:rPr>
          <w:spacing w:val="12"/>
          <w:sz w:val="19"/>
        </w:rPr>
        <w:t xml:space="preserve"> </w:t>
      </w:r>
      <w:r>
        <w:rPr>
          <w:sz w:val="19"/>
        </w:rPr>
        <w:t>copy</w:t>
      </w:r>
      <w:r>
        <w:rPr>
          <w:spacing w:val="24"/>
          <w:sz w:val="19"/>
        </w:rPr>
        <w:t xml:space="preserve"> </w:t>
      </w:r>
      <w:r>
        <w:rPr>
          <w:sz w:val="19"/>
        </w:rPr>
        <w:t>of</w:t>
      </w:r>
      <w:r>
        <w:rPr>
          <w:spacing w:val="6"/>
          <w:sz w:val="19"/>
        </w:rPr>
        <w:t xml:space="preserve"> </w:t>
      </w:r>
      <w:r>
        <w:rPr>
          <w:sz w:val="19"/>
        </w:rPr>
        <w:t>the</w:t>
      </w:r>
      <w:r>
        <w:rPr>
          <w:spacing w:val="30"/>
          <w:sz w:val="19"/>
        </w:rPr>
        <w:t xml:space="preserve"> </w:t>
      </w:r>
      <w:r>
        <w:rPr>
          <w:spacing w:val="-4"/>
          <w:sz w:val="19"/>
        </w:rPr>
        <w:t>data</w:t>
      </w:r>
    </w:p>
    <w:p w:rsidR="00B97FAF" w:rsidRDefault="001674AD" w14:paraId="142D18AC" w14:textId="77777777">
      <w:pPr>
        <w:pStyle w:val="ListParagraph"/>
        <w:numPr>
          <w:ilvl w:val="2"/>
          <w:numId w:val="27"/>
        </w:numPr>
        <w:tabs>
          <w:tab w:val="left" w:pos="868"/>
        </w:tabs>
        <w:spacing w:before="127"/>
        <w:ind w:left="868" w:hanging="360"/>
        <w:rPr>
          <w:rFonts w:ascii="Symbol" w:hAnsi="Symbol"/>
          <w:sz w:val="19"/>
        </w:rPr>
      </w:pPr>
      <w:r>
        <w:rPr>
          <w:sz w:val="19"/>
        </w:rPr>
        <w:t>The</w:t>
      </w:r>
      <w:r>
        <w:rPr>
          <w:spacing w:val="30"/>
          <w:sz w:val="19"/>
        </w:rPr>
        <w:t xml:space="preserve"> </w:t>
      </w:r>
      <w:r>
        <w:rPr>
          <w:sz w:val="19"/>
        </w:rPr>
        <w:t>purposes</w:t>
      </w:r>
      <w:r>
        <w:rPr>
          <w:spacing w:val="28"/>
          <w:sz w:val="19"/>
        </w:rPr>
        <w:t xml:space="preserve"> </w:t>
      </w:r>
      <w:r>
        <w:rPr>
          <w:sz w:val="19"/>
        </w:rPr>
        <w:t>of</w:t>
      </w:r>
      <w:r>
        <w:rPr>
          <w:spacing w:val="12"/>
          <w:sz w:val="19"/>
        </w:rPr>
        <w:t xml:space="preserve"> </w:t>
      </w:r>
      <w:r>
        <w:rPr>
          <w:sz w:val="19"/>
        </w:rPr>
        <w:t>the</w:t>
      </w:r>
      <w:r>
        <w:rPr>
          <w:spacing w:val="3"/>
          <w:sz w:val="19"/>
        </w:rPr>
        <w:t xml:space="preserve"> </w:t>
      </w:r>
      <w:r>
        <w:rPr>
          <w:sz w:val="19"/>
        </w:rPr>
        <w:t>data</w:t>
      </w:r>
      <w:r>
        <w:rPr>
          <w:spacing w:val="17"/>
          <w:sz w:val="19"/>
        </w:rPr>
        <w:t xml:space="preserve"> </w:t>
      </w:r>
      <w:r>
        <w:rPr>
          <w:spacing w:val="-2"/>
          <w:sz w:val="19"/>
        </w:rPr>
        <w:t>processing</w:t>
      </w:r>
    </w:p>
    <w:p w:rsidR="00B97FAF" w:rsidRDefault="001674AD" w14:paraId="21183329" w14:textId="77777777">
      <w:pPr>
        <w:pStyle w:val="ListParagraph"/>
        <w:numPr>
          <w:ilvl w:val="2"/>
          <w:numId w:val="27"/>
        </w:numPr>
        <w:tabs>
          <w:tab w:val="left" w:pos="868"/>
        </w:tabs>
        <w:spacing w:before="143"/>
        <w:ind w:left="868" w:hanging="360"/>
        <w:rPr>
          <w:rFonts w:ascii="Symbol" w:hAnsi="Symbol"/>
          <w:sz w:val="19"/>
        </w:rPr>
      </w:pPr>
      <w:r>
        <w:rPr>
          <w:sz w:val="19"/>
        </w:rPr>
        <w:t>The</w:t>
      </w:r>
      <w:r>
        <w:rPr>
          <w:spacing w:val="30"/>
          <w:sz w:val="19"/>
        </w:rPr>
        <w:t xml:space="preserve"> </w:t>
      </w:r>
      <w:r>
        <w:rPr>
          <w:sz w:val="19"/>
        </w:rPr>
        <w:t>categories</w:t>
      </w:r>
      <w:r>
        <w:rPr>
          <w:spacing w:val="28"/>
          <w:sz w:val="19"/>
        </w:rPr>
        <w:t xml:space="preserve"> </w:t>
      </w:r>
      <w:r>
        <w:rPr>
          <w:sz w:val="19"/>
        </w:rPr>
        <w:t>of</w:t>
      </w:r>
      <w:r>
        <w:rPr>
          <w:spacing w:val="11"/>
          <w:sz w:val="19"/>
        </w:rPr>
        <w:t xml:space="preserve"> </w:t>
      </w:r>
      <w:r>
        <w:rPr>
          <w:sz w:val="19"/>
        </w:rPr>
        <w:t>personal</w:t>
      </w:r>
      <w:r>
        <w:rPr>
          <w:spacing w:val="37"/>
          <w:sz w:val="19"/>
        </w:rPr>
        <w:t xml:space="preserve"> </w:t>
      </w:r>
      <w:r>
        <w:rPr>
          <w:sz w:val="19"/>
        </w:rPr>
        <w:t>data</w:t>
      </w:r>
      <w:r>
        <w:rPr>
          <w:spacing w:val="2"/>
          <w:sz w:val="19"/>
        </w:rPr>
        <w:t xml:space="preserve"> </w:t>
      </w:r>
      <w:r>
        <w:rPr>
          <w:spacing w:val="-2"/>
          <w:sz w:val="19"/>
        </w:rPr>
        <w:t>concerned</w:t>
      </w:r>
    </w:p>
    <w:p w:rsidR="00B97FAF" w:rsidRDefault="001674AD" w14:paraId="386F79F8" w14:textId="77777777">
      <w:pPr>
        <w:pStyle w:val="ListParagraph"/>
        <w:numPr>
          <w:ilvl w:val="2"/>
          <w:numId w:val="27"/>
        </w:numPr>
        <w:tabs>
          <w:tab w:val="left" w:pos="868"/>
        </w:tabs>
        <w:spacing w:before="127"/>
        <w:ind w:left="868" w:hanging="360"/>
        <w:rPr>
          <w:rFonts w:ascii="Symbol" w:hAnsi="Symbol"/>
          <w:sz w:val="19"/>
        </w:rPr>
      </w:pPr>
      <w:r>
        <w:rPr>
          <w:sz w:val="19"/>
        </w:rPr>
        <w:t>Who</w:t>
      </w:r>
      <w:r>
        <w:rPr>
          <w:spacing w:val="4"/>
          <w:sz w:val="19"/>
        </w:rPr>
        <w:t xml:space="preserve"> </w:t>
      </w:r>
      <w:r>
        <w:rPr>
          <w:sz w:val="19"/>
        </w:rPr>
        <w:t>the</w:t>
      </w:r>
      <w:r>
        <w:rPr>
          <w:spacing w:val="4"/>
          <w:sz w:val="19"/>
        </w:rPr>
        <w:t xml:space="preserve"> </w:t>
      </w:r>
      <w:r>
        <w:rPr>
          <w:sz w:val="19"/>
        </w:rPr>
        <w:t>data</w:t>
      </w:r>
      <w:r>
        <w:rPr>
          <w:spacing w:val="20"/>
          <w:sz w:val="19"/>
        </w:rPr>
        <w:t xml:space="preserve"> </w:t>
      </w:r>
      <w:r>
        <w:rPr>
          <w:sz w:val="19"/>
        </w:rPr>
        <w:t>has</w:t>
      </w:r>
      <w:r>
        <w:rPr>
          <w:spacing w:val="16"/>
          <w:sz w:val="19"/>
        </w:rPr>
        <w:t xml:space="preserve"> </w:t>
      </w:r>
      <w:r>
        <w:rPr>
          <w:sz w:val="19"/>
        </w:rPr>
        <w:t>been,</w:t>
      </w:r>
      <w:r>
        <w:rPr>
          <w:spacing w:val="29"/>
          <w:sz w:val="19"/>
        </w:rPr>
        <w:t xml:space="preserve"> </w:t>
      </w:r>
      <w:r>
        <w:rPr>
          <w:sz w:val="19"/>
        </w:rPr>
        <w:t>or</w:t>
      </w:r>
      <w:r>
        <w:rPr>
          <w:spacing w:val="19"/>
          <w:sz w:val="19"/>
        </w:rPr>
        <w:t xml:space="preserve"> </w:t>
      </w:r>
      <w:r>
        <w:rPr>
          <w:sz w:val="19"/>
        </w:rPr>
        <w:t>will</w:t>
      </w:r>
      <w:r>
        <w:rPr>
          <w:spacing w:val="9"/>
          <w:sz w:val="19"/>
        </w:rPr>
        <w:t xml:space="preserve"> </w:t>
      </w:r>
      <w:r>
        <w:rPr>
          <w:sz w:val="19"/>
        </w:rPr>
        <w:t>be,</w:t>
      </w:r>
      <w:r>
        <w:rPr>
          <w:spacing w:val="15"/>
          <w:sz w:val="19"/>
        </w:rPr>
        <w:t xml:space="preserve"> </w:t>
      </w:r>
      <w:r>
        <w:rPr>
          <w:sz w:val="19"/>
        </w:rPr>
        <w:t>shared</w:t>
      </w:r>
      <w:r>
        <w:rPr>
          <w:spacing w:val="34"/>
          <w:sz w:val="19"/>
        </w:rPr>
        <w:t xml:space="preserve"> </w:t>
      </w:r>
      <w:proofErr w:type="gramStart"/>
      <w:r>
        <w:rPr>
          <w:spacing w:val="-4"/>
          <w:sz w:val="19"/>
        </w:rPr>
        <w:t>with</w:t>
      </w:r>
      <w:proofErr w:type="gramEnd"/>
    </w:p>
    <w:p w:rsidR="00B97FAF" w:rsidRDefault="001674AD" w14:paraId="27A70346" w14:textId="77777777">
      <w:pPr>
        <w:pStyle w:val="ListParagraph"/>
        <w:numPr>
          <w:ilvl w:val="2"/>
          <w:numId w:val="27"/>
        </w:numPr>
        <w:tabs>
          <w:tab w:val="left" w:pos="868"/>
        </w:tabs>
        <w:spacing w:before="127"/>
        <w:ind w:left="868" w:hanging="360"/>
        <w:rPr>
          <w:rFonts w:ascii="Symbol" w:hAnsi="Symbol"/>
          <w:sz w:val="19"/>
        </w:rPr>
      </w:pPr>
      <w:r>
        <w:rPr>
          <w:sz w:val="19"/>
        </w:rPr>
        <w:t>How</w:t>
      </w:r>
      <w:r>
        <w:rPr>
          <w:spacing w:val="20"/>
          <w:sz w:val="19"/>
        </w:rPr>
        <w:t xml:space="preserve"> </w:t>
      </w:r>
      <w:r>
        <w:rPr>
          <w:sz w:val="19"/>
        </w:rPr>
        <w:t>long</w:t>
      </w:r>
      <w:r>
        <w:rPr>
          <w:spacing w:val="23"/>
          <w:sz w:val="19"/>
        </w:rPr>
        <w:t xml:space="preserve"> </w:t>
      </w:r>
      <w:r>
        <w:rPr>
          <w:sz w:val="19"/>
        </w:rPr>
        <w:t>the</w:t>
      </w:r>
      <w:r>
        <w:rPr>
          <w:spacing w:val="23"/>
          <w:sz w:val="19"/>
        </w:rPr>
        <w:t xml:space="preserve"> </w:t>
      </w:r>
      <w:r>
        <w:rPr>
          <w:sz w:val="19"/>
        </w:rPr>
        <w:t>data</w:t>
      </w:r>
      <w:r>
        <w:rPr>
          <w:spacing w:val="7"/>
          <w:sz w:val="19"/>
        </w:rPr>
        <w:t xml:space="preserve"> </w:t>
      </w:r>
      <w:r>
        <w:rPr>
          <w:sz w:val="19"/>
        </w:rPr>
        <w:t>will</w:t>
      </w:r>
      <w:r>
        <w:rPr>
          <w:spacing w:val="13"/>
          <w:sz w:val="19"/>
        </w:rPr>
        <w:t xml:space="preserve"> </w:t>
      </w:r>
      <w:r>
        <w:rPr>
          <w:sz w:val="19"/>
        </w:rPr>
        <w:t>be</w:t>
      </w:r>
      <w:r>
        <w:rPr>
          <w:spacing w:val="23"/>
          <w:sz w:val="19"/>
        </w:rPr>
        <w:t xml:space="preserve"> </w:t>
      </w:r>
      <w:r>
        <w:rPr>
          <w:sz w:val="19"/>
        </w:rPr>
        <w:t>stored</w:t>
      </w:r>
      <w:r>
        <w:rPr>
          <w:spacing w:val="23"/>
          <w:sz w:val="19"/>
        </w:rPr>
        <w:t xml:space="preserve"> </w:t>
      </w:r>
      <w:r>
        <w:rPr>
          <w:sz w:val="19"/>
        </w:rPr>
        <w:t>for,</w:t>
      </w:r>
      <w:r>
        <w:rPr>
          <w:spacing w:val="32"/>
          <w:sz w:val="19"/>
        </w:rPr>
        <w:t xml:space="preserve"> </w:t>
      </w:r>
      <w:r>
        <w:rPr>
          <w:sz w:val="19"/>
        </w:rPr>
        <w:t>or</w:t>
      </w:r>
      <w:r>
        <w:rPr>
          <w:spacing w:val="6"/>
          <w:sz w:val="19"/>
        </w:rPr>
        <w:t xml:space="preserve"> </w:t>
      </w:r>
      <w:r>
        <w:rPr>
          <w:sz w:val="19"/>
        </w:rPr>
        <w:t>if</w:t>
      </w:r>
      <w:r>
        <w:rPr>
          <w:spacing w:val="18"/>
          <w:sz w:val="19"/>
        </w:rPr>
        <w:t xml:space="preserve"> </w:t>
      </w:r>
      <w:r>
        <w:rPr>
          <w:sz w:val="19"/>
        </w:rPr>
        <w:t>this</w:t>
      </w:r>
      <w:r>
        <w:rPr>
          <w:spacing w:val="2"/>
          <w:sz w:val="19"/>
        </w:rPr>
        <w:t xml:space="preserve"> </w:t>
      </w:r>
      <w:r>
        <w:rPr>
          <w:sz w:val="19"/>
        </w:rPr>
        <w:t>isn’t</w:t>
      </w:r>
      <w:r>
        <w:rPr>
          <w:spacing w:val="18"/>
          <w:sz w:val="19"/>
        </w:rPr>
        <w:t xml:space="preserve"> </w:t>
      </w:r>
      <w:r>
        <w:rPr>
          <w:sz w:val="19"/>
        </w:rPr>
        <w:t>possible,</w:t>
      </w:r>
      <w:r>
        <w:rPr>
          <w:spacing w:val="18"/>
          <w:sz w:val="19"/>
        </w:rPr>
        <w:t xml:space="preserve"> </w:t>
      </w:r>
      <w:r>
        <w:rPr>
          <w:sz w:val="19"/>
        </w:rPr>
        <w:t>the</w:t>
      </w:r>
      <w:r>
        <w:rPr>
          <w:spacing w:val="7"/>
          <w:sz w:val="19"/>
        </w:rPr>
        <w:t xml:space="preserve"> </w:t>
      </w:r>
      <w:r>
        <w:rPr>
          <w:sz w:val="19"/>
        </w:rPr>
        <w:t>criteria</w:t>
      </w:r>
      <w:r>
        <w:rPr>
          <w:spacing w:val="23"/>
          <w:sz w:val="19"/>
        </w:rPr>
        <w:t xml:space="preserve"> </w:t>
      </w:r>
      <w:r>
        <w:rPr>
          <w:sz w:val="19"/>
        </w:rPr>
        <w:t>used</w:t>
      </w:r>
      <w:r>
        <w:rPr>
          <w:spacing w:val="23"/>
          <w:sz w:val="19"/>
        </w:rPr>
        <w:t xml:space="preserve"> </w:t>
      </w:r>
      <w:r>
        <w:rPr>
          <w:sz w:val="19"/>
        </w:rPr>
        <w:t>to</w:t>
      </w:r>
      <w:r>
        <w:rPr>
          <w:spacing w:val="-9"/>
          <w:sz w:val="19"/>
        </w:rPr>
        <w:t xml:space="preserve"> </w:t>
      </w:r>
      <w:r>
        <w:rPr>
          <w:sz w:val="19"/>
        </w:rPr>
        <w:t>determine</w:t>
      </w:r>
      <w:r>
        <w:rPr>
          <w:spacing w:val="38"/>
          <w:sz w:val="19"/>
        </w:rPr>
        <w:t xml:space="preserve"> </w:t>
      </w:r>
      <w:r>
        <w:rPr>
          <w:sz w:val="19"/>
        </w:rPr>
        <w:t>this</w:t>
      </w:r>
      <w:r>
        <w:rPr>
          <w:spacing w:val="18"/>
          <w:sz w:val="19"/>
        </w:rPr>
        <w:t xml:space="preserve"> </w:t>
      </w:r>
      <w:r>
        <w:rPr>
          <w:spacing w:val="-2"/>
          <w:sz w:val="19"/>
        </w:rPr>
        <w:t>period</w:t>
      </w:r>
    </w:p>
    <w:p w:rsidR="00B97FAF" w:rsidRDefault="001674AD" w14:paraId="4D3568A6" w14:textId="77777777">
      <w:pPr>
        <w:pStyle w:val="ListParagraph"/>
        <w:numPr>
          <w:ilvl w:val="2"/>
          <w:numId w:val="27"/>
        </w:numPr>
        <w:tabs>
          <w:tab w:val="left" w:pos="869"/>
        </w:tabs>
        <w:spacing w:before="127"/>
        <w:ind w:left="869"/>
        <w:rPr>
          <w:rFonts w:ascii="Symbol" w:hAnsi="Symbol"/>
          <w:sz w:val="19"/>
        </w:rPr>
      </w:pPr>
      <w:r>
        <w:rPr>
          <w:sz w:val="19"/>
        </w:rPr>
        <w:t>The</w:t>
      </w:r>
      <w:r>
        <w:rPr>
          <w:spacing w:val="34"/>
          <w:sz w:val="19"/>
        </w:rPr>
        <w:t xml:space="preserve"> </w:t>
      </w:r>
      <w:r>
        <w:rPr>
          <w:sz w:val="19"/>
        </w:rPr>
        <w:t>source</w:t>
      </w:r>
      <w:r>
        <w:rPr>
          <w:spacing w:val="4"/>
          <w:sz w:val="19"/>
        </w:rPr>
        <w:t xml:space="preserve"> </w:t>
      </w:r>
      <w:r>
        <w:rPr>
          <w:sz w:val="19"/>
        </w:rPr>
        <w:t>of</w:t>
      </w:r>
      <w:r>
        <w:rPr>
          <w:spacing w:val="15"/>
          <w:sz w:val="19"/>
        </w:rPr>
        <w:t xml:space="preserve"> </w:t>
      </w:r>
      <w:r>
        <w:rPr>
          <w:sz w:val="19"/>
        </w:rPr>
        <w:t>the</w:t>
      </w:r>
      <w:r>
        <w:rPr>
          <w:spacing w:val="19"/>
          <w:sz w:val="19"/>
        </w:rPr>
        <w:t xml:space="preserve"> </w:t>
      </w:r>
      <w:r>
        <w:rPr>
          <w:sz w:val="19"/>
        </w:rPr>
        <w:t>data,</w:t>
      </w:r>
      <w:r>
        <w:rPr>
          <w:spacing w:val="15"/>
          <w:sz w:val="19"/>
        </w:rPr>
        <w:t xml:space="preserve"> </w:t>
      </w:r>
      <w:r>
        <w:rPr>
          <w:sz w:val="19"/>
        </w:rPr>
        <w:t>if</w:t>
      </w:r>
      <w:r>
        <w:rPr>
          <w:spacing w:val="-1"/>
          <w:sz w:val="19"/>
        </w:rPr>
        <w:t xml:space="preserve"> </w:t>
      </w:r>
      <w:r>
        <w:rPr>
          <w:sz w:val="19"/>
        </w:rPr>
        <w:t>not</w:t>
      </w:r>
      <w:r>
        <w:rPr>
          <w:spacing w:val="29"/>
          <w:sz w:val="19"/>
        </w:rPr>
        <w:t xml:space="preserve"> </w:t>
      </w:r>
      <w:r>
        <w:rPr>
          <w:sz w:val="19"/>
        </w:rPr>
        <w:t>the</w:t>
      </w:r>
      <w:r>
        <w:rPr>
          <w:spacing w:val="5"/>
          <w:sz w:val="19"/>
        </w:rPr>
        <w:t xml:space="preserve"> </w:t>
      </w:r>
      <w:r>
        <w:rPr>
          <w:spacing w:val="-2"/>
          <w:sz w:val="19"/>
        </w:rPr>
        <w:t>individual</w:t>
      </w:r>
    </w:p>
    <w:p w:rsidR="00B97FAF" w:rsidRDefault="001674AD" w14:paraId="14FC8871" w14:textId="77777777">
      <w:pPr>
        <w:pStyle w:val="ListParagraph"/>
        <w:numPr>
          <w:ilvl w:val="2"/>
          <w:numId w:val="27"/>
        </w:numPr>
        <w:tabs>
          <w:tab w:val="left" w:pos="869"/>
        </w:tabs>
        <w:spacing w:before="142" w:line="261" w:lineRule="auto"/>
        <w:ind w:left="869" w:right="503"/>
        <w:rPr>
          <w:rFonts w:ascii="Symbol" w:hAnsi="Symbol"/>
          <w:sz w:val="19"/>
        </w:rPr>
      </w:pPr>
      <w:r>
        <w:rPr>
          <w:sz w:val="19"/>
        </w:rPr>
        <w:t>Whether</w:t>
      </w:r>
      <w:r>
        <w:rPr>
          <w:spacing w:val="27"/>
          <w:sz w:val="19"/>
        </w:rPr>
        <w:t xml:space="preserve"> </w:t>
      </w:r>
      <w:r>
        <w:rPr>
          <w:sz w:val="19"/>
        </w:rPr>
        <w:t>any</w:t>
      </w:r>
      <w:r>
        <w:rPr>
          <w:spacing w:val="24"/>
          <w:sz w:val="19"/>
        </w:rPr>
        <w:t xml:space="preserve"> </w:t>
      </w:r>
      <w:r>
        <w:rPr>
          <w:sz w:val="19"/>
        </w:rPr>
        <w:t>automated</w:t>
      </w:r>
      <w:r>
        <w:rPr>
          <w:spacing w:val="40"/>
          <w:sz w:val="19"/>
        </w:rPr>
        <w:t xml:space="preserve"> </w:t>
      </w:r>
      <w:r>
        <w:rPr>
          <w:sz w:val="19"/>
        </w:rPr>
        <w:t>decision-making</w:t>
      </w:r>
      <w:r>
        <w:rPr>
          <w:spacing w:val="40"/>
          <w:sz w:val="19"/>
        </w:rPr>
        <w:t xml:space="preserve"> </w:t>
      </w:r>
      <w:r>
        <w:rPr>
          <w:sz w:val="19"/>
        </w:rPr>
        <w:t>is</w:t>
      </w:r>
      <w:r>
        <w:rPr>
          <w:spacing w:val="24"/>
          <w:sz w:val="19"/>
        </w:rPr>
        <w:t xml:space="preserve"> </w:t>
      </w:r>
      <w:r>
        <w:rPr>
          <w:sz w:val="19"/>
        </w:rPr>
        <w:t>being</w:t>
      </w:r>
      <w:r>
        <w:rPr>
          <w:spacing w:val="28"/>
          <w:sz w:val="19"/>
        </w:rPr>
        <w:t xml:space="preserve"> </w:t>
      </w:r>
      <w:r>
        <w:rPr>
          <w:sz w:val="19"/>
        </w:rPr>
        <w:t>applied</w:t>
      </w:r>
      <w:r>
        <w:rPr>
          <w:spacing w:val="40"/>
          <w:sz w:val="19"/>
        </w:rPr>
        <w:t xml:space="preserve"> </w:t>
      </w:r>
      <w:r>
        <w:rPr>
          <w:sz w:val="19"/>
        </w:rPr>
        <w:t>to</w:t>
      </w:r>
      <w:r>
        <w:rPr>
          <w:spacing w:val="-6"/>
          <w:sz w:val="19"/>
        </w:rPr>
        <w:t xml:space="preserve"> </w:t>
      </w:r>
      <w:r>
        <w:rPr>
          <w:sz w:val="19"/>
        </w:rPr>
        <w:t>their</w:t>
      </w:r>
      <w:r>
        <w:rPr>
          <w:spacing w:val="27"/>
          <w:sz w:val="19"/>
        </w:rPr>
        <w:t xml:space="preserve"> </w:t>
      </w:r>
      <w:r>
        <w:rPr>
          <w:sz w:val="19"/>
        </w:rPr>
        <w:t>data,</w:t>
      </w:r>
      <w:r>
        <w:rPr>
          <w:spacing w:val="23"/>
          <w:sz w:val="19"/>
        </w:rPr>
        <w:t xml:space="preserve"> </w:t>
      </w:r>
      <w:r>
        <w:rPr>
          <w:sz w:val="19"/>
        </w:rPr>
        <w:t>and</w:t>
      </w:r>
      <w:r>
        <w:rPr>
          <w:spacing w:val="28"/>
          <w:sz w:val="19"/>
        </w:rPr>
        <w:t xml:space="preserve"> </w:t>
      </w:r>
      <w:r>
        <w:rPr>
          <w:sz w:val="19"/>
        </w:rPr>
        <w:t>what</w:t>
      </w:r>
      <w:r>
        <w:rPr>
          <w:spacing w:val="39"/>
          <w:sz w:val="19"/>
        </w:rPr>
        <w:t xml:space="preserve"> </w:t>
      </w:r>
      <w:r>
        <w:rPr>
          <w:sz w:val="19"/>
        </w:rPr>
        <w:t>the</w:t>
      </w:r>
      <w:r>
        <w:rPr>
          <w:spacing w:val="28"/>
          <w:sz w:val="19"/>
        </w:rPr>
        <w:t xml:space="preserve"> </w:t>
      </w:r>
      <w:r>
        <w:rPr>
          <w:sz w:val="19"/>
        </w:rPr>
        <w:t>significance and consequences</w:t>
      </w:r>
      <w:r>
        <w:rPr>
          <w:spacing w:val="40"/>
          <w:sz w:val="19"/>
        </w:rPr>
        <w:t xml:space="preserve"> </w:t>
      </w:r>
      <w:r>
        <w:rPr>
          <w:sz w:val="19"/>
        </w:rPr>
        <w:t>of this might be for the individual</w:t>
      </w:r>
    </w:p>
    <w:p w:rsidR="00B97FAF" w:rsidRDefault="00B97FAF" w14:paraId="370B0C40" w14:textId="77777777">
      <w:pPr>
        <w:pStyle w:val="ListParagraph"/>
        <w:spacing w:line="261" w:lineRule="auto"/>
        <w:rPr>
          <w:rFonts w:ascii="Symbol" w:hAnsi="Symbol"/>
          <w:sz w:val="19"/>
        </w:rPr>
        <w:sectPr w:rsidR="00B97FAF">
          <w:pgSz w:w="11900" w:h="16850" w:orient="portrait"/>
          <w:pgMar w:top="11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3DE1CBBE" w14:textId="77777777">
      <w:pPr>
        <w:pStyle w:val="ListParagraph"/>
        <w:numPr>
          <w:ilvl w:val="2"/>
          <w:numId w:val="27"/>
        </w:numPr>
        <w:tabs>
          <w:tab w:val="left" w:pos="868"/>
        </w:tabs>
        <w:spacing w:before="94"/>
        <w:ind w:left="868" w:hanging="360"/>
        <w:rPr>
          <w:rFonts w:ascii="Symbol" w:hAnsi="Symbol"/>
          <w:sz w:val="19"/>
        </w:rPr>
      </w:pPr>
      <w:r>
        <w:rPr>
          <w:sz w:val="19"/>
        </w:rPr>
        <w:lastRenderedPageBreak/>
        <w:t>The</w:t>
      </w:r>
      <w:r>
        <w:rPr>
          <w:spacing w:val="26"/>
          <w:sz w:val="19"/>
        </w:rPr>
        <w:t xml:space="preserve"> </w:t>
      </w:r>
      <w:r>
        <w:rPr>
          <w:sz w:val="19"/>
        </w:rPr>
        <w:t>safeguards</w:t>
      </w:r>
      <w:r>
        <w:rPr>
          <w:spacing w:val="36"/>
          <w:sz w:val="19"/>
        </w:rPr>
        <w:t xml:space="preserve"> </w:t>
      </w:r>
      <w:r>
        <w:rPr>
          <w:sz w:val="19"/>
        </w:rPr>
        <w:t>provided</w:t>
      </w:r>
      <w:r>
        <w:rPr>
          <w:spacing w:val="54"/>
          <w:sz w:val="19"/>
        </w:rPr>
        <w:t xml:space="preserve"> </w:t>
      </w:r>
      <w:r>
        <w:rPr>
          <w:sz w:val="19"/>
        </w:rPr>
        <w:t>if</w:t>
      </w:r>
      <w:r>
        <w:rPr>
          <w:spacing w:val="9"/>
          <w:sz w:val="19"/>
        </w:rPr>
        <w:t xml:space="preserve"> </w:t>
      </w:r>
      <w:r>
        <w:rPr>
          <w:sz w:val="19"/>
        </w:rPr>
        <w:t>the</w:t>
      </w:r>
      <w:r>
        <w:rPr>
          <w:spacing w:val="-1"/>
          <w:sz w:val="19"/>
        </w:rPr>
        <w:t xml:space="preserve"> </w:t>
      </w:r>
      <w:r>
        <w:rPr>
          <w:sz w:val="19"/>
        </w:rPr>
        <w:t>data</w:t>
      </w:r>
      <w:r>
        <w:rPr>
          <w:spacing w:val="13"/>
          <w:sz w:val="19"/>
        </w:rPr>
        <w:t xml:space="preserve"> </w:t>
      </w:r>
      <w:r>
        <w:rPr>
          <w:sz w:val="19"/>
        </w:rPr>
        <w:t>is</w:t>
      </w:r>
      <w:r>
        <w:rPr>
          <w:spacing w:val="-5"/>
          <w:sz w:val="19"/>
        </w:rPr>
        <w:t xml:space="preserve"> </w:t>
      </w:r>
      <w:r>
        <w:rPr>
          <w:sz w:val="19"/>
        </w:rPr>
        <w:t>being</w:t>
      </w:r>
      <w:r>
        <w:rPr>
          <w:spacing w:val="13"/>
          <w:sz w:val="19"/>
        </w:rPr>
        <w:t xml:space="preserve"> </w:t>
      </w:r>
      <w:r>
        <w:rPr>
          <w:sz w:val="19"/>
        </w:rPr>
        <w:t>transferred</w:t>
      </w:r>
      <w:r>
        <w:rPr>
          <w:spacing w:val="42"/>
          <w:sz w:val="19"/>
        </w:rPr>
        <w:t xml:space="preserve"> </w:t>
      </w:r>
      <w:r>
        <w:rPr>
          <w:spacing w:val="-2"/>
          <w:sz w:val="19"/>
        </w:rPr>
        <w:t>internationally</w:t>
      </w:r>
    </w:p>
    <w:p w:rsidR="00B97FAF" w:rsidRDefault="00B97FAF" w14:paraId="1A51FF5C" w14:textId="77777777">
      <w:pPr>
        <w:pStyle w:val="BodyText"/>
      </w:pPr>
    </w:p>
    <w:p w:rsidR="00B97FAF" w:rsidRDefault="00B97FAF" w14:paraId="56BE1CE6" w14:textId="77777777">
      <w:pPr>
        <w:pStyle w:val="BodyText"/>
        <w:spacing w:before="32"/>
      </w:pPr>
    </w:p>
    <w:p w:rsidR="00B97FAF" w:rsidRDefault="001674AD" w14:paraId="56679166" w14:textId="77777777">
      <w:pPr>
        <w:pStyle w:val="BodyText"/>
        <w:spacing w:before="1" w:line="280" w:lineRule="auto"/>
        <w:ind w:left="148" w:right="188"/>
      </w:pPr>
      <w:r>
        <w:t>Subject</w:t>
      </w:r>
      <w:r>
        <w:rPr>
          <w:spacing w:val="21"/>
        </w:rPr>
        <w:t xml:space="preserve"> </w:t>
      </w:r>
      <w:r>
        <w:t>access requests</w:t>
      </w:r>
      <w:r>
        <w:rPr>
          <w:spacing w:val="38"/>
        </w:rPr>
        <w:t xml:space="preserve"> </w:t>
      </w:r>
      <w:r>
        <w:t>can</w:t>
      </w:r>
      <w:r>
        <w:rPr>
          <w:spacing w:val="27"/>
        </w:rPr>
        <w:t xml:space="preserve"> </w:t>
      </w:r>
      <w:r>
        <w:t>be submi</w:t>
      </w:r>
      <w:r>
        <w:t>tted</w:t>
      </w:r>
      <w:r>
        <w:rPr>
          <w:spacing w:val="27"/>
        </w:rPr>
        <w:t xml:space="preserve"> </w:t>
      </w:r>
      <w:r>
        <w:t>in any</w:t>
      </w:r>
      <w:r>
        <w:rPr>
          <w:spacing w:val="22"/>
        </w:rPr>
        <w:t xml:space="preserve"> </w:t>
      </w:r>
      <w:r>
        <w:t>form,</w:t>
      </w:r>
      <w:r>
        <w:rPr>
          <w:spacing w:val="37"/>
        </w:rPr>
        <w:t xml:space="preserve"> </w:t>
      </w:r>
      <w:r>
        <w:t>but</w:t>
      </w:r>
      <w:r>
        <w:rPr>
          <w:spacing w:val="21"/>
        </w:rPr>
        <w:t xml:space="preserve"> </w:t>
      </w:r>
      <w:r>
        <w:t>we</w:t>
      </w:r>
      <w:r>
        <w:rPr>
          <w:spacing w:val="27"/>
        </w:rPr>
        <w:t xml:space="preserve"> </w:t>
      </w:r>
      <w:r>
        <w:t>may</w:t>
      </w:r>
      <w:r>
        <w:rPr>
          <w:spacing w:val="22"/>
        </w:rPr>
        <w:t xml:space="preserve"> </w:t>
      </w:r>
      <w:r>
        <w:t>be able</w:t>
      </w:r>
      <w:r>
        <w:rPr>
          <w:spacing w:val="27"/>
        </w:rPr>
        <w:t xml:space="preserve"> </w:t>
      </w:r>
      <w:r>
        <w:t>to respond</w:t>
      </w:r>
      <w:r>
        <w:rPr>
          <w:spacing w:val="40"/>
        </w:rPr>
        <w:t xml:space="preserve"> </w:t>
      </w:r>
      <w:r>
        <w:t>to requests</w:t>
      </w:r>
      <w:r>
        <w:rPr>
          <w:spacing w:val="38"/>
        </w:rPr>
        <w:t xml:space="preserve"> </w:t>
      </w:r>
      <w:r>
        <w:t>more quickly if they are made in writing and include:</w:t>
      </w:r>
    </w:p>
    <w:p w:rsidR="00B97FAF" w:rsidRDefault="00B97FAF" w14:paraId="5E41DAD5" w14:textId="77777777">
      <w:pPr>
        <w:pStyle w:val="BodyText"/>
        <w:spacing w:before="202"/>
      </w:pPr>
    </w:p>
    <w:p w:rsidR="00B97FAF" w:rsidRDefault="001674AD" w14:paraId="1F7502FC" w14:textId="77777777">
      <w:pPr>
        <w:pStyle w:val="ListParagraph"/>
        <w:numPr>
          <w:ilvl w:val="2"/>
          <w:numId w:val="27"/>
        </w:numPr>
        <w:tabs>
          <w:tab w:val="left" w:pos="868"/>
        </w:tabs>
        <w:ind w:left="868" w:hanging="360"/>
        <w:rPr>
          <w:rFonts w:ascii="Symbol" w:hAnsi="Symbol"/>
          <w:sz w:val="19"/>
        </w:rPr>
      </w:pPr>
      <w:r>
        <w:rPr>
          <w:sz w:val="19"/>
        </w:rPr>
        <w:t>Name</w:t>
      </w:r>
      <w:r>
        <w:rPr>
          <w:spacing w:val="18"/>
          <w:sz w:val="19"/>
        </w:rPr>
        <w:t xml:space="preserve"> </w:t>
      </w:r>
      <w:r>
        <w:rPr>
          <w:sz w:val="19"/>
        </w:rPr>
        <w:t>of</w:t>
      </w:r>
      <w:r>
        <w:rPr>
          <w:spacing w:val="14"/>
          <w:sz w:val="19"/>
        </w:rPr>
        <w:t xml:space="preserve"> </w:t>
      </w:r>
      <w:r>
        <w:rPr>
          <w:spacing w:val="-2"/>
          <w:sz w:val="19"/>
        </w:rPr>
        <w:t>individual</w:t>
      </w:r>
    </w:p>
    <w:p w:rsidR="00B97FAF" w:rsidRDefault="001674AD" w14:paraId="67003CB6" w14:textId="77777777">
      <w:pPr>
        <w:pStyle w:val="ListParagraph"/>
        <w:numPr>
          <w:ilvl w:val="2"/>
          <w:numId w:val="27"/>
        </w:numPr>
        <w:tabs>
          <w:tab w:val="left" w:pos="868"/>
        </w:tabs>
        <w:spacing w:before="142"/>
        <w:ind w:left="868" w:hanging="360"/>
        <w:rPr>
          <w:rFonts w:ascii="Symbol" w:hAnsi="Symbol"/>
          <w:sz w:val="19"/>
        </w:rPr>
      </w:pPr>
      <w:r>
        <w:rPr>
          <w:sz w:val="19"/>
        </w:rPr>
        <w:t>Name</w:t>
      </w:r>
      <w:r>
        <w:rPr>
          <w:spacing w:val="18"/>
          <w:sz w:val="19"/>
        </w:rPr>
        <w:t xml:space="preserve"> </w:t>
      </w:r>
      <w:r>
        <w:rPr>
          <w:sz w:val="19"/>
        </w:rPr>
        <w:t>of</w:t>
      </w:r>
      <w:r>
        <w:rPr>
          <w:spacing w:val="14"/>
          <w:sz w:val="19"/>
        </w:rPr>
        <w:t xml:space="preserve"> </w:t>
      </w:r>
      <w:r>
        <w:rPr>
          <w:spacing w:val="-2"/>
          <w:sz w:val="19"/>
        </w:rPr>
        <w:t>School</w:t>
      </w:r>
    </w:p>
    <w:p w:rsidR="00B97FAF" w:rsidRDefault="001674AD" w14:paraId="0F25F0AE" w14:textId="77777777">
      <w:pPr>
        <w:pStyle w:val="ListParagraph"/>
        <w:numPr>
          <w:ilvl w:val="2"/>
          <w:numId w:val="27"/>
        </w:numPr>
        <w:tabs>
          <w:tab w:val="left" w:pos="868"/>
        </w:tabs>
        <w:spacing w:before="128"/>
        <w:ind w:left="868" w:hanging="360"/>
        <w:rPr>
          <w:rFonts w:ascii="Symbol" w:hAnsi="Symbol"/>
          <w:sz w:val="19"/>
        </w:rPr>
      </w:pPr>
      <w:r>
        <w:rPr>
          <w:sz w:val="19"/>
        </w:rPr>
        <w:t>Correspondence</w:t>
      </w:r>
      <w:r>
        <w:rPr>
          <w:spacing w:val="56"/>
          <w:sz w:val="19"/>
        </w:rPr>
        <w:t xml:space="preserve"> </w:t>
      </w:r>
      <w:r>
        <w:rPr>
          <w:spacing w:val="-2"/>
          <w:sz w:val="19"/>
        </w:rPr>
        <w:t>address</w:t>
      </w:r>
    </w:p>
    <w:p w:rsidR="00B97FAF" w:rsidRDefault="001674AD" w14:paraId="3D8EFF87" w14:textId="77777777">
      <w:pPr>
        <w:pStyle w:val="ListParagraph"/>
        <w:numPr>
          <w:ilvl w:val="2"/>
          <w:numId w:val="27"/>
        </w:numPr>
        <w:tabs>
          <w:tab w:val="left" w:pos="869"/>
        </w:tabs>
        <w:spacing w:before="127"/>
        <w:ind w:left="869"/>
        <w:rPr>
          <w:rFonts w:ascii="Symbol" w:hAnsi="Symbol"/>
          <w:sz w:val="19"/>
        </w:rPr>
      </w:pPr>
      <w:r>
        <w:rPr>
          <w:sz w:val="19"/>
        </w:rPr>
        <w:t>Contact</w:t>
      </w:r>
      <w:r>
        <w:rPr>
          <w:spacing w:val="29"/>
          <w:sz w:val="19"/>
        </w:rPr>
        <w:t xml:space="preserve"> </w:t>
      </w:r>
      <w:r>
        <w:rPr>
          <w:sz w:val="19"/>
        </w:rPr>
        <w:t>number</w:t>
      </w:r>
      <w:r>
        <w:rPr>
          <w:spacing w:val="33"/>
          <w:sz w:val="19"/>
        </w:rPr>
        <w:t xml:space="preserve"> </w:t>
      </w:r>
      <w:r>
        <w:rPr>
          <w:sz w:val="19"/>
        </w:rPr>
        <w:t>and</w:t>
      </w:r>
      <w:r>
        <w:rPr>
          <w:spacing w:val="20"/>
          <w:sz w:val="19"/>
        </w:rPr>
        <w:t xml:space="preserve"> </w:t>
      </w:r>
      <w:r>
        <w:rPr>
          <w:sz w:val="19"/>
        </w:rPr>
        <w:t>email</w:t>
      </w:r>
      <w:r>
        <w:rPr>
          <w:spacing w:val="11"/>
          <w:sz w:val="19"/>
        </w:rPr>
        <w:t xml:space="preserve"> </w:t>
      </w:r>
      <w:r>
        <w:rPr>
          <w:spacing w:val="-2"/>
          <w:sz w:val="19"/>
        </w:rPr>
        <w:t>address</w:t>
      </w:r>
    </w:p>
    <w:p w:rsidR="00B97FAF" w:rsidRDefault="001674AD" w14:paraId="31EDC05A" w14:textId="77777777">
      <w:pPr>
        <w:pStyle w:val="ListParagraph"/>
        <w:numPr>
          <w:ilvl w:val="2"/>
          <w:numId w:val="27"/>
        </w:numPr>
        <w:tabs>
          <w:tab w:val="left" w:pos="869"/>
        </w:tabs>
        <w:spacing w:before="127"/>
        <w:ind w:left="869" w:hanging="360"/>
        <w:rPr>
          <w:rFonts w:ascii="Symbol" w:hAnsi="Symbol"/>
          <w:sz w:val="19"/>
        </w:rPr>
      </w:pPr>
      <w:r>
        <w:rPr>
          <w:sz w:val="19"/>
        </w:rPr>
        <w:t>Details</w:t>
      </w:r>
      <w:r>
        <w:rPr>
          <w:spacing w:val="15"/>
          <w:sz w:val="19"/>
        </w:rPr>
        <w:t xml:space="preserve"> </w:t>
      </w:r>
      <w:r>
        <w:rPr>
          <w:sz w:val="19"/>
        </w:rPr>
        <w:t>of</w:t>
      </w:r>
      <w:r>
        <w:rPr>
          <w:spacing w:val="15"/>
          <w:sz w:val="19"/>
        </w:rPr>
        <w:t xml:space="preserve"> </w:t>
      </w:r>
      <w:r>
        <w:rPr>
          <w:sz w:val="19"/>
        </w:rPr>
        <w:t>the</w:t>
      </w:r>
      <w:r>
        <w:rPr>
          <w:spacing w:val="19"/>
          <w:sz w:val="19"/>
        </w:rPr>
        <w:t xml:space="preserve"> </w:t>
      </w:r>
      <w:r>
        <w:rPr>
          <w:sz w:val="19"/>
        </w:rPr>
        <w:t>information</w:t>
      </w:r>
      <w:r>
        <w:rPr>
          <w:spacing w:val="34"/>
          <w:sz w:val="19"/>
        </w:rPr>
        <w:t xml:space="preserve"> </w:t>
      </w:r>
      <w:r>
        <w:rPr>
          <w:spacing w:val="-2"/>
          <w:sz w:val="19"/>
        </w:rPr>
        <w:t>requested</w:t>
      </w:r>
    </w:p>
    <w:p w:rsidR="00B97FAF" w:rsidRDefault="00B97FAF" w14:paraId="08F8FC2A" w14:textId="77777777">
      <w:pPr>
        <w:pStyle w:val="BodyText"/>
      </w:pPr>
    </w:p>
    <w:p w:rsidR="00B97FAF" w:rsidRDefault="00B97FAF" w14:paraId="52EE84F7" w14:textId="77777777">
      <w:pPr>
        <w:pStyle w:val="BodyText"/>
        <w:spacing w:before="48"/>
      </w:pPr>
    </w:p>
    <w:p w:rsidR="00B97FAF" w:rsidRDefault="001674AD" w14:paraId="236FC9EE" w14:textId="77777777">
      <w:pPr>
        <w:pStyle w:val="BodyText"/>
        <w:spacing w:line="254" w:lineRule="auto"/>
        <w:ind w:left="149" w:right="735" w:hanging="1"/>
        <w:jc w:val="both"/>
      </w:pPr>
      <w:r>
        <w:t>The DPO will send the subject access request to the Data Protection Contact. If staff receive</w:t>
      </w:r>
      <w:r>
        <w:rPr>
          <w:spacing w:val="40"/>
        </w:rPr>
        <w:t xml:space="preserve"> </w:t>
      </w:r>
      <w:r>
        <w:t xml:space="preserve">a subject access </w:t>
      </w:r>
      <w:proofErr w:type="gramStart"/>
      <w:r>
        <w:t>request</w:t>
      </w:r>
      <w:proofErr w:type="gramEnd"/>
      <w:r>
        <w:t xml:space="preserve"> they must immediately forward</w:t>
      </w:r>
      <w:r>
        <w:rPr>
          <w:spacing w:val="40"/>
        </w:rPr>
        <w:t xml:space="preserve"> </w:t>
      </w:r>
      <w:r>
        <w:t>it to the Designated</w:t>
      </w:r>
      <w:r>
        <w:rPr>
          <w:spacing w:val="40"/>
        </w:rPr>
        <w:t xml:space="preserve"> </w:t>
      </w:r>
      <w:r>
        <w:t>Data Protection Contacts, who will ensure that the DPO is informed.</w:t>
      </w:r>
    </w:p>
    <w:p w:rsidR="00B97FAF" w:rsidRDefault="001674AD" w14:paraId="12A26CE8" w14:textId="77777777">
      <w:pPr>
        <w:pStyle w:val="Heading2"/>
        <w:numPr>
          <w:ilvl w:val="1"/>
          <w:numId w:val="27"/>
        </w:numPr>
        <w:tabs>
          <w:tab w:val="left" w:pos="504"/>
        </w:tabs>
        <w:spacing w:before="117"/>
        <w:ind w:left="504" w:hanging="357"/>
        <w:jc w:val="both"/>
      </w:pPr>
      <w:r>
        <w:t>Children</w:t>
      </w:r>
      <w:r>
        <w:rPr>
          <w:spacing w:val="-15"/>
        </w:rPr>
        <w:t xml:space="preserve"> </w:t>
      </w:r>
      <w:r>
        <w:t>and</w:t>
      </w:r>
      <w:r>
        <w:rPr>
          <w:spacing w:val="1"/>
        </w:rPr>
        <w:t xml:space="preserve"> </w:t>
      </w:r>
      <w:r>
        <w:t>subje</w:t>
      </w:r>
      <w:r>
        <w:t>ct</w:t>
      </w:r>
      <w:r>
        <w:rPr>
          <w:spacing w:val="5"/>
        </w:rPr>
        <w:t xml:space="preserve"> </w:t>
      </w:r>
      <w:r>
        <w:t>access</w:t>
      </w:r>
      <w:r>
        <w:rPr>
          <w:spacing w:val="-2"/>
        </w:rPr>
        <w:t xml:space="preserve"> requests</w:t>
      </w:r>
    </w:p>
    <w:p w:rsidR="00B97FAF" w:rsidRDefault="001674AD" w14:paraId="7C38B1A8" w14:textId="77777777">
      <w:pPr>
        <w:pStyle w:val="BodyText"/>
        <w:spacing w:before="120" w:line="252" w:lineRule="auto"/>
        <w:ind w:left="147" w:right="340"/>
      </w:pPr>
      <w:r>
        <w:t>Personal</w:t>
      </w:r>
      <w:r>
        <w:rPr>
          <w:spacing w:val="28"/>
        </w:rPr>
        <w:t xml:space="preserve"> </w:t>
      </w:r>
      <w:r>
        <w:t>data</w:t>
      </w:r>
      <w:r>
        <w:rPr>
          <w:spacing w:val="23"/>
        </w:rPr>
        <w:t xml:space="preserve"> </w:t>
      </w:r>
      <w:r>
        <w:t>about</w:t>
      </w:r>
      <w:r>
        <w:rPr>
          <w:spacing w:val="33"/>
        </w:rPr>
        <w:t xml:space="preserve"> </w:t>
      </w:r>
      <w:r>
        <w:t>a child belongs</w:t>
      </w:r>
      <w:r>
        <w:rPr>
          <w:spacing w:val="40"/>
        </w:rPr>
        <w:t xml:space="preserve"> </w:t>
      </w:r>
      <w:r>
        <w:t>to that</w:t>
      </w:r>
      <w:r>
        <w:rPr>
          <w:spacing w:val="18"/>
        </w:rPr>
        <w:t xml:space="preserve"> </w:t>
      </w:r>
      <w:r>
        <w:t>child, and</w:t>
      </w:r>
      <w:r>
        <w:rPr>
          <w:spacing w:val="23"/>
        </w:rPr>
        <w:t xml:space="preserve"> </w:t>
      </w:r>
      <w:r>
        <w:t>not</w:t>
      </w:r>
      <w:r>
        <w:rPr>
          <w:spacing w:val="33"/>
        </w:rPr>
        <w:t xml:space="preserve"> </w:t>
      </w:r>
      <w:r>
        <w:t>the child's</w:t>
      </w:r>
      <w:r>
        <w:rPr>
          <w:spacing w:val="19"/>
        </w:rPr>
        <w:t xml:space="preserve"> </w:t>
      </w:r>
      <w:r>
        <w:t>parents</w:t>
      </w:r>
      <w:r>
        <w:rPr>
          <w:spacing w:val="34"/>
        </w:rPr>
        <w:t xml:space="preserve"> </w:t>
      </w:r>
      <w:r>
        <w:t>or</w:t>
      </w:r>
      <w:r>
        <w:rPr>
          <w:spacing w:val="22"/>
        </w:rPr>
        <w:t xml:space="preserve"> </w:t>
      </w:r>
      <w:r>
        <w:t>carers.</w:t>
      </w:r>
      <w:r>
        <w:rPr>
          <w:spacing w:val="33"/>
        </w:rPr>
        <w:t xml:space="preserve"> </w:t>
      </w:r>
      <w:r>
        <w:t>For a parent</w:t>
      </w:r>
      <w:r>
        <w:rPr>
          <w:spacing w:val="40"/>
        </w:rPr>
        <w:t xml:space="preserve"> </w:t>
      </w:r>
      <w:r>
        <w:t>or carer to</w:t>
      </w:r>
      <w:r>
        <w:rPr>
          <w:spacing w:val="16"/>
        </w:rPr>
        <w:t xml:space="preserve"> </w:t>
      </w:r>
      <w:r>
        <w:t>make</w:t>
      </w:r>
      <w:r>
        <w:rPr>
          <w:spacing w:val="16"/>
        </w:rPr>
        <w:t xml:space="preserve"> </w:t>
      </w:r>
      <w:r>
        <w:t>a</w:t>
      </w:r>
      <w:r>
        <w:rPr>
          <w:spacing w:val="16"/>
        </w:rPr>
        <w:t xml:space="preserve"> </w:t>
      </w:r>
      <w:r>
        <w:t>subject</w:t>
      </w:r>
      <w:r>
        <w:rPr>
          <w:spacing w:val="28"/>
        </w:rPr>
        <w:t xml:space="preserve"> </w:t>
      </w:r>
      <w:r>
        <w:t>access request</w:t>
      </w:r>
      <w:r>
        <w:rPr>
          <w:spacing w:val="65"/>
        </w:rPr>
        <w:t xml:space="preserve"> </w:t>
      </w:r>
      <w:r>
        <w:t>with</w:t>
      </w:r>
      <w:r>
        <w:rPr>
          <w:spacing w:val="16"/>
        </w:rPr>
        <w:t xml:space="preserve"> </w:t>
      </w:r>
      <w:r>
        <w:t>respect</w:t>
      </w:r>
      <w:r>
        <w:rPr>
          <w:spacing w:val="40"/>
        </w:rPr>
        <w:t xml:space="preserve"> </w:t>
      </w:r>
      <w:r>
        <w:t>to</w:t>
      </w:r>
      <w:r>
        <w:rPr>
          <w:spacing w:val="-3"/>
        </w:rPr>
        <w:t xml:space="preserve"> </w:t>
      </w:r>
      <w:r>
        <w:t>their</w:t>
      </w:r>
      <w:r>
        <w:rPr>
          <w:spacing w:val="33"/>
        </w:rPr>
        <w:t xml:space="preserve"> </w:t>
      </w:r>
      <w:r>
        <w:t>child,</w:t>
      </w:r>
      <w:r>
        <w:rPr>
          <w:spacing w:val="30"/>
        </w:rPr>
        <w:t xml:space="preserve"> </w:t>
      </w:r>
      <w:r>
        <w:t>the</w:t>
      </w:r>
      <w:r>
        <w:rPr>
          <w:spacing w:val="16"/>
        </w:rPr>
        <w:t xml:space="preserve"> </w:t>
      </w:r>
      <w:r>
        <w:t>person</w:t>
      </w:r>
      <w:r>
        <w:rPr>
          <w:spacing w:val="40"/>
        </w:rPr>
        <w:t xml:space="preserve"> </w:t>
      </w:r>
      <w:r>
        <w:t>should</w:t>
      </w:r>
      <w:r>
        <w:rPr>
          <w:spacing w:val="35"/>
        </w:rPr>
        <w:t xml:space="preserve"> </w:t>
      </w:r>
      <w:r>
        <w:t>have</w:t>
      </w:r>
      <w:r>
        <w:rPr>
          <w:spacing w:val="40"/>
        </w:rPr>
        <w:t xml:space="preserve"> </w:t>
      </w:r>
      <w:r>
        <w:t>parental</w:t>
      </w:r>
      <w:r>
        <w:rPr>
          <w:spacing w:val="40"/>
        </w:rPr>
        <w:t xml:space="preserve"> </w:t>
      </w:r>
      <w:r>
        <w:t>responsibility for</w:t>
      </w:r>
      <w:r>
        <w:rPr>
          <w:spacing w:val="28"/>
        </w:rPr>
        <w:t xml:space="preserve"> </w:t>
      </w:r>
      <w:r>
        <w:t>the</w:t>
      </w:r>
      <w:r>
        <w:rPr>
          <w:spacing w:val="29"/>
        </w:rPr>
        <w:t xml:space="preserve"> </w:t>
      </w:r>
      <w:r>
        <w:t>child, and</w:t>
      </w:r>
      <w:r>
        <w:rPr>
          <w:spacing w:val="30"/>
        </w:rPr>
        <w:t xml:space="preserve"> </w:t>
      </w:r>
      <w:r>
        <w:t>the</w:t>
      </w:r>
      <w:r>
        <w:rPr>
          <w:spacing w:val="29"/>
        </w:rPr>
        <w:t xml:space="preserve"> </w:t>
      </w:r>
      <w:r>
        <w:t>child must either</w:t>
      </w:r>
      <w:r>
        <w:rPr>
          <w:spacing w:val="28"/>
        </w:rPr>
        <w:t xml:space="preserve"> </w:t>
      </w:r>
      <w:r>
        <w:t>be</w:t>
      </w:r>
      <w:r>
        <w:rPr>
          <w:spacing w:val="29"/>
        </w:rPr>
        <w:t xml:space="preserve"> </w:t>
      </w:r>
      <w:r>
        <w:t>unable</w:t>
      </w:r>
      <w:r>
        <w:rPr>
          <w:spacing w:val="40"/>
        </w:rPr>
        <w:t xml:space="preserve"> </w:t>
      </w:r>
      <w:r>
        <w:t>to understand</w:t>
      </w:r>
      <w:r>
        <w:rPr>
          <w:spacing w:val="40"/>
        </w:rPr>
        <w:t xml:space="preserve"> </w:t>
      </w:r>
      <w:r>
        <w:t>their</w:t>
      </w:r>
      <w:r>
        <w:rPr>
          <w:spacing w:val="28"/>
        </w:rPr>
        <w:t xml:space="preserve"> </w:t>
      </w:r>
      <w:r>
        <w:t>rights</w:t>
      </w:r>
      <w:r>
        <w:rPr>
          <w:spacing w:val="24"/>
        </w:rPr>
        <w:t xml:space="preserve"> </w:t>
      </w:r>
      <w:r>
        <w:t>and</w:t>
      </w:r>
      <w:r>
        <w:rPr>
          <w:spacing w:val="29"/>
        </w:rPr>
        <w:t xml:space="preserve"> </w:t>
      </w:r>
      <w:r>
        <w:t>the implications</w:t>
      </w:r>
      <w:r>
        <w:rPr>
          <w:spacing w:val="40"/>
        </w:rPr>
        <w:t xml:space="preserve"> </w:t>
      </w:r>
      <w:r>
        <w:t>of a</w:t>
      </w:r>
      <w:r>
        <w:rPr>
          <w:spacing w:val="29"/>
        </w:rPr>
        <w:t xml:space="preserve"> </w:t>
      </w:r>
      <w:r>
        <w:t>subject access request,</w:t>
      </w:r>
      <w:r>
        <w:rPr>
          <w:spacing w:val="40"/>
        </w:rPr>
        <w:t xml:space="preserve"> </w:t>
      </w:r>
      <w:r>
        <w:t>or have</w:t>
      </w:r>
      <w:r>
        <w:rPr>
          <w:spacing w:val="40"/>
        </w:rPr>
        <w:t xml:space="preserve"> </w:t>
      </w:r>
      <w:r>
        <w:t>given</w:t>
      </w:r>
      <w:r>
        <w:rPr>
          <w:spacing w:val="40"/>
        </w:rPr>
        <w:t xml:space="preserve"> </w:t>
      </w:r>
      <w:r>
        <w:t>their consent.</w:t>
      </w:r>
    </w:p>
    <w:p w:rsidR="00B97FAF" w:rsidRDefault="00B97FAF" w14:paraId="26046EC5" w14:textId="77777777">
      <w:pPr>
        <w:pStyle w:val="BodyText"/>
        <w:spacing w:before="139"/>
      </w:pPr>
    </w:p>
    <w:p w:rsidR="00B97FAF" w:rsidRDefault="001674AD" w14:paraId="131A5569" w14:textId="77777777">
      <w:pPr>
        <w:pStyle w:val="BodyText"/>
        <w:spacing w:line="290" w:lineRule="auto"/>
        <w:ind w:left="147" w:right="157"/>
      </w:pPr>
      <w:r>
        <w:t>Children</w:t>
      </w:r>
      <w:r>
        <w:rPr>
          <w:spacing w:val="35"/>
        </w:rPr>
        <w:t xml:space="preserve"> </w:t>
      </w:r>
      <w:r>
        <w:t>below</w:t>
      </w:r>
      <w:r>
        <w:rPr>
          <w:spacing w:val="33"/>
        </w:rPr>
        <w:t xml:space="preserve"> </w:t>
      </w:r>
      <w:r>
        <w:t>the age</w:t>
      </w:r>
      <w:r>
        <w:rPr>
          <w:spacing w:val="21"/>
        </w:rPr>
        <w:t xml:space="preserve"> </w:t>
      </w:r>
      <w:r>
        <w:t>of</w:t>
      </w:r>
      <w:r>
        <w:rPr>
          <w:spacing w:val="16"/>
        </w:rPr>
        <w:t xml:space="preserve"> </w:t>
      </w:r>
      <w:r>
        <w:t>13</w:t>
      </w:r>
      <w:r>
        <w:rPr>
          <w:spacing w:val="21"/>
        </w:rPr>
        <w:t xml:space="preserve"> </w:t>
      </w:r>
      <w:r>
        <w:t>are</w:t>
      </w:r>
      <w:r>
        <w:rPr>
          <w:spacing w:val="21"/>
        </w:rPr>
        <w:t xml:space="preserve"> </w:t>
      </w:r>
      <w:r>
        <w:t>generally</w:t>
      </w:r>
      <w:r>
        <w:rPr>
          <w:spacing w:val="32"/>
        </w:rPr>
        <w:t xml:space="preserve"> </w:t>
      </w:r>
      <w:r>
        <w:t>not</w:t>
      </w:r>
      <w:r>
        <w:rPr>
          <w:spacing w:val="30"/>
        </w:rPr>
        <w:t xml:space="preserve"> </w:t>
      </w:r>
      <w:r>
        <w:t>regarded</w:t>
      </w:r>
      <w:r>
        <w:rPr>
          <w:spacing w:val="40"/>
        </w:rPr>
        <w:t xml:space="preserve"> </w:t>
      </w:r>
      <w:r>
        <w:t>to be mature</w:t>
      </w:r>
      <w:r>
        <w:rPr>
          <w:spacing w:val="21"/>
        </w:rPr>
        <w:t xml:space="preserve"> </w:t>
      </w:r>
      <w:r>
        <w:t>enough</w:t>
      </w:r>
      <w:r>
        <w:rPr>
          <w:spacing w:val="40"/>
        </w:rPr>
        <w:t xml:space="preserve"> </w:t>
      </w:r>
      <w:r>
        <w:t>to</w:t>
      </w:r>
      <w:r>
        <w:rPr>
          <w:spacing w:val="-11"/>
        </w:rPr>
        <w:t xml:space="preserve"> </w:t>
      </w:r>
      <w:r>
        <w:t>understand</w:t>
      </w:r>
      <w:r>
        <w:rPr>
          <w:spacing w:val="40"/>
        </w:rPr>
        <w:t xml:space="preserve"> </w:t>
      </w:r>
      <w:r>
        <w:t>their rights</w:t>
      </w:r>
      <w:r>
        <w:rPr>
          <w:spacing w:val="31"/>
        </w:rPr>
        <w:t xml:space="preserve"> </w:t>
      </w:r>
      <w:r>
        <w:t>and the implications</w:t>
      </w:r>
      <w:r>
        <w:rPr>
          <w:spacing w:val="40"/>
        </w:rPr>
        <w:t xml:space="preserve"> </w:t>
      </w:r>
      <w:r>
        <w:t>of a</w:t>
      </w:r>
      <w:r>
        <w:rPr>
          <w:spacing w:val="39"/>
        </w:rPr>
        <w:t xml:space="preserve"> </w:t>
      </w:r>
      <w:r>
        <w:t>subject</w:t>
      </w:r>
      <w:r>
        <w:rPr>
          <w:spacing w:val="32"/>
        </w:rPr>
        <w:t xml:space="preserve"> </w:t>
      </w:r>
      <w:r>
        <w:t>access request.</w:t>
      </w:r>
      <w:r>
        <w:rPr>
          <w:spacing w:val="40"/>
        </w:rPr>
        <w:t xml:space="preserve"> </w:t>
      </w:r>
      <w:r>
        <w:t>Therefore,</w:t>
      </w:r>
      <w:r>
        <w:rPr>
          <w:spacing w:val="80"/>
        </w:rPr>
        <w:t xml:space="preserve"> </w:t>
      </w:r>
      <w:r>
        <w:t>subject</w:t>
      </w:r>
      <w:r>
        <w:rPr>
          <w:spacing w:val="32"/>
        </w:rPr>
        <w:t xml:space="preserve"> </w:t>
      </w:r>
      <w:r>
        <w:t>access requests</w:t>
      </w:r>
      <w:r>
        <w:rPr>
          <w:spacing w:val="40"/>
        </w:rPr>
        <w:t xml:space="preserve"> </w:t>
      </w:r>
      <w:r>
        <w:t>from</w:t>
      </w:r>
      <w:r>
        <w:rPr>
          <w:spacing w:val="40"/>
        </w:rPr>
        <w:t xml:space="preserve"> </w:t>
      </w:r>
      <w:r>
        <w:t>those</w:t>
      </w:r>
      <w:r>
        <w:rPr>
          <w:spacing w:val="39"/>
        </w:rPr>
        <w:t xml:space="preserve"> </w:t>
      </w:r>
      <w:r>
        <w:t>with parental responsibility</w:t>
      </w:r>
      <w:r>
        <w:rPr>
          <w:spacing w:val="38"/>
        </w:rPr>
        <w:t xml:space="preserve"> </w:t>
      </w:r>
      <w:r>
        <w:t>for</w:t>
      </w:r>
      <w:r>
        <w:rPr>
          <w:spacing w:val="25"/>
        </w:rPr>
        <w:t xml:space="preserve"> </w:t>
      </w:r>
      <w:r>
        <w:t>pupils</w:t>
      </w:r>
      <w:r>
        <w:rPr>
          <w:spacing w:val="39"/>
        </w:rPr>
        <w:t xml:space="preserve"> </w:t>
      </w:r>
      <w:r>
        <w:t>at our</w:t>
      </w:r>
      <w:r>
        <w:rPr>
          <w:spacing w:val="25"/>
        </w:rPr>
        <w:t xml:space="preserve"> </w:t>
      </w:r>
      <w:r>
        <w:t>schools</w:t>
      </w:r>
      <w:r>
        <w:rPr>
          <w:spacing w:val="23"/>
        </w:rPr>
        <w:t xml:space="preserve"> </w:t>
      </w:r>
      <w:r>
        <w:t>will</w:t>
      </w:r>
      <w:r>
        <w:rPr>
          <w:spacing w:val="32"/>
        </w:rPr>
        <w:t xml:space="preserve"> </w:t>
      </w:r>
      <w:r>
        <w:t>in general</w:t>
      </w:r>
      <w:r>
        <w:rPr>
          <w:spacing w:val="40"/>
        </w:rPr>
        <w:t xml:space="preserve"> </w:t>
      </w:r>
      <w:r>
        <w:t>be granted</w:t>
      </w:r>
      <w:r>
        <w:rPr>
          <w:spacing w:val="40"/>
        </w:rPr>
        <w:t xml:space="preserve"> </w:t>
      </w:r>
      <w:r>
        <w:t>without</w:t>
      </w:r>
      <w:r>
        <w:rPr>
          <w:spacing w:val="36"/>
        </w:rPr>
        <w:t xml:space="preserve"> </w:t>
      </w:r>
      <w:r>
        <w:t>requiring</w:t>
      </w:r>
      <w:r>
        <w:rPr>
          <w:spacing w:val="40"/>
        </w:rPr>
        <w:t xml:space="preserve"> </w:t>
      </w:r>
      <w:r>
        <w:t>the express</w:t>
      </w:r>
      <w:r>
        <w:rPr>
          <w:spacing w:val="38"/>
        </w:rPr>
        <w:t xml:space="preserve"> </w:t>
      </w:r>
      <w:r>
        <w:t>permission</w:t>
      </w:r>
      <w:r>
        <w:rPr>
          <w:spacing w:val="26"/>
        </w:rPr>
        <w:t xml:space="preserve"> </w:t>
      </w:r>
      <w:r>
        <w:t>of the pupil.</w:t>
      </w:r>
    </w:p>
    <w:p w:rsidR="00B97FAF" w:rsidRDefault="001674AD" w14:paraId="744B4873" w14:textId="77777777">
      <w:pPr>
        <w:pStyle w:val="BodyText"/>
        <w:spacing w:before="203" w:line="297" w:lineRule="auto"/>
        <w:ind w:left="147" w:right="340"/>
      </w:pPr>
      <w:r>
        <w:t>These</w:t>
      </w:r>
      <w:r>
        <w:rPr>
          <w:spacing w:val="39"/>
        </w:rPr>
        <w:t xml:space="preserve"> </w:t>
      </w:r>
      <w:r>
        <w:t>are</w:t>
      </w:r>
      <w:r>
        <w:rPr>
          <w:spacing w:val="24"/>
        </w:rPr>
        <w:t xml:space="preserve"> </w:t>
      </w:r>
      <w:r>
        <w:t>not</w:t>
      </w:r>
      <w:r>
        <w:rPr>
          <w:spacing w:val="18"/>
        </w:rPr>
        <w:t xml:space="preserve"> </w:t>
      </w:r>
      <w:r>
        <w:t>fixed</w:t>
      </w:r>
      <w:r>
        <w:rPr>
          <w:spacing w:val="24"/>
        </w:rPr>
        <w:t xml:space="preserve"> </w:t>
      </w:r>
      <w:r>
        <w:t>rules</w:t>
      </w:r>
      <w:r>
        <w:rPr>
          <w:spacing w:val="35"/>
        </w:rPr>
        <w:t xml:space="preserve"> </w:t>
      </w:r>
      <w:r>
        <w:t>and a</w:t>
      </w:r>
      <w:r>
        <w:rPr>
          <w:spacing w:val="24"/>
        </w:rPr>
        <w:t xml:space="preserve"> </w:t>
      </w:r>
      <w:r>
        <w:t>pupil’s</w:t>
      </w:r>
      <w:r>
        <w:rPr>
          <w:spacing w:val="19"/>
        </w:rPr>
        <w:t xml:space="preserve"> </w:t>
      </w:r>
      <w:r>
        <w:t>ability</w:t>
      </w:r>
      <w:r>
        <w:rPr>
          <w:spacing w:val="19"/>
        </w:rPr>
        <w:t xml:space="preserve"> </w:t>
      </w:r>
      <w:r>
        <w:t>to understand</w:t>
      </w:r>
      <w:r>
        <w:rPr>
          <w:spacing w:val="39"/>
        </w:rPr>
        <w:t xml:space="preserve"> </w:t>
      </w:r>
      <w:r>
        <w:t>their</w:t>
      </w:r>
      <w:r>
        <w:rPr>
          <w:spacing w:val="23"/>
        </w:rPr>
        <w:t xml:space="preserve"> </w:t>
      </w:r>
      <w:r>
        <w:t>rights</w:t>
      </w:r>
      <w:r>
        <w:rPr>
          <w:spacing w:val="19"/>
        </w:rPr>
        <w:t xml:space="preserve"> </w:t>
      </w:r>
      <w:r>
        <w:t>will</w:t>
      </w:r>
      <w:r>
        <w:rPr>
          <w:spacing w:val="13"/>
        </w:rPr>
        <w:t xml:space="preserve"> </w:t>
      </w:r>
      <w:r>
        <w:t>always</w:t>
      </w:r>
      <w:r>
        <w:rPr>
          <w:spacing w:val="35"/>
        </w:rPr>
        <w:t xml:space="preserve"> </w:t>
      </w:r>
      <w:r>
        <w:t>be judged</w:t>
      </w:r>
      <w:r>
        <w:rPr>
          <w:spacing w:val="39"/>
        </w:rPr>
        <w:t xml:space="preserve"> </w:t>
      </w:r>
      <w:r>
        <w:t>on</w:t>
      </w:r>
      <w:r>
        <w:rPr>
          <w:spacing w:val="24"/>
        </w:rPr>
        <w:t xml:space="preserve"> </w:t>
      </w:r>
      <w:r>
        <w:t>a case-by-case basis.</w:t>
      </w:r>
    </w:p>
    <w:p w:rsidR="00B97FAF" w:rsidRDefault="001674AD" w14:paraId="07276389" w14:textId="77777777">
      <w:pPr>
        <w:pStyle w:val="Heading2"/>
        <w:numPr>
          <w:ilvl w:val="1"/>
          <w:numId w:val="27"/>
        </w:numPr>
        <w:tabs>
          <w:tab w:val="left" w:pos="504"/>
        </w:tabs>
        <w:spacing w:before="180"/>
        <w:ind w:left="504" w:hanging="357"/>
        <w:jc w:val="both"/>
      </w:pPr>
      <w:r>
        <w:t>Responding</w:t>
      </w:r>
      <w:r>
        <w:rPr>
          <w:spacing w:val="-16"/>
        </w:rPr>
        <w:t xml:space="preserve"> </w:t>
      </w:r>
      <w:r>
        <w:t>to</w:t>
      </w:r>
      <w:r>
        <w:rPr>
          <w:spacing w:val="2"/>
        </w:rPr>
        <w:t xml:space="preserve"> </w:t>
      </w:r>
      <w:r>
        <w:t>subject</w:t>
      </w:r>
      <w:r>
        <w:rPr>
          <w:spacing w:val="4"/>
        </w:rPr>
        <w:t xml:space="preserve"> </w:t>
      </w:r>
      <w:r>
        <w:t>access</w:t>
      </w:r>
      <w:r>
        <w:rPr>
          <w:spacing w:val="-2"/>
        </w:rPr>
        <w:t xml:space="preserve"> requests</w:t>
      </w:r>
    </w:p>
    <w:p w:rsidR="00B97FAF" w:rsidRDefault="001674AD" w14:paraId="0D2226B6" w14:textId="77777777">
      <w:pPr>
        <w:pStyle w:val="BodyText"/>
        <w:spacing w:before="120"/>
        <w:ind w:left="147"/>
        <w:jc w:val="both"/>
      </w:pPr>
      <w:r>
        <w:t>When</w:t>
      </w:r>
      <w:r>
        <w:rPr>
          <w:spacing w:val="25"/>
        </w:rPr>
        <w:t xml:space="preserve"> </w:t>
      </w:r>
      <w:r>
        <w:t>responding</w:t>
      </w:r>
      <w:r>
        <w:rPr>
          <w:spacing w:val="41"/>
        </w:rPr>
        <w:t xml:space="preserve"> </w:t>
      </w:r>
      <w:r>
        <w:t>to</w:t>
      </w:r>
      <w:r>
        <w:rPr>
          <w:spacing w:val="9"/>
        </w:rPr>
        <w:t xml:space="preserve"> </w:t>
      </w:r>
      <w:r>
        <w:t>requests,</w:t>
      </w:r>
      <w:r>
        <w:rPr>
          <w:spacing w:val="36"/>
        </w:rPr>
        <w:t xml:space="preserve"> </w:t>
      </w:r>
      <w:r>
        <w:rPr>
          <w:spacing w:val="-5"/>
        </w:rPr>
        <w:t>we:</w:t>
      </w:r>
    </w:p>
    <w:p w:rsidR="00B97FAF" w:rsidRDefault="001674AD" w14:paraId="7233C079" w14:textId="77777777">
      <w:pPr>
        <w:pStyle w:val="ListParagraph"/>
        <w:numPr>
          <w:ilvl w:val="2"/>
          <w:numId w:val="27"/>
        </w:numPr>
        <w:tabs>
          <w:tab w:val="left" w:pos="868"/>
        </w:tabs>
        <w:spacing w:before="129"/>
        <w:ind w:left="868"/>
        <w:rPr>
          <w:rFonts w:ascii="Symbol" w:hAnsi="Symbol"/>
          <w:sz w:val="19"/>
        </w:rPr>
      </w:pPr>
      <w:r>
        <w:rPr>
          <w:sz w:val="19"/>
        </w:rPr>
        <w:t>May</w:t>
      </w:r>
      <w:r>
        <w:rPr>
          <w:spacing w:val="11"/>
          <w:sz w:val="19"/>
        </w:rPr>
        <w:t xml:space="preserve"> </w:t>
      </w:r>
      <w:r>
        <w:rPr>
          <w:sz w:val="19"/>
        </w:rPr>
        <w:t>ask</w:t>
      </w:r>
      <w:r>
        <w:rPr>
          <w:spacing w:val="-4"/>
          <w:sz w:val="19"/>
        </w:rPr>
        <w:t xml:space="preserve"> </w:t>
      </w:r>
      <w:r>
        <w:rPr>
          <w:sz w:val="19"/>
        </w:rPr>
        <w:t>the</w:t>
      </w:r>
      <w:r>
        <w:rPr>
          <w:spacing w:val="15"/>
          <w:sz w:val="19"/>
        </w:rPr>
        <w:t xml:space="preserve"> </w:t>
      </w:r>
      <w:r>
        <w:rPr>
          <w:sz w:val="19"/>
        </w:rPr>
        <w:t>individual</w:t>
      </w:r>
      <w:r>
        <w:rPr>
          <w:spacing w:val="49"/>
          <w:sz w:val="19"/>
        </w:rPr>
        <w:t xml:space="preserve"> </w:t>
      </w:r>
      <w:r>
        <w:rPr>
          <w:sz w:val="19"/>
        </w:rPr>
        <w:t>to</w:t>
      </w:r>
      <w:r>
        <w:rPr>
          <w:spacing w:val="1"/>
          <w:sz w:val="19"/>
        </w:rPr>
        <w:t xml:space="preserve"> </w:t>
      </w:r>
      <w:r>
        <w:rPr>
          <w:sz w:val="19"/>
        </w:rPr>
        <w:t>provide</w:t>
      </w:r>
      <w:r>
        <w:rPr>
          <w:spacing w:val="43"/>
          <w:sz w:val="19"/>
        </w:rPr>
        <w:t xml:space="preserve"> </w:t>
      </w:r>
      <w:r>
        <w:rPr>
          <w:sz w:val="19"/>
        </w:rPr>
        <w:t>2</w:t>
      </w:r>
      <w:r>
        <w:rPr>
          <w:spacing w:val="1"/>
          <w:sz w:val="19"/>
        </w:rPr>
        <w:t xml:space="preserve"> </w:t>
      </w:r>
      <w:r>
        <w:rPr>
          <w:sz w:val="19"/>
        </w:rPr>
        <w:t>forms</w:t>
      </w:r>
      <w:r>
        <w:rPr>
          <w:spacing w:val="25"/>
          <w:sz w:val="19"/>
        </w:rPr>
        <w:t xml:space="preserve"> </w:t>
      </w:r>
      <w:r>
        <w:rPr>
          <w:sz w:val="19"/>
        </w:rPr>
        <w:t>of</w:t>
      </w:r>
      <w:r>
        <w:rPr>
          <w:spacing w:val="10"/>
          <w:sz w:val="19"/>
        </w:rPr>
        <w:t xml:space="preserve"> </w:t>
      </w:r>
      <w:r>
        <w:rPr>
          <w:spacing w:val="-2"/>
          <w:sz w:val="19"/>
        </w:rPr>
        <w:t>identification</w:t>
      </w:r>
    </w:p>
    <w:p w:rsidR="00B97FAF" w:rsidRDefault="001674AD" w14:paraId="466BD02D" w14:textId="77777777">
      <w:pPr>
        <w:pStyle w:val="ListParagraph"/>
        <w:numPr>
          <w:ilvl w:val="2"/>
          <w:numId w:val="27"/>
        </w:numPr>
        <w:tabs>
          <w:tab w:val="left" w:pos="868"/>
        </w:tabs>
        <w:spacing w:before="127"/>
        <w:ind w:left="868"/>
        <w:rPr>
          <w:rFonts w:ascii="Symbol" w:hAnsi="Symbol"/>
          <w:sz w:val="19"/>
        </w:rPr>
      </w:pPr>
      <w:r>
        <w:rPr>
          <w:sz w:val="19"/>
        </w:rPr>
        <w:t>May</w:t>
      </w:r>
      <w:r>
        <w:rPr>
          <w:spacing w:val="13"/>
          <w:sz w:val="19"/>
        </w:rPr>
        <w:t xml:space="preserve"> </w:t>
      </w:r>
      <w:r>
        <w:rPr>
          <w:sz w:val="19"/>
        </w:rPr>
        <w:t>contact</w:t>
      </w:r>
      <w:r>
        <w:rPr>
          <w:spacing w:val="12"/>
          <w:sz w:val="19"/>
        </w:rPr>
        <w:t xml:space="preserve"> </w:t>
      </w:r>
      <w:r>
        <w:rPr>
          <w:sz w:val="19"/>
        </w:rPr>
        <w:t>the</w:t>
      </w:r>
      <w:r>
        <w:rPr>
          <w:spacing w:val="2"/>
          <w:sz w:val="19"/>
        </w:rPr>
        <w:t xml:space="preserve"> </w:t>
      </w:r>
      <w:r>
        <w:rPr>
          <w:sz w:val="19"/>
        </w:rPr>
        <w:t>individual</w:t>
      </w:r>
      <w:r>
        <w:rPr>
          <w:spacing w:val="52"/>
          <w:sz w:val="19"/>
        </w:rPr>
        <w:t xml:space="preserve"> </w:t>
      </w:r>
      <w:r>
        <w:rPr>
          <w:sz w:val="19"/>
        </w:rPr>
        <w:t>via</w:t>
      </w:r>
      <w:r>
        <w:rPr>
          <w:spacing w:val="31"/>
          <w:sz w:val="19"/>
        </w:rPr>
        <w:t xml:space="preserve"> </w:t>
      </w:r>
      <w:r>
        <w:rPr>
          <w:sz w:val="19"/>
        </w:rPr>
        <w:t>phone</w:t>
      </w:r>
      <w:r>
        <w:rPr>
          <w:spacing w:val="32"/>
          <w:sz w:val="19"/>
        </w:rPr>
        <w:t xml:space="preserve"> </w:t>
      </w:r>
      <w:r>
        <w:rPr>
          <w:sz w:val="19"/>
        </w:rPr>
        <w:t>to</w:t>
      </w:r>
      <w:r>
        <w:rPr>
          <w:spacing w:val="2"/>
          <w:sz w:val="19"/>
        </w:rPr>
        <w:t xml:space="preserve"> </w:t>
      </w:r>
      <w:r>
        <w:rPr>
          <w:sz w:val="19"/>
        </w:rPr>
        <w:t>confirm</w:t>
      </w:r>
      <w:r>
        <w:rPr>
          <w:spacing w:val="23"/>
          <w:sz w:val="19"/>
        </w:rPr>
        <w:t xml:space="preserve"> </w:t>
      </w:r>
      <w:r>
        <w:rPr>
          <w:sz w:val="19"/>
        </w:rPr>
        <w:t>the</w:t>
      </w:r>
      <w:r>
        <w:rPr>
          <w:spacing w:val="3"/>
          <w:sz w:val="19"/>
        </w:rPr>
        <w:t xml:space="preserve"> </w:t>
      </w:r>
      <w:r>
        <w:rPr>
          <w:sz w:val="19"/>
        </w:rPr>
        <w:t>request</w:t>
      </w:r>
      <w:r>
        <w:rPr>
          <w:spacing w:val="26"/>
          <w:sz w:val="19"/>
        </w:rPr>
        <w:t xml:space="preserve"> </w:t>
      </w:r>
      <w:r>
        <w:rPr>
          <w:sz w:val="19"/>
        </w:rPr>
        <w:t>was</w:t>
      </w:r>
      <w:r>
        <w:rPr>
          <w:spacing w:val="27"/>
          <w:sz w:val="19"/>
        </w:rPr>
        <w:t xml:space="preserve"> </w:t>
      </w:r>
      <w:r>
        <w:rPr>
          <w:spacing w:val="-4"/>
          <w:sz w:val="19"/>
        </w:rPr>
        <w:t>made</w:t>
      </w:r>
    </w:p>
    <w:p w:rsidR="00B97FAF" w:rsidRDefault="001674AD" w14:paraId="311E2FAE" w14:textId="77777777">
      <w:pPr>
        <w:pStyle w:val="ListParagraph"/>
        <w:numPr>
          <w:ilvl w:val="2"/>
          <w:numId w:val="27"/>
        </w:numPr>
        <w:tabs>
          <w:tab w:val="left" w:pos="868"/>
        </w:tabs>
        <w:spacing w:before="127"/>
        <w:ind w:left="868" w:hanging="360"/>
        <w:rPr>
          <w:rFonts w:ascii="Symbol" w:hAnsi="Symbol"/>
          <w:sz w:val="19"/>
        </w:rPr>
      </w:pPr>
      <w:r>
        <w:rPr>
          <w:sz w:val="19"/>
        </w:rPr>
        <w:t>Will</w:t>
      </w:r>
      <w:r>
        <w:rPr>
          <w:spacing w:val="-5"/>
          <w:sz w:val="19"/>
        </w:rPr>
        <w:t xml:space="preserve"> </w:t>
      </w:r>
      <w:r>
        <w:rPr>
          <w:sz w:val="19"/>
        </w:rPr>
        <w:t>respond</w:t>
      </w:r>
      <w:r>
        <w:rPr>
          <w:spacing w:val="36"/>
          <w:sz w:val="19"/>
        </w:rPr>
        <w:t xml:space="preserve"> </w:t>
      </w:r>
      <w:r>
        <w:rPr>
          <w:sz w:val="19"/>
        </w:rPr>
        <w:t>without</w:t>
      </w:r>
      <w:r>
        <w:rPr>
          <w:spacing w:val="31"/>
          <w:sz w:val="19"/>
        </w:rPr>
        <w:t xml:space="preserve"> </w:t>
      </w:r>
      <w:r>
        <w:rPr>
          <w:sz w:val="19"/>
        </w:rPr>
        <w:t>delay</w:t>
      </w:r>
      <w:r>
        <w:rPr>
          <w:spacing w:val="33"/>
          <w:sz w:val="19"/>
        </w:rPr>
        <w:t xml:space="preserve"> </w:t>
      </w:r>
      <w:r>
        <w:rPr>
          <w:sz w:val="19"/>
        </w:rPr>
        <w:t>and</w:t>
      </w:r>
      <w:r>
        <w:rPr>
          <w:spacing w:val="21"/>
          <w:sz w:val="19"/>
        </w:rPr>
        <w:t xml:space="preserve"> </w:t>
      </w:r>
      <w:r>
        <w:rPr>
          <w:sz w:val="19"/>
        </w:rPr>
        <w:t>within</w:t>
      </w:r>
      <w:r>
        <w:rPr>
          <w:spacing w:val="6"/>
          <w:sz w:val="19"/>
        </w:rPr>
        <w:t xml:space="preserve"> </w:t>
      </w:r>
      <w:r>
        <w:rPr>
          <w:sz w:val="19"/>
        </w:rPr>
        <w:t>1</w:t>
      </w:r>
      <w:r>
        <w:rPr>
          <w:spacing w:val="21"/>
          <w:sz w:val="19"/>
        </w:rPr>
        <w:t xml:space="preserve"> </w:t>
      </w:r>
      <w:r>
        <w:rPr>
          <w:sz w:val="19"/>
        </w:rPr>
        <w:t>month</w:t>
      </w:r>
      <w:r>
        <w:rPr>
          <w:spacing w:val="6"/>
          <w:sz w:val="19"/>
        </w:rPr>
        <w:t xml:space="preserve"> </w:t>
      </w:r>
      <w:r>
        <w:rPr>
          <w:sz w:val="19"/>
        </w:rPr>
        <w:t>of</w:t>
      </w:r>
      <w:r>
        <w:rPr>
          <w:spacing w:val="16"/>
          <w:sz w:val="19"/>
        </w:rPr>
        <w:t xml:space="preserve"> </w:t>
      </w:r>
      <w:r>
        <w:rPr>
          <w:sz w:val="19"/>
        </w:rPr>
        <w:t>receipt</w:t>
      </w:r>
      <w:r>
        <w:rPr>
          <w:spacing w:val="31"/>
          <w:sz w:val="19"/>
        </w:rPr>
        <w:t xml:space="preserve"> </w:t>
      </w:r>
      <w:r>
        <w:rPr>
          <w:sz w:val="19"/>
        </w:rPr>
        <w:t>of</w:t>
      </w:r>
      <w:r>
        <w:rPr>
          <w:spacing w:val="17"/>
          <w:sz w:val="19"/>
        </w:rPr>
        <w:t xml:space="preserve"> </w:t>
      </w:r>
      <w:r>
        <w:rPr>
          <w:sz w:val="19"/>
        </w:rPr>
        <w:t>the</w:t>
      </w:r>
      <w:r>
        <w:rPr>
          <w:spacing w:val="5"/>
          <w:sz w:val="19"/>
        </w:rPr>
        <w:t xml:space="preserve"> </w:t>
      </w:r>
      <w:r>
        <w:rPr>
          <w:spacing w:val="-2"/>
          <w:sz w:val="19"/>
        </w:rPr>
        <w:t>request</w:t>
      </w:r>
    </w:p>
    <w:p w:rsidR="00B97FAF" w:rsidRDefault="001674AD" w14:paraId="6E17FE2D" w14:textId="77777777">
      <w:pPr>
        <w:pStyle w:val="ListParagraph"/>
        <w:numPr>
          <w:ilvl w:val="2"/>
          <w:numId w:val="27"/>
        </w:numPr>
        <w:tabs>
          <w:tab w:val="left" w:pos="868"/>
        </w:tabs>
        <w:spacing w:before="142"/>
        <w:ind w:left="868" w:hanging="360"/>
        <w:rPr>
          <w:rFonts w:ascii="Symbol" w:hAnsi="Symbol"/>
          <w:sz w:val="19"/>
        </w:rPr>
      </w:pPr>
      <w:r>
        <w:rPr>
          <w:sz w:val="19"/>
        </w:rPr>
        <w:t>Will</w:t>
      </w:r>
      <w:r>
        <w:rPr>
          <w:spacing w:val="-9"/>
          <w:sz w:val="19"/>
        </w:rPr>
        <w:t xml:space="preserve"> </w:t>
      </w:r>
      <w:r>
        <w:rPr>
          <w:sz w:val="19"/>
        </w:rPr>
        <w:t>provide</w:t>
      </w:r>
      <w:r>
        <w:rPr>
          <w:spacing w:val="57"/>
          <w:sz w:val="19"/>
        </w:rPr>
        <w:t xml:space="preserve"> </w:t>
      </w:r>
      <w:r>
        <w:rPr>
          <w:sz w:val="19"/>
        </w:rPr>
        <w:t>the</w:t>
      </w:r>
      <w:r>
        <w:rPr>
          <w:spacing w:val="1"/>
          <w:sz w:val="19"/>
        </w:rPr>
        <w:t xml:space="preserve"> </w:t>
      </w:r>
      <w:r>
        <w:rPr>
          <w:sz w:val="19"/>
        </w:rPr>
        <w:t>information</w:t>
      </w:r>
      <w:r>
        <w:rPr>
          <w:spacing w:val="43"/>
          <w:sz w:val="19"/>
        </w:rPr>
        <w:t xml:space="preserve"> </w:t>
      </w:r>
      <w:r>
        <w:rPr>
          <w:sz w:val="19"/>
        </w:rPr>
        <w:t>free</w:t>
      </w:r>
      <w:r>
        <w:rPr>
          <w:spacing w:val="16"/>
          <w:sz w:val="19"/>
        </w:rPr>
        <w:t xml:space="preserve"> </w:t>
      </w:r>
      <w:r>
        <w:rPr>
          <w:sz w:val="19"/>
        </w:rPr>
        <w:t>of</w:t>
      </w:r>
      <w:r>
        <w:rPr>
          <w:spacing w:val="10"/>
          <w:sz w:val="19"/>
        </w:rPr>
        <w:t xml:space="preserve"> </w:t>
      </w:r>
      <w:r>
        <w:rPr>
          <w:spacing w:val="-2"/>
          <w:sz w:val="19"/>
        </w:rPr>
        <w:t>charge</w:t>
      </w:r>
    </w:p>
    <w:p w:rsidR="00B97FAF" w:rsidRDefault="001674AD" w14:paraId="297EE7A1" w14:textId="77777777">
      <w:pPr>
        <w:pStyle w:val="ListParagraph"/>
        <w:numPr>
          <w:ilvl w:val="2"/>
          <w:numId w:val="27"/>
        </w:numPr>
        <w:tabs>
          <w:tab w:val="left" w:pos="868"/>
        </w:tabs>
        <w:spacing w:before="128" w:line="247" w:lineRule="auto"/>
        <w:ind w:left="868" w:right="439"/>
        <w:rPr>
          <w:rFonts w:ascii="Symbol" w:hAnsi="Symbol"/>
          <w:sz w:val="19"/>
        </w:rPr>
      </w:pPr>
      <w:r>
        <w:rPr>
          <w:sz w:val="19"/>
        </w:rPr>
        <w:t>May</w:t>
      </w:r>
      <w:r>
        <w:rPr>
          <w:spacing w:val="18"/>
          <w:sz w:val="19"/>
        </w:rPr>
        <w:t xml:space="preserve"> </w:t>
      </w:r>
      <w:r>
        <w:rPr>
          <w:sz w:val="19"/>
        </w:rPr>
        <w:t>tell the individual</w:t>
      </w:r>
      <w:r>
        <w:rPr>
          <w:spacing w:val="40"/>
          <w:sz w:val="19"/>
        </w:rPr>
        <w:t xml:space="preserve"> </w:t>
      </w:r>
      <w:r>
        <w:rPr>
          <w:sz w:val="19"/>
        </w:rPr>
        <w:t>we</w:t>
      </w:r>
      <w:r>
        <w:rPr>
          <w:spacing w:val="23"/>
          <w:sz w:val="19"/>
        </w:rPr>
        <w:t xml:space="preserve"> </w:t>
      </w:r>
      <w:r>
        <w:rPr>
          <w:sz w:val="19"/>
        </w:rPr>
        <w:t>will comply</w:t>
      </w:r>
      <w:r>
        <w:rPr>
          <w:spacing w:val="18"/>
          <w:sz w:val="19"/>
        </w:rPr>
        <w:t xml:space="preserve"> </w:t>
      </w:r>
      <w:r>
        <w:rPr>
          <w:sz w:val="19"/>
        </w:rPr>
        <w:t>within</w:t>
      </w:r>
      <w:r>
        <w:rPr>
          <w:spacing w:val="23"/>
          <w:sz w:val="19"/>
        </w:rPr>
        <w:t xml:space="preserve"> </w:t>
      </w:r>
      <w:r>
        <w:rPr>
          <w:sz w:val="19"/>
        </w:rPr>
        <w:t>3 months</w:t>
      </w:r>
      <w:r>
        <w:rPr>
          <w:spacing w:val="33"/>
          <w:sz w:val="19"/>
        </w:rPr>
        <w:t xml:space="preserve"> </w:t>
      </w:r>
      <w:r>
        <w:rPr>
          <w:sz w:val="19"/>
        </w:rPr>
        <w:t>of receipt</w:t>
      </w:r>
      <w:r>
        <w:rPr>
          <w:spacing w:val="32"/>
          <w:sz w:val="19"/>
        </w:rPr>
        <w:t xml:space="preserve"> </w:t>
      </w:r>
      <w:r>
        <w:rPr>
          <w:sz w:val="19"/>
        </w:rPr>
        <w:t>of</w:t>
      </w:r>
      <w:r>
        <w:rPr>
          <w:spacing w:val="17"/>
          <w:sz w:val="19"/>
        </w:rPr>
        <w:t xml:space="preserve"> </w:t>
      </w:r>
      <w:r>
        <w:rPr>
          <w:sz w:val="19"/>
        </w:rPr>
        <w:t>the request,</w:t>
      </w:r>
      <w:r>
        <w:rPr>
          <w:spacing w:val="32"/>
          <w:sz w:val="19"/>
        </w:rPr>
        <w:t xml:space="preserve"> </w:t>
      </w:r>
      <w:r>
        <w:rPr>
          <w:sz w:val="19"/>
        </w:rPr>
        <w:t>where</w:t>
      </w:r>
      <w:r>
        <w:rPr>
          <w:spacing w:val="38"/>
          <w:sz w:val="19"/>
        </w:rPr>
        <w:t xml:space="preserve"> </w:t>
      </w:r>
      <w:r>
        <w:rPr>
          <w:sz w:val="19"/>
        </w:rPr>
        <w:t>a request</w:t>
      </w:r>
      <w:r>
        <w:rPr>
          <w:spacing w:val="40"/>
          <w:sz w:val="19"/>
        </w:rPr>
        <w:t xml:space="preserve"> </w:t>
      </w:r>
      <w:r>
        <w:rPr>
          <w:sz w:val="19"/>
        </w:rPr>
        <w:t>is complex</w:t>
      </w:r>
      <w:r>
        <w:rPr>
          <w:spacing w:val="27"/>
          <w:sz w:val="19"/>
        </w:rPr>
        <w:t xml:space="preserve"> </w:t>
      </w:r>
      <w:r>
        <w:rPr>
          <w:sz w:val="19"/>
        </w:rPr>
        <w:t>or</w:t>
      </w:r>
      <w:r>
        <w:rPr>
          <w:spacing w:val="31"/>
          <w:sz w:val="19"/>
        </w:rPr>
        <w:t xml:space="preserve"> </w:t>
      </w:r>
      <w:r>
        <w:rPr>
          <w:sz w:val="19"/>
        </w:rPr>
        <w:t>numerous.</w:t>
      </w:r>
      <w:r>
        <w:rPr>
          <w:spacing w:val="40"/>
          <w:sz w:val="19"/>
        </w:rPr>
        <w:t xml:space="preserve"> </w:t>
      </w:r>
      <w:r>
        <w:rPr>
          <w:sz w:val="19"/>
        </w:rPr>
        <w:t>We</w:t>
      </w:r>
      <w:r>
        <w:rPr>
          <w:spacing w:val="-4"/>
          <w:sz w:val="19"/>
        </w:rPr>
        <w:t xml:space="preserve"> </w:t>
      </w:r>
      <w:r>
        <w:rPr>
          <w:sz w:val="19"/>
        </w:rPr>
        <w:t>will</w:t>
      </w:r>
      <w:r>
        <w:rPr>
          <w:spacing w:val="38"/>
          <w:sz w:val="19"/>
        </w:rPr>
        <w:t xml:space="preserve"> </w:t>
      </w:r>
      <w:r>
        <w:rPr>
          <w:sz w:val="19"/>
        </w:rPr>
        <w:t>inform</w:t>
      </w:r>
      <w:r>
        <w:rPr>
          <w:spacing w:val="40"/>
          <w:sz w:val="19"/>
        </w:rPr>
        <w:t xml:space="preserve"> </w:t>
      </w:r>
      <w:r>
        <w:rPr>
          <w:sz w:val="19"/>
        </w:rPr>
        <w:t>the</w:t>
      </w:r>
      <w:r>
        <w:rPr>
          <w:spacing w:val="32"/>
          <w:sz w:val="19"/>
        </w:rPr>
        <w:t xml:space="preserve"> </w:t>
      </w:r>
      <w:r>
        <w:rPr>
          <w:sz w:val="19"/>
        </w:rPr>
        <w:t>individual</w:t>
      </w:r>
      <w:r>
        <w:rPr>
          <w:spacing w:val="40"/>
          <w:sz w:val="19"/>
        </w:rPr>
        <w:t xml:space="preserve"> </w:t>
      </w:r>
      <w:r>
        <w:rPr>
          <w:sz w:val="19"/>
        </w:rPr>
        <w:t>of</w:t>
      </w:r>
      <w:r>
        <w:rPr>
          <w:spacing w:val="26"/>
          <w:sz w:val="19"/>
        </w:rPr>
        <w:t xml:space="preserve"> </w:t>
      </w:r>
      <w:r>
        <w:rPr>
          <w:sz w:val="19"/>
        </w:rPr>
        <w:t>this within</w:t>
      </w:r>
      <w:r>
        <w:rPr>
          <w:spacing w:val="32"/>
          <w:sz w:val="19"/>
        </w:rPr>
        <w:t xml:space="preserve"> </w:t>
      </w:r>
      <w:r>
        <w:rPr>
          <w:sz w:val="19"/>
        </w:rPr>
        <w:t>1 month,</w:t>
      </w:r>
      <w:r>
        <w:rPr>
          <w:spacing w:val="40"/>
          <w:sz w:val="19"/>
        </w:rPr>
        <w:t xml:space="preserve"> </w:t>
      </w:r>
      <w:r>
        <w:rPr>
          <w:sz w:val="19"/>
        </w:rPr>
        <w:t>and</w:t>
      </w:r>
      <w:r>
        <w:rPr>
          <w:spacing w:val="32"/>
          <w:sz w:val="19"/>
        </w:rPr>
        <w:t xml:space="preserve"> </w:t>
      </w:r>
      <w:r>
        <w:rPr>
          <w:sz w:val="19"/>
        </w:rPr>
        <w:t>explain</w:t>
      </w:r>
      <w:r>
        <w:rPr>
          <w:spacing w:val="32"/>
          <w:sz w:val="19"/>
        </w:rPr>
        <w:t xml:space="preserve"> </w:t>
      </w:r>
      <w:r>
        <w:rPr>
          <w:sz w:val="19"/>
        </w:rPr>
        <w:t>why</w:t>
      </w:r>
      <w:r>
        <w:rPr>
          <w:spacing w:val="27"/>
          <w:sz w:val="19"/>
        </w:rPr>
        <w:t xml:space="preserve"> </w:t>
      </w:r>
      <w:r>
        <w:rPr>
          <w:sz w:val="19"/>
        </w:rPr>
        <w:t>the extension is necessary</w:t>
      </w:r>
    </w:p>
    <w:p w:rsidR="00B97FAF" w:rsidRDefault="001674AD" w14:paraId="0488D8E5" w14:textId="77777777">
      <w:pPr>
        <w:pStyle w:val="BodyText"/>
        <w:spacing w:before="133"/>
        <w:ind w:left="148"/>
        <w:jc w:val="both"/>
      </w:pPr>
      <w:r>
        <w:t>We</w:t>
      </w:r>
      <w:r>
        <w:rPr>
          <w:spacing w:val="9"/>
        </w:rPr>
        <w:t xml:space="preserve"> </w:t>
      </w:r>
      <w:r>
        <w:t>will</w:t>
      </w:r>
      <w:r>
        <w:rPr>
          <w:spacing w:val="14"/>
        </w:rPr>
        <w:t xml:space="preserve"> </w:t>
      </w:r>
      <w:r>
        <w:t>not</w:t>
      </w:r>
      <w:r>
        <w:rPr>
          <w:spacing w:val="21"/>
        </w:rPr>
        <w:t xml:space="preserve"> </w:t>
      </w:r>
      <w:r>
        <w:t>disclose</w:t>
      </w:r>
      <w:r>
        <w:rPr>
          <w:spacing w:val="9"/>
        </w:rPr>
        <w:t xml:space="preserve"> </w:t>
      </w:r>
      <w:r>
        <w:t>information</w:t>
      </w:r>
      <w:r>
        <w:rPr>
          <w:spacing w:val="58"/>
        </w:rPr>
        <w:t xml:space="preserve"> </w:t>
      </w:r>
      <w:r>
        <w:t>if</w:t>
      </w:r>
      <w:r>
        <w:rPr>
          <w:spacing w:val="3"/>
        </w:rPr>
        <w:t xml:space="preserve"> </w:t>
      </w:r>
      <w:r>
        <w:rPr>
          <w:spacing w:val="-5"/>
        </w:rPr>
        <w:t>it:</w:t>
      </w:r>
    </w:p>
    <w:p w:rsidR="00B97FAF" w:rsidRDefault="001674AD" w14:paraId="10F56EA9" w14:textId="77777777">
      <w:pPr>
        <w:pStyle w:val="ListParagraph"/>
        <w:numPr>
          <w:ilvl w:val="2"/>
          <w:numId w:val="27"/>
        </w:numPr>
        <w:tabs>
          <w:tab w:val="left" w:pos="868"/>
        </w:tabs>
        <w:spacing w:before="128"/>
        <w:ind w:left="868" w:hanging="360"/>
        <w:rPr>
          <w:rFonts w:ascii="Symbol" w:hAnsi="Symbol"/>
          <w:sz w:val="19"/>
        </w:rPr>
      </w:pPr>
      <w:r>
        <w:rPr>
          <w:sz w:val="19"/>
        </w:rPr>
        <w:t>Might</w:t>
      </w:r>
      <w:r>
        <w:rPr>
          <w:spacing w:val="17"/>
          <w:sz w:val="19"/>
        </w:rPr>
        <w:t xml:space="preserve"> </w:t>
      </w:r>
      <w:r>
        <w:rPr>
          <w:sz w:val="19"/>
        </w:rPr>
        <w:t>cause</w:t>
      </w:r>
      <w:r>
        <w:rPr>
          <w:spacing w:val="23"/>
          <w:sz w:val="19"/>
        </w:rPr>
        <w:t xml:space="preserve"> </w:t>
      </w:r>
      <w:r>
        <w:rPr>
          <w:sz w:val="19"/>
        </w:rPr>
        <w:t>serious</w:t>
      </w:r>
      <w:r>
        <w:rPr>
          <w:spacing w:val="18"/>
          <w:sz w:val="19"/>
        </w:rPr>
        <w:t xml:space="preserve"> </w:t>
      </w:r>
      <w:r>
        <w:rPr>
          <w:sz w:val="19"/>
        </w:rPr>
        <w:t>harm</w:t>
      </w:r>
      <w:r>
        <w:rPr>
          <w:spacing w:val="30"/>
          <w:sz w:val="19"/>
        </w:rPr>
        <w:t xml:space="preserve"> </w:t>
      </w:r>
      <w:r>
        <w:rPr>
          <w:sz w:val="19"/>
        </w:rPr>
        <w:t>to</w:t>
      </w:r>
      <w:r>
        <w:rPr>
          <w:spacing w:val="6"/>
          <w:sz w:val="19"/>
        </w:rPr>
        <w:t xml:space="preserve"> </w:t>
      </w:r>
      <w:r>
        <w:rPr>
          <w:sz w:val="19"/>
        </w:rPr>
        <w:t>the</w:t>
      </w:r>
      <w:r>
        <w:rPr>
          <w:spacing w:val="23"/>
          <w:sz w:val="19"/>
        </w:rPr>
        <w:t xml:space="preserve"> </w:t>
      </w:r>
      <w:r>
        <w:rPr>
          <w:sz w:val="19"/>
        </w:rPr>
        <w:t>physical</w:t>
      </w:r>
      <w:r>
        <w:rPr>
          <w:spacing w:val="-4"/>
          <w:sz w:val="19"/>
        </w:rPr>
        <w:t xml:space="preserve"> </w:t>
      </w:r>
      <w:r>
        <w:rPr>
          <w:sz w:val="19"/>
        </w:rPr>
        <w:t>or</w:t>
      </w:r>
      <w:r>
        <w:rPr>
          <w:spacing w:val="22"/>
          <w:sz w:val="19"/>
        </w:rPr>
        <w:t xml:space="preserve"> </w:t>
      </w:r>
      <w:r>
        <w:rPr>
          <w:sz w:val="19"/>
        </w:rPr>
        <w:t>mental</w:t>
      </w:r>
      <w:r>
        <w:rPr>
          <w:spacing w:val="28"/>
          <w:sz w:val="19"/>
        </w:rPr>
        <w:t xml:space="preserve"> </w:t>
      </w:r>
      <w:r>
        <w:rPr>
          <w:sz w:val="19"/>
        </w:rPr>
        <w:t>health</w:t>
      </w:r>
      <w:r>
        <w:rPr>
          <w:spacing w:val="23"/>
          <w:sz w:val="19"/>
        </w:rPr>
        <w:t xml:space="preserve"> </w:t>
      </w:r>
      <w:r>
        <w:rPr>
          <w:sz w:val="19"/>
        </w:rPr>
        <w:t>of</w:t>
      </w:r>
      <w:r>
        <w:rPr>
          <w:spacing w:val="18"/>
          <w:sz w:val="19"/>
        </w:rPr>
        <w:t xml:space="preserve"> </w:t>
      </w:r>
      <w:r>
        <w:rPr>
          <w:sz w:val="19"/>
        </w:rPr>
        <w:t>the</w:t>
      </w:r>
      <w:r>
        <w:rPr>
          <w:spacing w:val="6"/>
          <w:sz w:val="19"/>
        </w:rPr>
        <w:t xml:space="preserve"> </w:t>
      </w:r>
      <w:r>
        <w:rPr>
          <w:sz w:val="19"/>
        </w:rPr>
        <w:t>pupil</w:t>
      </w:r>
      <w:r>
        <w:rPr>
          <w:spacing w:val="28"/>
          <w:sz w:val="19"/>
        </w:rPr>
        <w:t xml:space="preserve"> </w:t>
      </w:r>
      <w:r>
        <w:rPr>
          <w:sz w:val="19"/>
        </w:rPr>
        <w:t>or</w:t>
      </w:r>
      <w:r>
        <w:rPr>
          <w:spacing w:val="6"/>
          <w:sz w:val="19"/>
        </w:rPr>
        <w:t xml:space="preserve"> </w:t>
      </w:r>
      <w:r>
        <w:rPr>
          <w:sz w:val="19"/>
        </w:rPr>
        <w:t>another</w:t>
      </w:r>
      <w:r>
        <w:rPr>
          <w:spacing w:val="37"/>
          <w:sz w:val="19"/>
        </w:rPr>
        <w:t xml:space="preserve"> </w:t>
      </w:r>
      <w:r>
        <w:rPr>
          <w:spacing w:val="-2"/>
          <w:sz w:val="19"/>
        </w:rPr>
        <w:t>individual</w:t>
      </w:r>
    </w:p>
    <w:p w:rsidR="00B97FAF" w:rsidRDefault="001674AD" w14:paraId="32A2F5FA" w14:textId="77777777">
      <w:pPr>
        <w:pStyle w:val="ListParagraph"/>
        <w:numPr>
          <w:ilvl w:val="2"/>
          <w:numId w:val="27"/>
        </w:numPr>
        <w:tabs>
          <w:tab w:val="left" w:pos="869"/>
        </w:tabs>
        <w:spacing w:before="128" w:line="261" w:lineRule="auto"/>
        <w:ind w:left="869" w:right="414"/>
        <w:rPr>
          <w:rFonts w:ascii="Symbol" w:hAnsi="Symbol"/>
          <w:sz w:val="19"/>
        </w:rPr>
      </w:pPr>
      <w:r>
        <w:rPr>
          <w:sz w:val="19"/>
        </w:rPr>
        <w:t>Would</w:t>
      </w:r>
      <w:r>
        <w:rPr>
          <w:spacing w:val="21"/>
          <w:sz w:val="19"/>
        </w:rPr>
        <w:t xml:space="preserve"> </w:t>
      </w:r>
      <w:r>
        <w:rPr>
          <w:sz w:val="19"/>
        </w:rPr>
        <w:t>reveal</w:t>
      </w:r>
      <w:r>
        <w:rPr>
          <w:spacing w:val="40"/>
          <w:sz w:val="19"/>
        </w:rPr>
        <w:t xml:space="preserve"> </w:t>
      </w:r>
      <w:r>
        <w:rPr>
          <w:sz w:val="19"/>
        </w:rPr>
        <w:t>that</w:t>
      </w:r>
      <w:r>
        <w:rPr>
          <w:spacing w:val="16"/>
          <w:sz w:val="19"/>
        </w:rPr>
        <w:t xml:space="preserve"> </w:t>
      </w:r>
      <w:r>
        <w:rPr>
          <w:sz w:val="19"/>
        </w:rPr>
        <w:t>the child is at</w:t>
      </w:r>
      <w:r>
        <w:rPr>
          <w:spacing w:val="16"/>
          <w:sz w:val="19"/>
        </w:rPr>
        <w:t xml:space="preserve"> </w:t>
      </w:r>
      <w:r>
        <w:rPr>
          <w:sz w:val="19"/>
        </w:rPr>
        <w:t>risk</w:t>
      </w:r>
      <w:r>
        <w:rPr>
          <w:spacing w:val="17"/>
          <w:sz w:val="19"/>
        </w:rPr>
        <w:t xml:space="preserve"> </w:t>
      </w:r>
      <w:r>
        <w:rPr>
          <w:sz w:val="19"/>
        </w:rPr>
        <w:t>of being</w:t>
      </w:r>
      <w:r>
        <w:rPr>
          <w:spacing w:val="36"/>
          <w:sz w:val="19"/>
        </w:rPr>
        <w:t xml:space="preserve"> </w:t>
      </w:r>
      <w:r>
        <w:rPr>
          <w:sz w:val="19"/>
        </w:rPr>
        <w:t>or has</w:t>
      </w:r>
      <w:r>
        <w:rPr>
          <w:spacing w:val="17"/>
          <w:sz w:val="19"/>
        </w:rPr>
        <w:t xml:space="preserve"> </w:t>
      </w:r>
      <w:r>
        <w:rPr>
          <w:sz w:val="19"/>
        </w:rPr>
        <w:t>been</w:t>
      </w:r>
      <w:r>
        <w:rPr>
          <w:spacing w:val="36"/>
          <w:sz w:val="19"/>
        </w:rPr>
        <w:t xml:space="preserve"> </w:t>
      </w:r>
      <w:r>
        <w:rPr>
          <w:sz w:val="19"/>
        </w:rPr>
        <w:t>abused,</w:t>
      </w:r>
      <w:r>
        <w:rPr>
          <w:spacing w:val="31"/>
          <w:sz w:val="19"/>
        </w:rPr>
        <w:t xml:space="preserve"> </w:t>
      </w:r>
      <w:r>
        <w:rPr>
          <w:sz w:val="19"/>
        </w:rPr>
        <w:t>or</w:t>
      </w:r>
      <w:r>
        <w:rPr>
          <w:spacing w:val="20"/>
          <w:sz w:val="19"/>
        </w:rPr>
        <w:t xml:space="preserve"> </w:t>
      </w:r>
      <w:r>
        <w:rPr>
          <w:sz w:val="19"/>
        </w:rPr>
        <w:t>is at</w:t>
      </w:r>
      <w:r>
        <w:rPr>
          <w:spacing w:val="16"/>
          <w:sz w:val="19"/>
        </w:rPr>
        <w:t xml:space="preserve"> </w:t>
      </w:r>
      <w:r>
        <w:rPr>
          <w:sz w:val="19"/>
        </w:rPr>
        <w:t>risk of</w:t>
      </w:r>
      <w:r>
        <w:rPr>
          <w:spacing w:val="16"/>
          <w:sz w:val="19"/>
        </w:rPr>
        <w:t xml:space="preserve"> </w:t>
      </w:r>
      <w:r>
        <w:rPr>
          <w:sz w:val="19"/>
        </w:rPr>
        <w:t>abuse,</w:t>
      </w:r>
      <w:r>
        <w:rPr>
          <w:spacing w:val="33"/>
          <w:sz w:val="19"/>
        </w:rPr>
        <w:t xml:space="preserve"> </w:t>
      </w:r>
      <w:r>
        <w:rPr>
          <w:sz w:val="19"/>
        </w:rPr>
        <w:t>where</w:t>
      </w:r>
      <w:r>
        <w:rPr>
          <w:spacing w:val="36"/>
          <w:sz w:val="19"/>
        </w:rPr>
        <w:t xml:space="preserve"> </w:t>
      </w:r>
      <w:r>
        <w:rPr>
          <w:sz w:val="19"/>
        </w:rPr>
        <w:t>the disclosure</w:t>
      </w:r>
      <w:r>
        <w:rPr>
          <w:spacing w:val="40"/>
          <w:sz w:val="19"/>
        </w:rPr>
        <w:t xml:space="preserve"> </w:t>
      </w:r>
      <w:r>
        <w:rPr>
          <w:sz w:val="19"/>
        </w:rPr>
        <w:t>of</w:t>
      </w:r>
      <w:r>
        <w:rPr>
          <w:spacing w:val="35"/>
          <w:sz w:val="19"/>
        </w:rPr>
        <w:t xml:space="preserve"> </w:t>
      </w:r>
      <w:r>
        <w:rPr>
          <w:sz w:val="19"/>
        </w:rPr>
        <w:t>that</w:t>
      </w:r>
      <w:r>
        <w:rPr>
          <w:spacing w:val="35"/>
          <w:sz w:val="19"/>
        </w:rPr>
        <w:t xml:space="preserve"> </w:t>
      </w:r>
      <w:r>
        <w:rPr>
          <w:sz w:val="19"/>
        </w:rPr>
        <w:t>information</w:t>
      </w:r>
      <w:r>
        <w:rPr>
          <w:spacing w:val="40"/>
          <w:sz w:val="19"/>
        </w:rPr>
        <w:t xml:space="preserve"> </w:t>
      </w:r>
      <w:r>
        <w:rPr>
          <w:sz w:val="19"/>
        </w:rPr>
        <w:t>would</w:t>
      </w:r>
      <w:r>
        <w:rPr>
          <w:spacing w:val="40"/>
          <w:sz w:val="19"/>
        </w:rPr>
        <w:t xml:space="preserve"> </w:t>
      </w:r>
      <w:r>
        <w:rPr>
          <w:sz w:val="19"/>
        </w:rPr>
        <w:t>not</w:t>
      </w:r>
      <w:r>
        <w:rPr>
          <w:spacing w:val="35"/>
          <w:sz w:val="19"/>
        </w:rPr>
        <w:t xml:space="preserve"> </w:t>
      </w:r>
      <w:r>
        <w:rPr>
          <w:sz w:val="19"/>
        </w:rPr>
        <w:t>be</w:t>
      </w:r>
      <w:r>
        <w:rPr>
          <w:spacing w:val="40"/>
          <w:sz w:val="19"/>
        </w:rPr>
        <w:t xml:space="preserve"> </w:t>
      </w:r>
      <w:r>
        <w:rPr>
          <w:sz w:val="19"/>
        </w:rPr>
        <w:t>in the child’s</w:t>
      </w:r>
      <w:r>
        <w:rPr>
          <w:spacing w:val="36"/>
          <w:sz w:val="19"/>
        </w:rPr>
        <w:t xml:space="preserve"> </w:t>
      </w:r>
      <w:r>
        <w:rPr>
          <w:sz w:val="19"/>
        </w:rPr>
        <w:t>best</w:t>
      </w:r>
      <w:r>
        <w:rPr>
          <w:spacing w:val="35"/>
          <w:sz w:val="19"/>
        </w:rPr>
        <w:t xml:space="preserve"> </w:t>
      </w:r>
      <w:r>
        <w:rPr>
          <w:sz w:val="19"/>
        </w:rPr>
        <w:t>interests</w:t>
      </w:r>
    </w:p>
    <w:p w:rsidR="00B97FAF" w:rsidRDefault="001674AD" w14:paraId="30C35495" w14:textId="77777777">
      <w:pPr>
        <w:pStyle w:val="ListParagraph"/>
        <w:numPr>
          <w:ilvl w:val="2"/>
          <w:numId w:val="27"/>
        </w:numPr>
        <w:tabs>
          <w:tab w:val="left" w:pos="869"/>
        </w:tabs>
        <w:spacing w:before="108"/>
        <w:ind w:left="869" w:hanging="360"/>
        <w:rPr>
          <w:rFonts w:ascii="Symbol" w:hAnsi="Symbol"/>
          <w:sz w:val="19"/>
        </w:rPr>
      </w:pPr>
      <w:r>
        <w:rPr>
          <w:sz w:val="19"/>
        </w:rPr>
        <w:t>Is</w:t>
      </w:r>
      <w:r>
        <w:rPr>
          <w:spacing w:val="12"/>
          <w:sz w:val="19"/>
        </w:rPr>
        <w:t xml:space="preserve"> </w:t>
      </w:r>
      <w:r>
        <w:rPr>
          <w:sz w:val="19"/>
        </w:rPr>
        <w:t>contained</w:t>
      </w:r>
      <w:r>
        <w:rPr>
          <w:spacing w:val="31"/>
          <w:sz w:val="19"/>
        </w:rPr>
        <w:t xml:space="preserve"> </w:t>
      </w:r>
      <w:r>
        <w:rPr>
          <w:sz w:val="19"/>
        </w:rPr>
        <w:t>in</w:t>
      </w:r>
      <w:r>
        <w:rPr>
          <w:spacing w:val="2"/>
          <w:sz w:val="19"/>
        </w:rPr>
        <w:t xml:space="preserve"> </w:t>
      </w:r>
      <w:r>
        <w:rPr>
          <w:sz w:val="19"/>
        </w:rPr>
        <w:t>adoption</w:t>
      </w:r>
      <w:r>
        <w:rPr>
          <w:spacing w:val="31"/>
          <w:sz w:val="19"/>
        </w:rPr>
        <w:t xml:space="preserve"> </w:t>
      </w:r>
      <w:r>
        <w:rPr>
          <w:sz w:val="19"/>
        </w:rPr>
        <w:t>or</w:t>
      </w:r>
      <w:r>
        <w:rPr>
          <w:spacing w:val="1"/>
          <w:sz w:val="19"/>
        </w:rPr>
        <w:t xml:space="preserve"> </w:t>
      </w:r>
      <w:r>
        <w:rPr>
          <w:sz w:val="19"/>
        </w:rPr>
        <w:t>parental</w:t>
      </w:r>
      <w:r>
        <w:rPr>
          <w:spacing w:val="37"/>
          <w:sz w:val="19"/>
        </w:rPr>
        <w:t xml:space="preserve"> </w:t>
      </w:r>
      <w:r>
        <w:rPr>
          <w:sz w:val="19"/>
        </w:rPr>
        <w:t>order</w:t>
      </w:r>
      <w:r>
        <w:rPr>
          <w:spacing w:val="29"/>
          <w:sz w:val="19"/>
        </w:rPr>
        <w:t xml:space="preserve"> </w:t>
      </w:r>
      <w:r>
        <w:rPr>
          <w:spacing w:val="-2"/>
          <w:sz w:val="19"/>
        </w:rPr>
        <w:t>records</w:t>
      </w:r>
    </w:p>
    <w:p w:rsidR="00B97FAF" w:rsidRDefault="001674AD" w14:paraId="5090AD06" w14:textId="77777777">
      <w:pPr>
        <w:pStyle w:val="ListParagraph"/>
        <w:numPr>
          <w:ilvl w:val="2"/>
          <w:numId w:val="27"/>
        </w:numPr>
        <w:tabs>
          <w:tab w:val="left" w:pos="869"/>
        </w:tabs>
        <w:spacing w:before="127"/>
        <w:ind w:left="869" w:hanging="360"/>
        <w:rPr>
          <w:rFonts w:ascii="Symbol" w:hAnsi="Symbol"/>
          <w:sz w:val="19"/>
        </w:rPr>
      </w:pPr>
      <w:r>
        <w:rPr>
          <w:sz w:val="19"/>
        </w:rPr>
        <w:t>Is</w:t>
      </w:r>
      <w:r>
        <w:rPr>
          <w:spacing w:val="13"/>
          <w:sz w:val="19"/>
        </w:rPr>
        <w:t xml:space="preserve"> </w:t>
      </w:r>
      <w:r>
        <w:rPr>
          <w:sz w:val="19"/>
        </w:rPr>
        <w:t>given</w:t>
      </w:r>
      <w:r>
        <w:rPr>
          <w:spacing w:val="47"/>
          <w:sz w:val="19"/>
        </w:rPr>
        <w:t xml:space="preserve"> </w:t>
      </w:r>
      <w:r>
        <w:rPr>
          <w:sz w:val="19"/>
        </w:rPr>
        <w:t>to</w:t>
      </w:r>
      <w:r>
        <w:rPr>
          <w:spacing w:val="3"/>
          <w:sz w:val="19"/>
        </w:rPr>
        <w:t xml:space="preserve"> </w:t>
      </w:r>
      <w:r>
        <w:rPr>
          <w:sz w:val="19"/>
        </w:rPr>
        <w:t>a</w:t>
      </w:r>
      <w:r>
        <w:rPr>
          <w:spacing w:val="3"/>
          <w:sz w:val="19"/>
        </w:rPr>
        <w:t xml:space="preserve"> </w:t>
      </w:r>
      <w:r>
        <w:rPr>
          <w:sz w:val="19"/>
        </w:rPr>
        <w:t>court</w:t>
      </w:r>
      <w:r>
        <w:rPr>
          <w:spacing w:val="13"/>
          <w:sz w:val="19"/>
        </w:rPr>
        <w:t xml:space="preserve"> </w:t>
      </w:r>
      <w:r>
        <w:rPr>
          <w:sz w:val="19"/>
        </w:rPr>
        <w:t>in</w:t>
      </w:r>
      <w:r>
        <w:rPr>
          <w:spacing w:val="3"/>
          <w:sz w:val="19"/>
        </w:rPr>
        <w:t xml:space="preserve"> </w:t>
      </w:r>
      <w:r>
        <w:rPr>
          <w:sz w:val="19"/>
        </w:rPr>
        <w:t>proceedings</w:t>
      </w:r>
      <w:r>
        <w:rPr>
          <w:spacing w:val="43"/>
          <w:sz w:val="19"/>
        </w:rPr>
        <w:t xml:space="preserve"> </w:t>
      </w:r>
      <w:r>
        <w:rPr>
          <w:sz w:val="19"/>
        </w:rPr>
        <w:t>concerning</w:t>
      </w:r>
      <w:r>
        <w:rPr>
          <w:spacing w:val="32"/>
          <w:sz w:val="19"/>
        </w:rPr>
        <w:t xml:space="preserve"> </w:t>
      </w:r>
      <w:r>
        <w:rPr>
          <w:sz w:val="19"/>
        </w:rPr>
        <w:t>the</w:t>
      </w:r>
      <w:r>
        <w:rPr>
          <w:spacing w:val="18"/>
          <w:sz w:val="19"/>
        </w:rPr>
        <w:t xml:space="preserve"> </w:t>
      </w:r>
      <w:r>
        <w:rPr>
          <w:spacing w:val="-2"/>
          <w:sz w:val="19"/>
        </w:rPr>
        <w:t>child</w:t>
      </w:r>
    </w:p>
    <w:p w:rsidR="00B97FAF" w:rsidRDefault="001674AD" w14:paraId="594A914D" w14:textId="77777777">
      <w:pPr>
        <w:pStyle w:val="BodyText"/>
        <w:spacing w:before="125" w:line="264" w:lineRule="auto"/>
        <w:ind w:left="149" w:right="188"/>
      </w:pPr>
      <w:r>
        <w:t>If</w:t>
      </w:r>
      <w:r>
        <w:rPr>
          <w:spacing w:val="17"/>
        </w:rPr>
        <w:t xml:space="preserve"> </w:t>
      </w:r>
      <w:r>
        <w:t>the request</w:t>
      </w:r>
      <w:r>
        <w:rPr>
          <w:spacing w:val="40"/>
        </w:rPr>
        <w:t xml:space="preserve"> </w:t>
      </w:r>
      <w:r>
        <w:t>is unfounded</w:t>
      </w:r>
      <w:r>
        <w:rPr>
          <w:spacing w:val="69"/>
        </w:rPr>
        <w:t xml:space="preserve"> </w:t>
      </w:r>
      <w:r>
        <w:t>or excessive,</w:t>
      </w:r>
      <w:r>
        <w:rPr>
          <w:spacing w:val="32"/>
        </w:rPr>
        <w:t xml:space="preserve"> </w:t>
      </w:r>
      <w:r>
        <w:t>we</w:t>
      </w:r>
      <w:r>
        <w:rPr>
          <w:spacing w:val="22"/>
        </w:rPr>
        <w:t xml:space="preserve"> </w:t>
      </w:r>
      <w:r>
        <w:t>may</w:t>
      </w:r>
      <w:r>
        <w:rPr>
          <w:spacing w:val="18"/>
        </w:rPr>
        <w:t xml:space="preserve"> </w:t>
      </w:r>
      <w:r>
        <w:t>refuse</w:t>
      </w:r>
      <w:r>
        <w:rPr>
          <w:spacing w:val="37"/>
        </w:rPr>
        <w:t xml:space="preserve"> </w:t>
      </w:r>
      <w:r>
        <w:t>to act on</w:t>
      </w:r>
      <w:r>
        <w:rPr>
          <w:spacing w:val="22"/>
        </w:rPr>
        <w:t xml:space="preserve"> </w:t>
      </w:r>
      <w:r>
        <w:t>it, or charge</w:t>
      </w:r>
      <w:r>
        <w:rPr>
          <w:spacing w:val="37"/>
        </w:rPr>
        <w:t xml:space="preserve"> </w:t>
      </w:r>
      <w:r>
        <w:t>a reasonable</w:t>
      </w:r>
      <w:r>
        <w:rPr>
          <w:spacing w:val="40"/>
        </w:rPr>
        <w:t xml:space="preserve"> </w:t>
      </w:r>
      <w:r>
        <w:t>fee</w:t>
      </w:r>
      <w:r>
        <w:rPr>
          <w:spacing w:val="22"/>
        </w:rPr>
        <w:t xml:space="preserve"> </w:t>
      </w:r>
      <w:r>
        <w:t>which</w:t>
      </w:r>
      <w:r>
        <w:rPr>
          <w:spacing w:val="22"/>
        </w:rPr>
        <w:t xml:space="preserve"> </w:t>
      </w:r>
      <w:r>
        <w:t>takes into account</w:t>
      </w:r>
      <w:r>
        <w:rPr>
          <w:spacing w:val="40"/>
        </w:rPr>
        <w:t xml:space="preserve"> </w:t>
      </w:r>
      <w:r>
        <w:t>administrative</w:t>
      </w:r>
      <w:r>
        <w:rPr>
          <w:spacing w:val="40"/>
        </w:rPr>
        <w:t xml:space="preserve"> </w:t>
      </w:r>
      <w:r>
        <w:t>costs.</w:t>
      </w:r>
    </w:p>
    <w:p w:rsidR="00B97FAF" w:rsidRDefault="001674AD" w14:paraId="1CB513D0" w14:textId="77777777">
      <w:pPr>
        <w:pStyle w:val="BodyText"/>
        <w:spacing w:before="104" w:line="247" w:lineRule="auto"/>
        <w:ind w:left="147" w:right="340"/>
      </w:pPr>
      <w:r>
        <w:t>A</w:t>
      </w:r>
      <w:r>
        <w:rPr>
          <w:spacing w:val="15"/>
        </w:rPr>
        <w:t xml:space="preserve"> </w:t>
      </w:r>
      <w:r>
        <w:t>request</w:t>
      </w:r>
      <w:r>
        <w:rPr>
          <w:spacing w:val="31"/>
        </w:rPr>
        <w:t xml:space="preserve"> </w:t>
      </w:r>
      <w:r>
        <w:t>will be</w:t>
      </w:r>
      <w:r>
        <w:rPr>
          <w:spacing w:val="21"/>
        </w:rPr>
        <w:t xml:space="preserve"> </w:t>
      </w:r>
      <w:r>
        <w:t>deemed</w:t>
      </w:r>
      <w:r>
        <w:rPr>
          <w:spacing w:val="21"/>
        </w:rPr>
        <w:t xml:space="preserve"> </w:t>
      </w:r>
      <w:r>
        <w:t>to be</w:t>
      </w:r>
      <w:r>
        <w:rPr>
          <w:spacing w:val="21"/>
        </w:rPr>
        <w:t xml:space="preserve"> </w:t>
      </w:r>
      <w:r>
        <w:t>unfounded</w:t>
      </w:r>
      <w:r>
        <w:rPr>
          <w:spacing w:val="67"/>
        </w:rPr>
        <w:t xml:space="preserve"> </w:t>
      </w:r>
      <w:r>
        <w:t>or excessive</w:t>
      </w:r>
      <w:r>
        <w:rPr>
          <w:spacing w:val="21"/>
        </w:rPr>
        <w:t xml:space="preserve"> </w:t>
      </w:r>
      <w:r>
        <w:t>if</w:t>
      </w:r>
      <w:r>
        <w:rPr>
          <w:spacing w:val="16"/>
        </w:rPr>
        <w:t xml:space="preserve"> </w:t>
      </w:r>
      <w:r>
        <w:t>it is</w:t>
      </w:r>
      <w:r>
        <w:rPr>
          <w:spacing w:val="17"/>
        </w:rPr>
        <w:t xml:space="preserve"> </w:t>
      </w:r>
      <w:r>
        <w:t>repetitive,</w:t>
      </w:r>
      <w:r>
        <w:rPr>
          <w:spacing w:val="40"/>
        </w:rPr>
        <w:t xml:space="preserve"> </w:t>
      </w:r>
      <w:r>
        <w:t>or</w:t>
      </w:r>
      <w:r>
        <w:rPr>
          <w:spacing w:val="20"/>
        </w:rPr>
        <w:t xml:space="preserve"> </w:t>
      </w:r>
      <w:r>
        <w:t>asks for</w:t>
      </w:r>
      <w:r>
        <w:rPr>
          <w:spacing w:val="20"/>
        </w:rPr>
        <w:t xml:space="preserve"> </w:t>
      </w:r>
      <w:r>
        <w:t>further</w:t>
      </w:r>
      <w:r>
        <w:rPr>
          <w:spacing w:val="35"/>
        </w:rPr>
        <w:t xml:space="preserve"> </w:t>
      </w:r>
      <w:r>
        <w:t>copies</w:t>
      </w:r>
      <w:r>
        <w:rPr>
          <w:spacing w:val="32"/>
        </w:rPr>
        <w:t xml:space="preserve"> </w:t>
      </w:r>
      <w:r>
        <w:t>of the same information.</w:t>
      </w:r>
    </w:p>
    <w:p w:rsidR="00B97FAF" w:rsidRDefault="00B97FAF" w14:paraId="69C5C80F" w14:textId="77777777">
      <w:pPr>
        <w:pStyle w:val="BodyText"/>
        <w:spacing w:line="247" w:lineRule="auto"/>
        <w:sectPr w:rsidR="00B97FAF">
          <w:pgSz w:w="11900" w:h="16850" w:orient="portrait"/>
          <w:pgMar w:top="76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6398DBD0" w14:textId="77777777">
      <w:pPr>
        <w:pStyle w:val="BodyText"/>
        <w:spacing w:before="71" w:line="247" w:lineRule="auto"/>
        <w:ind w:left="147" w:right="157"/>
      </w:pPr>
      <w:r>
        <w:lastRenderedPageBreak/>
        <w:t>When</w:t>
      </w:r>
      <w:r>
        <w:rPr>
          <w:spacing w:val="23"/>
        </w:rPr>
        <w:t xml:space="preserve"> </w:t>
      </w:r>
      <w:r>
        <w:t>we refuse</w:t>
      </w:r>
      <w:r>
        <w:rPr>
          <w:spacing w:val="38"/>
        </w:rPr>
        <w:t xml:space="preserve"> </w:t>
      </w:r>
      <w:r>
        <w:t>a request,</w:t>
      </w:r>
      <w:r>
        <w:rPr>
          <w:spacing w:val="32"/>
        </w:rPr>
        <w:t xml:space="preserve"> </w:t>
      </w:r>
      <w:r>
        <w:t>we</w:t>
      </w:r>
      <w:r>
        <w:rPr>
          <w:spacing w:val="23"/>
        </w:rPr>
        <w:t xml:space="preserve"> </w:t>
      </w:r>
      <w:r>
        <w:t>will tell the individual</w:t>
      </w:r>
      <w:r>
        <w:rPr>
          <w:spacing w:val="40"/>
        </w:rPr>
        <w:t xml:space="preserve"> </w:t>
      </w:r>
      <w:r>
        <w:t>why,</w:t>
      </w:r>
      <w:r>
        <w:rPr>
          <w:spacing w:val="32"/>
        </w:rPr>
        <w:t xml:space="preserve"> </w:t>
      </w:r>
      <w:r>
        <w:t>and</w:t>
      </w:r>
      <w:r>
        <w:rPr>
          <w:spacing w:val="23"/>
        </w:rPr>
        <w:t xml:space="preserve"> </w:t>
      </w:r>
      <w:r>
        <w:t>tell</w:t>
      </w:r>
      <w:r>
        <w:rPr>
          <w:spacing w:val="-4"/>
        </w:rPr>
        <w:t xml:space="preserve"> </w:t>
      </w:r>
      <w:r>
        <w:t>them</w:t>
      </w:r>
      <w:r>
        <w:rPr>
          <w:spacing w:val="29"/>
        </w:rPr>
        <w:t xml:space="preserve"> </w:t>
      </w:r>
      <w:r>
        <w:t>they</w:t>
      </w:r>
      <w:r>
        <w:rPr>
          <w:spacing w:val="18"/>
        </w:rPr>
        <w:t xml:space="preserve"> </w:t>
      </w:r>
      <w:r>
        <w:t>have</w:t>
      </w:r>
      <w:r>
        <w:rPr>
          <w:spacing w:val="38"/>
        </w:rPr>
        <w:t xml:space="preserve"> </w:t>
      </w:r>
      <w:r>
        <w:t>the right</w:t>
      </w:r>
      <w:r>
        <w:rPr>
          <w:spacing w:val="32"/>
        </w:rPr>
        <w:t xml:space="preserve"> </w:t>
      </w:r>
      <w:r>
        <w:t>to complain</w:t>
      </w:r>
      <w:r>
        <w:rPr>
          <w:spacing w:val="23"/>
        </w:rPr>
        <w:t xml:space="preserve"> </w:t>
      </w:r>
      <w:r>
        <w:t>to the ICO</w:t>
      </w:r>
      <w:r>
        <w:rPr>
          <w:spacing w:val="40"/>
        </w:rPr>
        <w:t xml:space="preserve"> </w:t>
      </w:r>
      <w:r>
        <w:t>or</w:t>
      </w:r>
      <w:r>
        <w:rPr>
          <w:spacing w:val="38"/>
        </w:rPr>
        <w:t xml:space="preserve"> </w:t>
      </w:r>
      <w:r>
        <w:t>they</w:t>
      </w:r>
      <w:r>
        <w:rPr>
          <w:spacing w:val="34"/>
        </w:rPr>
        <w:t xml:space="preserve"> </w:t>
      </w:r>
      <w:r>
        <w:t>can seek</w:t>
      </w:r>
      <w:r>
        <w:rPr>
          <w:spacing w:val="34"/>
        </w:rPr>
        <w:t xml:space="preserve"> </w:t>
      </w:r>
      <w:r>
        <w:t>to enforce</w:t>
      </w:r>
      <w:r>
        <w:rPr>
          <w:spacing w:val="40"/>
        </w:rPr>
        <w:t xml:space="preserve"> </w:t>
      </w:r>
      <w:r>
        <w:t>their</w:t>
      </w:r>
      <w:r>
        <w:rPr>
          <w:spacing w:val="38"/>
        </w:rPr>
        <w:t xml:space="preserve"> </w:t>
      </w:r>
      <w:r>
        <w:t>subject</w:t>
      </w:r>
      <w:r>
        <w:rPr>
          <w:spacing w:val="33"/>
        </w:rPr>
        <w:t xml:space="preserve"> </w:t>
      </w:r>
      <w:r>
        <w:t>access right</w:t>
      </w:r>
      <w:r>
        <w:rPr>
          <w:spacing w:val="40"/>
        </w:rPr>
        <w:t xml:space="preserve"> </w:t>
      </w:r>
      <w:r>
        <w:t>through</w:t>
      </w:r>
      <w:r>
        <w:rPr>
          <w:spacing w:val="39"/>
        </w:rPr>
        <w:t xml:space="preserve"> </w:t>
      </w:r>
      <w:r>
        <w:t>the</w:t>
      </w:r>
      <w:r>
        <w:rPr>
          <w:spacing w:val="39"/>
        </w:rPr>
        <w:t xml:space="preserve"> </w:t>
      </w:r>
      <w:r>
        <w:t>courts.</w:t>
      </w:r>
    </w:p>
    <w:p w:rsidR="00B97FAF" w:rsidRDefault="001674AD" w14:paraId="7A3597C5" w14:textId="77777777">
      <w:pPr>
        <w:pStyle w:val="Heading2"/>
        <w:numPr>
          <w:ilvl w:val="1"/>
          <w:numId w:val="27"/>
        </w:numPr>
        <w:tabs>
          <w:tab w:val="left" w:pos="504"/>
        </w:tabs>
        <w:spacing w:before="122"/>
        <w:ind w:left="504" w:hanging="357"/>
      </w:pPr>
      <w:r>
        <w:t>Other</w:t>
      </w:r>
      <w:r>
        <w:rPr>
          <w:spacing w:val="-7"/>
        </w:rPr>
        <w:t xml:space="preserve"> </w:t>
      </w:r>
      <w:r>
        <w:t>data</w:t>
      </w:r>
      <w:r>
        <w:rPr>
          <w:spacing w:val="1"/>
        </w:rPr>
        <w:t xml:space="preserve"> </w:t>
      </w:r>
      <w:r>
        <w:t>protection</w:t>
      </w:r>
      <w:r>
        <w:rPr>
          <w:spacing w:val="-13"/>
        </w:rPr>
        <w:t xml:space="preserve"> </w:t>
      </w:r>
      <w:r>
        <w:t>rights</w:t>
      </w:r>
      <w:r>
        <w:rPr>
          <w:spacing w:val="1"/>
        </w:rPr>
        <w:t xml:space="preserve"> </w:t>
      </w:r>
      <w:r>
        <w:t>of</w:t>
      </w:r>
      <w:r>
        <w:rPr>
          <w:spacing w:val="8"/>
        </w:rPr>
        <w:t xml:space="preserve"> </w:t>
      </w:r>
      <w:r>
        <w:t>the</w:t>
      </w:r>
      <w:r>
        <w:rPr>
          <w:spacing w:val="1"/>
        </w:rPr>
        <w:t xml:space="preserve"> </w:t>
      </w:r>
      <w:r>
        <w:rPr>
          <w:spacing w:val="-2"/>
        </w:rPr>
        <w:t>individual</w:t>
      </w:r>
    </w:p>
    <w:p w:rsidR="00B97FAF" w:rsidRDefault="001674AD" w14:paraId="750C5F44" w14:textId="77777777">
      <w:pPr>
        <w:pStyle w:val="BodyText"/>
        <w:spacing w:before="120" w:line="280" w:lineRule="auto"/>
        <w:ind w:left="147" w:right="340"/>
      </w:pPr>
      <w:r>
        <w:t>In</w:t>
      </w:r>
      <w:r>
        <w:rPr>
          <w:spacing w:val="29"/>
        </w:rPr>
        <w:t xml:space="preserve"> </w:t>
      </w:r>
      <w:r>
        <w:t>addition</w:t>
      </w:r>
      <w:r>
        <w:rPr>
          <w:spacing w:val="29"/>
        </w:rPr>
        <w:t xml:space="preserve"> </w:t>
      </w:r>
      <w:r>
        <w:t>to the right</w:t>
      </w:r>
      <w:r>
        <w:rPr>
          <w:spacing w:val="39"/>
        </w:rPr>
        <w:t xml:space="preserve"> </w:t>
      </w:r>
      <w:r>
        <w:t>to make a subject</w:t>
      </w:r>
      <w:r>
        <w:rPr>
          <w:spacing w:val="23"/>
        </w:rPr>
        <w:t xml:space="preserve"> </w:t>
      </w:r>
      <w:r>
        <w:t>access request</w:t>
      </w:r>
      <w:r>
        <w:rPr>
          <w:spacing w:val="40"/>
        </w:rPr>
        <w:t xml:space="preserve"> </w:t>
      </w:r>
      <w:r>
        <w:t>(see above),</w:t>
      </w:r>
      <w:r>
        <w:rPr>
          <w:spacing w:val="80"/>
        </w:rPr>
        <w:t xml:space="preserve"> </w:t>
      </w:r>
      <w:r>
        <w:t>and</w:t>
      </w:r>
      <w:r>
        <w:rPr>
          <w:spacing w:val="29"/>
        </w:rPr>
        <w:t xml:space="preserve"> </w:t>
      </w:r>
      <w:r>
        <w:t>to</w:t>
      </w:r>
      <w:r>
        <w:rPr>
          <w:spacing w:val="-6"/>
        </w:rPr>
        <w:t xml:space="preserve"> </w:t>
      </w:r>
      <w:r>
        <w:t>receive</w:t>
      </w:r>
      <w:r>
        <w:rPr>
          <w:spacing w:val="40"/>
        </w:rPr>
        <w:t xml:space="preserve"> </w:t>
      </w:r>
      <w:r>
        <w:t>information</w:t>
      </w:r>
      <w:r>
        <w:rPr>
          <w:spacing w:val="40"/>
        </w:rPr>
        <w:t xml:space="preserve"> </w:t>
      </w:r>
      <w:r>
        <w:t>when</w:t>
      </w:r>
      <w:r>
        <w:rPr>
          <w:spacing w:val="29"/>
        </w:rPr>
        <w:t xml:space="preserve"> </w:t>
      </w:r>
      <w:r>
        <w:t>we are</w:t>
      </w:r>
      <w:r>
        <w:rPr>
          <w:spacing w:val="23"/>
        </w:rPr>
        <w:t xml:space="preserve"> </w:t>
      </w:r>
      <w:r>
        <w:t>collecting their</w:t>
      </w:r>
      <w:r>
        <w:rPr>
          <w:spacing w:val="22"/>
        </w:rPr>
        <w:t xml:space="preserve"> </w:t>
      </w:r>
      <w:r>
        <w:t>data</w:t>
      </w:r>
      <w:r>
        <w:rPr>
          <w:spacing w:val="23"/>
        </w:rPr>
        <w:t xml:space="preserve"> </w:t>
      </w:r>
      <w:r>
        <w:t>about</w:t>
      </w:r>
      <w:r>
        <w:rPr>
          <w:spacing w:val="33"/>
        </w:rPr>
        <w:t xml:space="preserve"> </w:t>
      </w:r>
      <w:r>
        <w:t>how</w:t>
      </w:r>
      <w:r>
        <w:rPr>
          <w:spacing w:val="21"/>
        </w:rPr>
        <w:t xml:space="preserve"> </w:t>
      </w:r>
      <w:r>
        <w:t>we</w:t>
      </w:r>
      <w:r>
        <w:rPr>
          <w:spacing w:val="23"/>
        </w:rPr>
        <w:t xml:space="preserve"> </w:t>
      </w:r>
      <w:r>
        <w:t>use and</w:t>
      </w:r>
      <w:r>
        <w:rPr>
          <w:spacing w:val="23"/>
        </w:rPr>
        <w:t xml:space="preserve"> </w:t>
      </w:r>
      <w:r>
        <w:t>process</w:t>
      </w:r>
      <w:r>
        <w:rPr>
          <w:spacing w:val="19"/>
        </w:rPr>
        <w:t xml:space="preserve"> </w:t>
      </w:r>
      <w:r>
        <w:t>it</w:t>
      </w:r>
      <w:r>
        <w:rPr>
          <w:spacing w:val="18"/>
        </w:rPr>
        <w:t xml:space="preserve"> </w:t>
      </w:r>
      <w:r>
        <w:t>(see section 7),</w:t>
      </w:r>
      <w:r>
        <w:rPr>
          <w:spacing w:val="33"/>
        </w:rPr>
        <w:t xml:space="preserve"> </w:t>
      </w:r>
      <w:r>
        <w:t>individuals</w:t>
      </w:r>
      <w:r>
        <w:rPr>
          <w:spacing w:val="67"/>
        </w:rPr>
        <w:t xml:space="preserve"> </w:t>
      </w:r>
      <w:r>
        <w:t>also have</w:t>
      </w:r>
      <w:r>
        <w:rPr>
          <w:spacing w:val="39"/>
        </w:rPr>
        <w:t xml:space="preserve"> </w:t>
      </w:r>
      <w:r>
        <w:t>the</w:t>
      </w:r>
      <w:r>
        <w:rPr>
          <w:spacing w:val="23"/>
        </w:rPr>
        <w:t xml:space="preserve"> </w:t>
      </w:r>
      <w:r>
        <w:t>right</w:t>
      </w:r>
      <w:r>
        <w:rPr>
          <w:spacing w:val="18"/>
        </w:rPr>
        <w:t xml:space="preserve"> </w:t>
      </w:r>
      <w:r>
        <w:t>to:</w:t>
      </w:r>
    </w:p>
    <w:p w:rsidR="00B97FAF" w:rsidRDefault="001674AD" w14:paraId="76AFB9E6" w14:textId="77777777">
      <w:pPr>
        <w:pStyle w:val="ListParagraph"/>
        <w:numPr>
          <w:ilvl w:val="2"/>
          <w:numId w:val="27"/>
        </w:numPr>
        <w:tabs>
          <w:tab w:val="left" w:pos="867"/>
        </w:tabs>
        <w:spacing w:before="76" w:line="261" w:lineRule="auto"/>
        <w:ind w:right="328"/>
        <w:rPr>
          <w:rFonts w:ascii="Symbol" w:hAnsi="Symbol"/>
          <w:sz w:val="19"/>
        </w:rPr>
      </w:pPr>
      <w:r>
        <w:rPr>
          <w:sz w:val="19"/>
        </w:rPr>
        <w:t>Withdraw</w:t>
      </w:r>
      <w:r>
        <w:rPr>
          <w:spacing w:val="26"/>
          <w:sz w:val="19"/>
        </w:rPr>
        <w:t xml:space="preserve"> </w:t>
      </w:r>
      <w:r>
        <w:rPr>
          <w:sz w:val="19"/>
        </w:rPr>
        <w:t>their</w:t>
      </w:r>
      <w:r>
        <w:rPr>
          <w:spacing w:val="27"/>
          <w:sz w:val="19"/>
        </w:rPr>
        <w:t xml:space="preserve"> </w:t>
      </w:r>
      <w:r>
        <w:rPr>
          <w:sz w:val="19"/>
        </w:rPr>
        <w:t>consent</w:t>
      </w:r>
      <w:r>
        <w:rPr>
          <w:spacing w:val="23"/>
          <w:sz w:val="19"/>
        </w:rPr>
        <w:t xml:space="preserve"> </w:t>
      </w:r>
      <w:r>
        <w:rPr>
          <w:sz w:val="19"/>
        </w:rPr>
        <w:t>to processing</w:t>
      </w:r>
      <w:r>
        <w:rPr>
          <w:spacing w:val="28"/>
          <w:sz w:val="19"/>
        </w:rPr>
        <w:t xml:space="preserve"> </w:t>
      </w:r>
      <w:r>
        <w:rPr>
          <w:sz w:val="19"/>
        </w:rPr>
        <w:t>at</w:t>
      </w:r>
      <w:r>
        <w:rPr>
          <w:spacing w:val="23"/>
          <w:sz w:val="19"/>
        </w:rPr>
        <w:t xml:space="preserve"> </w:t>
      </w:r>
      <w:r>
        <w:rPr>
          <w:sz w:val="19"/>
        </w:rPr>
        <w:t>any</w:t>
      </w:r>
      <w:r>
        <w:rPr>
          <w:spacing w:val="24"/>
          <w:sz w:val="19"/>
        </w:rPr>
        <w:t xml:space="preserve"> </w:t>
      </w:r>
      <w:r>
        <w:rPr>
          <w:sz w:val="19"/>
        </w:rPr>
        <w:t>time,</w:t>
      </w:r>
      <w:r>
        <w:rPr>
          <w:spacing w:val="23"/>
          <w:sz w:val="19"/>
        </w:rPr>
        <w:t xml:space="preserve"> </w:t>
      </w:r>
      <w:r>
        <w:rPr>
          <w:sz w:val="19"/>
        </w:rPr>
        <w:t>where</w:t>
      </w:r>
      <w:r>
        <w:rPr>
          <w:spacing w:val="40"/>
          <w:sz w:val="19"/>
        </w:rPr>
        <w:t xml:space="preserve"> </w:t>
      </w:r>
      <w:r>
        <w:rPr>
          <w:sz w:val="19"/>
        </w:rPr>
        <w:t>processing</w:t>
      </w:r>
      <w:r>
        <w:rPr>
          <w:spacing w:val="28"/>
          <w:sz w:val="19"/>
        </w:rPr>
        <w:t xml:space="preserve"> </w:t>
      </w:r>
      <w:r>
        <w:rPr>
          <w:sz w:val="19"/>
        </w:rPr>
        <w:t>is</w:t>
      </w:r>
      <w:r>
        <w:rPr>
          <w:spacing w:val="24"/>
          <w:sz w:val="19"/>
        </w:rPr>
        <w:t xml:space="preserve"> </w:t>
      </w:r>
      <w:r>
        <w:rPr>
          <w:sz w:val="19"/>
        </w:rPr>
        <w:t>based</w:t>
      </w:r>
      <w:r>
        <w:rPr>
          <w:spacing w:val="28"/>
          <w:sz w:val="19"/>
        </w:rPr>
        <w:t xml:space="preserve"> </w:t>
      </w:r>
      <w:r>
        <w:rPr>
          <w:sz w:val="19"/>
        </w:rPr>
        <w:t>on the</w:t>
      </w:r>
      <w:r>
        <w:rPr>
          <w:spacing w:val="28"/>
          <w:sz w:val="19"/>
        </w:rPr>
        <w:t xml:space="preserve"> </w:t>
      </w:r>
      <w:r>
        <w:rPr>
          <w:sz w:val="19"/>
        </w:rPr>
        <w:t>consent</w:t>
      </w:r>
      <w:r>
        <w:rPr>
          <w:spacing w:val="23"/>
          <w:sz w:val="19"/>
        </w:rPr>
        <w:t xml:space="preserve"> </w:t>
      </w:r>
      <w:r>
        <w:rPr>
          <w:sz w:val="19"/>
        </w:rPr>
        <w:t>of</w:t>
      </w:r>
      <w:r>
        <w:rPr>
          <w:spacing w:val="23"/>
          <w:sz w:val="19"/>
        </w:rPr>
        <w:t xml:space="preserve"> </w:t>
      </w:r>
      <w:r>
        <w:rPr>
          <w:sz w:val="19"/>
        </w:rPr>
        <w:t>the pupil or parent</w:t>
      </w:r>
    </w:p>
    <w:p w:rsidR="00B97FAF" w:rsidRDefault="001674AD" w14:paraId="4E7B92AE" w14:textId="77777777">
      <w:pPr>
        <w:pStyle w:val="ListParagraph"/>
        <w:numPr>
          <w:ilvl w:val="2"/>
          <w:numId w:val="27"/>
        </w:numPr>
        <w:tabs>
          <w:tab w:val="left" w:pos="868"/>
        </w:tabs>
        <w:spacing w:before="94" w:line="276" w:lineRule="auto"/>
        <w:ind w:left="868" w:right="331"/>
        <w:rPr>
          <w:rFonts w:ascii="Symbol" w:hAnsi="Symbol"/>
          <w:sz w:val="19"/>
        </w:rPr>
      </w:pPr>
      <w:r>
        <w:rPr>
          <w:sz w:val="19"/>
        </w:rPr>
        <w:t>Ask us</w:t>
      </w:r>
      <w:r>
        <w:rPr>
          <w:spacing w:val="24"/>
          <w:sz w:val="19"/>
        </w:rPr>
        <w:t xml:space="preserve"> </w:t>
      </w:r>
      <w:r>
        <w:rPr>
          <w:sz w:val="19"/>
        </w:rPr>
        <w:t>to rectify,</w:t>
      </w:r>
      <w:r>
        <w:rPr>
          <w:spacing w:val="22"/>
          <w:sz w:val="19"/>
        </w:rPr>
        <w:t xml:space="preserve"> </w:t>
      </w:r>
      <w:r>
        <w:rPr>
          <w:sz w:val="19"/>
        </w:rPr>
        <w:t>erase</w:t>
      </w:r>
      <w:r>
        <w:rPr>
          <w:spacing w:val="28"/>
          <w:sz w:val="19"/>
        </w:rPr>
        <w:t xml:space="preserve"> </w:t>
      </w:r>
      <w:r>
        <w:rPr>
          <w:sz w:val="19"/>
        </w:rPr>
        <w:t>or restrict</w:t>
      </w:r>
      <w:r>
        <w:rPr>
          <w:spacing w:val="22"/>
          <w:sz w:val="19"/>
        </w:rPr>
        <w:t xml:space="preserve"> </w:t>
      </w:r>
      <w:r>
        <w:rPr>
          <w:sz w:val="19"/>
        </w:rPr>
        <w:t>processing</w:t>
      </w:r>
      <w:r>
        <w:rPr>
          <w:spacing w:val="28"/>
          <w:sz w:val="19"/>
        </w:rPr>
        <w:t xml:space="preserve"> </w:t>
      </w:r>
      <w:r>
        <w:rPr>
          <w:sz w:val="19"/>
        </w:rPr>
        <w:t>of</w:t>
      </w:r>
      <w:r>
        <w:rPr>
          <w:spacing w:val="22"/>
          <w:sz w:val="19"/>
        </w:rPr>
        <w:t xml:space="preserve"> </w:t>
      </w:r>
      <w:r>
        <w:rPr>
          <w:sz w:val="19"/>
        </w:rPr>
        <w:t>their</w:t>
      </w:r>
      <w:r>
        <w:rPr>
          <w:spacing w:val="27"/>
          <w:sz w:val="19"/>
        </w:rPr>
        <w:t xml:space="preserve"> </w:t>
      </w:r>
      <w:r>
        <w:rPr>
          <w:sz w:val="19"/>
        </w:rPr>
        <w:t>personal</w:t>
      </w:r>
      <w:r>
        <w:rPr>
          <w:spacing w:val="40"/>
          <w:sz w:val="19"/>
        </w:rPr>
        <w:t xml:space="preserve"> </w:t>
      </w:r>
      <w:r>
        <w:rPr>
          <w:sz w:val="19"/>
        </w:rPr>
        <w:t>data,</w:t>
      </w:r>
      <w:r>
        <w:rPr>
          <w:spacing w:val="22"/>
          <w:sz w:val="19"/>
        </w:rPr>
        <w:t xml:space="preserve"> </w:t>
      </w:r>
      <w:r>
        <w:rPr>
          <w:sz w:val="19"/>
        </w:rPr>
        <w:t>or object</w:t>
      </w:r>
      <w:r>
        <w:rPr>
          <w:spacing w:val="40"/>
          <w:sz w:val="19"/>
        </w:rPr>
        <w:t xml:space="preserve"> </w:t>
      </w:r>
      <w:r>
        <w:rPr>
          <w:sz w:val="19"/>
        </w:rPr>
        <w:t>to the processing</w:t>
      </w:r>
      <w:r>
        <w:rPr>
          <w:spacing w:val="28"/>
          <w:sz w:val="19"/>
        </w:rPr>
        <w:t xml:space="preserve"> </w:t>
      </w:r>
      <w:r>
        <w:rPr>
          <w:sz w:val="19"/>
        </w:rPr>
        <w:t>of</w:t>
      </w:r>
      <w:r>
        <w:rPr>
          <w:spacing w:val="22"/>
          <w:sz w:val="19"/>
        </w:rPr>
        <w:t xml:space="preserve"> </w:t>
      </w:r>
      <w:r>
        <w:rPr>
          <w:sz w:val="19"/>
        </w:rPr>
        <w:t>it (in certain circumstances)</w:t>
      </w:r>
    </w:p>
    <w:p w:rsidR="00B97FAF" w:rsidRDefault="001674AD" w14:paraId="75B70D3A" w14:textId="77777777">
      <w:pPr>
        <w:pStyle w:val="ListParagraph"/>
        <w:numPr>
          <w:ilvl w:val="2"/>
          <w:numId w:val="27"/>
        </w:numPr>
        <w:tabs>
          <w:tab w:val="left" w:pos="868"/>
        </w:tabs>
        <w:spacing w:before="81"/>
        <w:ind w:left="868"/>
        <w:rPr>
          <w:rFonts w:ascii="Symbol" w:hAnsi="Symbol"/>
          <w:sz w:val="19"/>
        </w:rPr>
      </w:pPr>
      <w:r>
        <w:rPr>
          <w:sz w:val="19"/>
        </w:rPr>
        <w:t>Prevent</w:t>
      </w:r>
      <w:r>
        <w:rPr>
          <w:spacing w:val="54"/>
          <w:sz w:val="19"/>
        </w:rPr>
        <w:t xml:space="preserve"> </w:t>
      </w:r>
      <w:r>
        <w:rPr>
          <w:sz w:val="19"/>
        </w:rPr>
        <w:t>use</w:t>
      </w:r>
      <w:r>
        <w:rPr>
          <w:spacing w:val="2"/>
          <w:sz w:val="19"/>
        </w:rPr>
        <w:t xml:space="preserve"> </w:t>
      </w:r>
      <w:r>
        <w:rPr>
          <w:sz w:val="19"/>
        </w:rPr>
        <w:t>of</w:t>
      </w:r>
      <w:r>
        <w:rPr>
          <w:spacing w:val="11"/>
          <w:sz w:val="19"/>
        </w:rPr>
        <w:t xml:space="preserve"> </w:t>
      </w:r>
      <w:r>
        <w:rPr>
          <w:sz w:val="19"/>
        </w:rPr>
        <w:t>their</w:t>
      </w:r>
      <w:r>
        <w:rPr>
          <w:spacing w:val="1"/>
          <w:sz w:val="19"/>
        </w:rPr>
        <w:t xml:space="preserve"> </w:t>
      </w:r>
      <w:r>
        <w:rPr>
          <w:sz w:val="19"/>
        </w:rPr>
        <w:t>personal</w:t>
      </w:r>
      <w:r>
        <w:rPr>
          <w:spacing w:val="36"/>
          <w:sz w:val="19"/>
        </w:rPr>
        <w:t xml:space="preserve"> </w:t>
      </w:r>
      <w:r>
        <w:rPr>
          <w:sz w:val="19"/>
        </w:rPr>
        <w:t>data</w:t>
      </w:r>
      <w:r>
        <w:rPr>
          <w:spacing w:val="16"/>
          <w:sz w:val="19"/>
        </w:rPr>
        <w:t xml:space="preserve"> </w:t>
      </w:r>
      <w:r>
        <w:rPr>
          <w:sz w:val="19"/>
        </w:rPr>
        <w:t>for</w:t>
      </w:r>
      <w:r>
        <w:rPr>
          <w:spacing w:val="16"/>
          <w:sz w:val="19"/>
        </w:rPr>
        <w:t xml:space="preserve"> </w:t>
      </w:r>
      <w:r>
        <w:rPr>
          <w:sz w:val="19"/>
        </w:rPr>
        <w:t>direct</w:t>
      </w:r>
      <w:r>
        <w:rPr>
          <w:spacing w:val="25"/>
          <w:sz w:val="19"/>
        </w:rPr>
        <w:t xml:space="preserve"> </w:t>
      </w:r>
      <w:r>
        <w:rPr>
          <w:spacing w:val="-2"/>
          <w:sz w:val="19"/>
        </w:rPr>
        <w:t>marketing</w:t>
      </w:r>
    </w:p>
    <w:p w:rsidR="00B97FAF" w:rsidRDefault="001674AD" w14:paraId="0A83591E" w14:textId="64FCE5CB">
      <w:pPr>
        <w:pStyle w:val="ListParagraph"/>
        <w:numPr>
          <w:ilvl w:val="2"/>
          <w:numId w:val="27"/>
        </w:numPr>
        <w:tabs>
          <w:tab w:val="left" w:pos="868"/>
        </w:tabs>
        <w:spacing w:before="127" w:line="276" w:lineRule="auto"/>
        <w:ind w:left="868" w:right="243" w:hanging="360"/>
        <w:rPr>
          <w:rFonts w:ascii="Symbol" w:hAnsi="Symbol"/>
          <w:sz w:val="19"/>
        </w:rPr>
      </w:pPr>
      <w:r>
        <w:rPr>
          <w:sz w:val="19"/>
        </w:rPr>
        <w:t>Object</w:t>
      </w:r>
      <w:r>
        <w:rPr>
          <w:spacing w:val="21"/>
          <w:sz w:val="19"/>
        </w:rPr>
        <w:t xml:space="preserve"> </w:t>
      </w:r>
      <w:r>
        <w:rPr>
          <w:sz w:val="19"/>
        </w:rPr>
        <w:t>to processing</w:t>
      </w:r>
      <w:r>
        <w:rPr>
          <w:spacing w:val="27"/>
          <w:sz w:val="19"/>
        </w:rPr>
        <w:t xml:space="preserve"> </w:t>
      </w:r>
      <w:r>
        <w:rPr>
          <w:sz w:val="19"/>
        </w:rPr>
        <w:t>which</w:t>
      </w:r>
      <w:r>
        <w:rPr>
          <w:spacing w:val="27"/>
          <w:sz w:val="19"/>
        </w:rPr>
        <w:t xml:space="preserve"> </w:t>
      </w:r>
      <w:r>
        <w:rPr>
          <w:sz w:val="19"/>
        </w:rPr>
        <w:t>has</w:t>
      </w:r>
      <w:r>
        <w:rPr>
          <w:spacing w:val="22"/>
          <w:sz w:val="19"/>
        </w:rPr>
        <w:t xml:space="preserve"> </w:t>
      </w:r>
      <w:r>
        <w:rPr>
          <w:sz w:val="19"/>
        </w:rPr>
        <w:t>been</w:t>
      </w:r>
      <w:r>
        <w:rPr>
          <w:spacing w:val="27"/>
          <w:sz w:val="19"/>
        </w:rPr>
        <w:t xml:space="preserve"> </w:t>
      </w:r>
      <w:r>
        <w:rPr>
          <w:sz w:val="19"/>
        </w:rPr>
        <w:t>justified</w:t>
      </w:r>
      <w:r>
        <w:rPr>
          <w:spacing w:val="27"/>
          <w:sz w:val="19"/>
        </w:rPr>
        <w:t xml:space="preserve"> </w:t>
      </w:r>
      <w:r>
        <w:rPr>
          <w:sz w:val="19"/>
        </w:rPr>
        <w:t>on</w:t>
      </w:r>
      <w:r>
        <w:rPr>
          <w:spacing w:val="27"/>
          <w:sz w:val="19"/>
        </w:rPr>
        <w:t xml:space="preserve"> </w:t>
      </w:r>
      <w:r>
        <w:rPr>
          <w:sz w:val="19"/>
        </w:rPr>
        <w:t>the basis</w:t>
      </w:r>
      <w:r>
        <w:rPr>
          <w:spacing w:val="22"/>
          <w:sz w:val="19"/>
        </w:rPr>
        <w:t xml:space="preserve"> </w:t>
      </w:r>
      <w:r>
        <w:rPr>
          <w:sz w:val="19"/>
        </w:rPr>
        <w:t>of</w:t>
      </w:r>
      <w:r>
        <w:rPr>
          <w:spacing w:val="21"/>
          <w:sz w:val="19"/>
        </w:rPr>
        <w:t xml:space="preserve"> </w:t>
      </w:r>
      <w:r>
        <w:rPr>
          <w:sz w:val="19"/>
        </w:rPr>
        <w:t>public</w:t>
      </w:r>
      <w:r>
        <w:rPr>
          <w:spacing w:val="25"/>
          <w:sz w:val="19"/>
        </w:rPr>
        <w:t xml:space="preserve"> </w:t>
      </w:r>
      <w:r>
        <w:rPr>
          <w:sz w:val="19"/>
        </w:rPr>
        <w:t>task, official</w:t>
      </w:r>
      <w:r>
        <w:rPr>
          <w:spacing w:val="40"/>
          <w:sz w:val="19"/>
        </w:rPr>
        <w:t xml:space="preserve"> </w:t>
      </w:r>
      <w:r>
        <w:rPr>
          <w:sz w:val="19"/>
        </w:rPr>
        <w:t>authority or legitimate interests</w:t>
      </w:r>
    </w:p>
    <w:p w:rsidR="00B97FAF" w:rsidRDefault="001674AD" w14:paraId="6BFE8EDD" w14:textId="77777777">
      <w:pPr>
        <w:pStyle w:val="ListParagraph"/>
        <w:numPr>
          <w:ilvl w:val="2"/>
          <w:numId w:val="27"/>
        </w:numPr>
        <w:tabs>
          <w:tab w:val="left" w:pos="868"/>
        </w:tabs>
        <w:spacing w:before="81" w:line="261" w:lineRule="auto"/>
        <w:ind w:left="868" w:right="1003"/>
        <w:rPr>
          <w:rFonts w:ascii="Symbol" w:hAnsi="Symbol"/>
          <w:sz w:val="19"/>
        </w:rPr>
      </w:pPr>
      <w:r>
        <w:rPr>
          <w:sz w:val="19"/>
        </w:rPr>
        <w:t>Request</w:t>
      </w:r>
      <w:r>
        <w:rPr>
          <w:spacing w:val="32"/>
          <w:sz w:val="19"/>
        </w:rPr>
        <w:t xml:space="preserve"> </w:t>
      </w:r>
      <w:r>
        <w:rPr>
          <w:sz w:val="19"/>
        </w:rPr>
        <w:t>a</w:t>
      </w:r>
      <w:r>
        <w:rPr>
          <w:spacing w:val="23"/>
          <w:sz w:val="19"/>
        </w:rPr>
        <w:t xml:space="preserve"> </w:t>
      </w:r>
      <w:r>
        <w:rPr>
          <w:sz w:val="19"/>
        </w:rPr>
        <w:t>copy of agreements</w:t>
      </w:r>
      <w:r>
        <w:rPr>
          <w:spacing w:val="40"/>
          <w:sz w:val="19"/>
        </w:rPr>
        <w:t xml:space="preserve"> </w:t>
      </w:r>
      <w:r>
        <w:rPr>
          <w:sz w:val="19"/>
        </w:rPr>
        <w:t>under</w:t>
      </w:r>
      <w:r>
        <w:rPr>
          <w:spacing w:val="37"/>
          <w:sz w:val="19"/>
        </w:rPr>
        <w:t xml:space="preserve"> </w:t>
      </w:r>
      <w:r>
        <w:rPr>
          <w:sz w:val="19"/>
        </w:rPr>
        <w:t>which</w:t>
      </w:r>
      <w:r>
        <w:rPr>
          <w:spacing w:val="23"/>
          <w:sz w:val="19"/>
        </w:rPr>
        <w:t xml:space="preserve"> </w:t>
      </w:r>
      <w:r>
        <w:rPr>
          <w:sz w:val="19"/>
        </w:rPr>
        <w:t>their</w:t>
      </w:r>
      <w:r>
        <w:rPr>
          <w:spacing w:val="22"/>
          <w:sz w:val="19"/>
        </w:rPr>
        <w:t xml:space="preserve"> </w:t>
      </w:r>
      <w:r>
        <w:rPr>
          <w:sz w:val="19"/>
        </w:rPr>
        <w:t>personal</w:t>
      </w:r>
      <w:r>
        <w:rPr>
          <w:spacing w:val="40"/>
          <w:sz w:val="19"/>
        </w:rPr>
        <w:t xml:space="preserve"> </w:t>
      </w:r>
      <w:r>
        <w:rPr>
          <w:sz w:val="19"/>
        </w:rPr>
        <w:t>data is transferred</w:t>
      </w:r>
      <w:r>
        <w:rPr>
          <w:spacing w:val="40"/>
          <w:sz w:val="19"/>
        </w:rPr>
        <w:t xml:space="preserve"> </w:t>
      </w:r>
      <w:r>
        <w:rPr>
          <w:sz w:val="19"/>
        </w:rPr>
        <w:t>outside of the European</w:t>
      </w:r>
      <w:r>
        <w:rPr>
          <w:spacing w:val="40"/>
          <w:sz w:val="19"/>
        </w:rPr>
        <w:t xml:space="preserve"> </w:t>
      </w:r>
      <w:r>
        <w:rPr>
          <w:sz w:val="19"/>
        </w:rPr>
        <w:t>Economic Area</w:t>
      </w:r>
    </w:p>
    <w:p w:rsidR="00B97FAF" w:rsidRDefault="001674AD" w14:paraId="1FBBB29E" w14:textId="6E2A9E98">
      <w:pPr>
        <w:pStyle w:val="ListParagraph"/>
        <w:numPr>
          <w:ilvl w:val="2"/>
          <w:numId w:val="27"/>
        </w:numPr>
        <w:tabs>
          <w:tab w:val="left" w:pos="868"/>
        </w:tabs>
        <w:spacing w:before="93" w:line="276" w:lineRule="auto"/>
        <w:ind w:left="868" w:right="488" w:hanging="360"/>
        <w:rPr>
          <w:rFonts w:ascii="Symbol" w:hAnsi="Symbol"/>
          <w:sz w:val="19"/>
        </w:rPr>
      </w:pPr>
      <w:r>
        <w:rPr>
          <w:sz w:val="19"/>
        </w:rPr>
        <w:t>Challenge</w:t>
      </w:r>
      <w:r>
        <w:rPr>
          <w:spacing w:val="80"/>
          <w:sz w:val="19"/>
        </w:rPr>
        <w:t xml:space="preserve"> </w:t>
      </w:r>
      <w:r>
        <w:rPr>
          <w:sz w:val="19"/>
        </w:rPr>
        <w:t>decisions</w:t>
      </w:r>
      <w:r>
        <w:rPr>
          <w:spacing w:val="26"/>
          <w:sz w:val="19"/>
        </w:rPr>
        <w:t xml:space="preserve"> </w:t>
      </w:r>
      <w:r>
        <w:rPr>
          <w:sz w:val="19"/>
        </w:rPr>
        <w:t>based</w:t>
      </w:r>
      <w:r>
        <w:rPr>
          <w:spacing w:val="29"/>
          <w:sz w:val="19"/>
        </w:rPr>
        <w:t xml:space="preserve"> </w:t>
      </w:r>
      <w:r>
        <w:rPr>
          <w:sz w:val="19"/>
        </w:rPr>
        <w:t>solely</w:t>
      </w:r>
      <w:r>
        <w:rPr>
          <w:spacing w:val="25"/>
          <w:sz w:val="19"/>
        </w:rPr>
        <w:t xml:space="preserve"> </w:t>
      </w:r>
      <w:r>
        <w:rPr>
          <w:sz w:val="19"/>
        </w:rPr>
        <w:t>on automated</w:t>
      </w:r>
      <w:r>
        <w:rPr>
          <w:spacing w:val="40"/>
          <w:sz w:val="19"/>
        </w:rPr>
        <w:t xml:space="preserve"> </w:t>
      </w:r>
      <w:r>
        <w:rPr>
          <w:sz w:val="19"/>
        </w:rPr>
        <w:t>decision</w:t>
      </w:r>
      <w:r>
        <w:rPr>
          <w:spacing w:val="29"/>
          <w:sz w:val="19"/>
        </w:rPr>
        <w:t xml:space="preserve"> </w:t>
      </w:r>
      <w:r>
        <w:rPr>
          <w:sz w:val="19"/>
        </w:rPr>
        <w:t>making or</w:t>
      </w:r>
      <w:r>
        <w:rPr>
          <w:spacing w:val="28"/>
          <w:sz w:val="19"/>
        </w:rPr>
        <w:t xml:space="preserve"> </w:t>
      </w:r>
      <w:r>
        <w:rPr>
          <w:sz w:val="19"/>
        </w:rPr>
        <w:t>profiling</w:t>
      </w:r>
      <w:r>
        <w:rPr>
          <w:spacing w:val="40"/>
          <w:sz w:val="19"/>
        </w:rPr>
        <w:t xml:space="preserve"> </w:t>
      </w:r>
      <w:r>
        <w:rPr>
          <w:sz w:val="19"/>
        </w:rPr>
        <w:t>(decisions taken with no human</w:t>
      </w:r>
      <w:r>
        <w:rPr>
          <w:spacing w:val="40"/>
          <w:sz w:val="19"/>
        </w:rPr>
        <w:t xml:space="preserve"> </w:t>
      </w:r>
      <w:r>
        <w:rPr>
          <w:sz w:val="19"/>
        </w:rPr>
        <w:t>involvement,</w:t>
      </w:r>
      <w:r>
        <w:rPr>
          <w:spacing w:val="40"/>
          <w:sz w:val="19"/>
        </w:rPr>
        <w:t xml:space="preserve"> </w:t>
      </w:r>
      <w:r>
        <w:rPr>
          <w:sz w:val="19"/>
        </w:rPr>
        <w:t>that might</w:t>
      </w:r>
      <w:r>
        <w:rPr>
          <w:spacing w:val="40"/>
          <w:sz w:val="19"/>
        </w:rPr>
        <w:t xml:space="preserve"> </w:t>
      </w:r>
      <w:r>
        <w:rPr>
          <w:sz w:val="19"/>
        </w:rPr>
        <w:t>negatively</w:t>
      </w:r>
      <w:r>
        <w:rPr>
          <w:spacing w:val="40"/>
          <w:sz w:val="19"/>
        </w:rPr>
        <w:t xml:space="preserve"> </w:t>
      </w:r>
      <w:r>
        <w:rPr>
          <w:sz w:val="19"/>
        </w:rPr>
        <w:t>affect</w:t>
      </w:r>
      <w:r>
        <w:rPr>
          <w:spacing w:val="40"/>
          <w:sz w:val="19"/>
        </w:rPr>
        <w:t xml:space="preserve"> </w:t>
      </w:r>
      <w:r>
        <w:rPr>
          <w:sz w:val="19"/>
        </w:rPr>
        <w:t>them)</w:t>
      </w:r>
    </w:p>
    <w:p w:rsidR="00B97FAF" w:rsidRDefault="001674AD" w14:paraId="29DDF47F" w14:textId="77777777">
      <w:pPr>
        <w:pStyle w:val="ListParagraph"/>
        <w:numPr>
          <w:ilvl w:val="2"/>
          <w:numId w:val="27"/>
        </w:numPr>
        <w:tabs>
          <w:tab w:val="left" w:pos="868"/>
        </w:tabs>
        <w:spacing w:before="127"/>
        <w:ind w:left="868" w:hanging="360"/>
        <w:rPr>
          <w:rFonts w:ascii="Symbol" w:hAnsi="Symbol"/>
          <w:sz w:val="19"/>
        </w:rPr>
      </w:pPr>
      <w:r>
        <w:rPr>
          <w:sz w:val="19"/>
        </w:rPr>
        <w:t>Be</w:t>
      </w:r>
      <w:r>
        <w:rPr>
          <w:spacing w:val="6"/>
          <w:sz w:val="19"/>
        </w:rPr>
        <w:t xml:space="preserve"> </w:t>
      </w:r>
      <w:r>
        <w:rPr>
          <w:sz w:val="19"/>
        </w:rPr>
        <w:t>notified</w:t>
      </w:r>
      <w:r>
        <w:rPr>
          <w:spacing w:val="36"/>
          <w:sz w:val="19"/>
        </w:rPr>
        <w:t xml:space="preserve"> </w:t>
      </w:r>
      <w:r>
        <w:rPr>
          <w:sz w:val="19"/>
        </w:rPr>
        <w:t>of</w:t>
      </w:r>
      <w:r>
        <w:rPr>
          <w:spacing w:val="17"/>
          <w:sz w:val="19"/>
        </w:rPr>
        <w:t xml:space="preserve"> </w:t>
      </w:r>
      <w:r>
        <w:rPr>
          <w:sz w:val="19"/>
        </w:rPr>
        <w:t>a</w:t>
      </w:r>
      <w:r>
        <w:rPr>
          <w:spacing w:val="6"/>
          <w:sz w:val="19"/>
        </w:rPr>
        <w:t xml:space="preserve"> </w:t>
      </w:r>
      <w:r>
        <w:rPr>
          <w:sz w:val="19"/>
        </w:rPr>
        <w:t>data</w:t>
      </w:r>
      <w:r>
        <w:rPr>
          <w:spacing w:val="6"/>
          <w:sz w:val="19"/>
        </w:rPr>
        <w:t xml:space="preserve"> </w:t>
      </w:r>
      <w:r>
        <w:rPr>
          <w:sz w:val="19"/>
        </w:rPr>
        <w:t>breach</w:t>
      </w:r>
      <w:r>
        <w:rPr>
          <w:spacing w:val="36"/>
          <w:sz w:val="19"/>
        </w:rPr>
        <w:t xml:space="preserve"> </w:t>
      </w:r>
      <w:r>
        <w:rPr>
          <w:sz w:val="19"/>
        </w:rPr>
        <w:t>in</w:t>
      </w:r>
      <w:r>
        <w:rPr>
          <w:spacing w:val="6"/>
          <w:sz w:val="19"/>
        </w:rPr>
        <w:t xml:space="preserve"> </w:t>
      </w:r>
      <w:r>
        <w:rPr>
          <w:sz w:val="19"/>
        </w:rPr>
        <w:t>certain</w:t>
      </w:r>
      <w:r>
        <w:rPr>
          <w:spacing w:val="22"/>
          <w:sz w:val="19"/>
        </w:rPr>
        <w:t xml:space="preserve"> </w:t>
      </w:r>
      <w:r>
        <w:rPr>
          <w:spacing w:val="-2"/>
          <w:sz w:val="19"/>
        </w:rPr>
        <w:t>circumstances</w:t>
      </w:r>
    </w:p>
    <w:p w:rsidR="00B97FAF" w:rsidRDefault="001674AD" w14:paraId="42F968E7" w14:textId="77777777">
      <w:pPr>
        <w:pStyle w:val="ListParagraph"/>
        <w:numPr>
          <w:ilvl w:val="2"/>
          <w:numId w:val="27"/>
        </w:numPr>
        <w:tabs>
          <w:tab w:val="left" w:pos="868"/>
        </w:tabs>
        <w:spacing w:before="128"/>
        <w:ind w:left="868" w:hanging="360"/>
        <w:rPr>
          <w:rFonts w:ascii="Symbol" w:hAnsi="Symbol"/>
          <w:sz w:val="19"/>
        </w:rPr>
      </w:pPr>
      <w:r>
        <w:rPr>
          <w:sz w:val="19"/>
        </w:rPr>
        <w:t>Make</w:t>
      </w:r>
      <w:r>
        <w:rPr>
          <w:spacing w:val="10"/>
          <w:sz w:val="19"/>
        </w:rPr>
        <w:t xml:space="preserve"> </w:t>
      </w:r>
      <w:r>
        <w:rPr>
          <w:sz w:val="19"/>
        </w:rPr>
        <w:t>a</w:t>
      </w:r>
      <w:r>
        <w:rPr>
          <w:spacing w:val="11"/>
          <w:sz w:val="19"/>
        </w:rPr>
        <w:t xml:space="preserve"> </w:t>
      </w:r>
      <w:r>
        <w:rPr>
          <w:sz w:val="19"/>
        </w:rPr>
        <w:t>complaint</w:t>
      </w:r>
      <w:r>
        <w:rPr>
          <w:spacing w:val="38"/>
          <w:sz w:val="19"/>
        </w:rPr>
        <w:t xml:space="preserve"> </w:t>
      </w:r>
      <w:r>
        <w:rPr>
          <w:sz w:val="19"/>
        </w:rPr>
        <w:t>to</w:t>
      </w:r>
      <w:r>
        <w:rPr>
          <w:spacing w:val="11"/>
          <w:sz w:val="19"/>
        </w:rPr>
        <w:t xml:space="preserve"> </w:t>
      </w:r>
      <w:r>
        <w:rPr>
          <w:sz w:val="19"/>
        </w:rPr>
        <w:t>the</w:t>
      </w:r>
      <w:r>
        <w:rPr>
          <w:spacing w:val="11"/>
          <w:sz w:val="19"/>
        </w:rPr>
        <w:t xml:space="preserve"> </w:t>
      </w:r>
      <w:r>
        <w:rPr>
          <w:spacing w:val="-5"/>
          <w:sz w:val="19"/>
        </w:rPr>
        <w:t>ICO</w:t>
      </w:r>
    </w:p>
    <w:p w:rsidR="00B97FAF" w:rsidP="5331C8C7" w:rsidRDefault="001674AD" w14:paraId="753A4BAB" w14:textId="77777777">
      <w:pPr>
        <w:pStyle w:val="ListParagraph"/>
        <w:numPr>
          <w:ilvl w:val="2"/>
          <w:numId w:val="27"/>
        </w:numPr>
        <w:tabs>
          <w:tab w:val="left" w:pos="868"/>
        </w:tabs>
        <w:spacing w:before="142" w:line="261" w:lineRule="auto"/>
        <w:ind w:left="868" w:right="643"/>
        <w:rPr>
          <w:rFonts w:ascii="Symbol" w:hAnsi="Symbol"/>
          <w:sz w:val="19"/>
          <w:szCs w:val="19"/>
        </w:rPr>
      </w:pPr>
      <w:r w:rsidRPr="5331C8C7" w:rsidR="001674AD">
        <w:rPr>
          <w:sz w:val="19"/>
          <w:szCs w:val="19"/>
        </w:rPr>
        <w:t>Ask for</w:t>
      </w:r>
      <w:r w:rsidRPr="5331C8C7" w:rsidR="001674AD">
        <w:rPr>
          <w:spacing w:val="24"/>
          <w:sz w:val="19"/>
          <w:szCs w:val="19"/>
        </w:rPr>
        <w:t xml:space="preserve"> </w:t>
      </w:r>
      <w:r w:rsidRPr="5331C8C7" w:rsidR="001674AD">
        <w:rPr>
          <w:sz w:val="19"/>
          <w:szCs w:val="19"/>
        </w:rPr>
        <w:t>their</w:t>
      </w:r>
      <w:r w:rsidRPr="5331C8C7" w:rsidR="001674AD">
        <w:rPr>
          <w:spacing w:val="24"/>
          <w:sz w:val="19"/>
          <w:szCs w:val="19"/>
        </w:rPr>
        <w:t xml:space="preserve"> </w:t>
      </w:r>
      <w:r w:rsidRPr="5331C8C7" w:rsidR="001674AD">
        <w:rPr>
          <w:sz w:val="19"/>
          <w:szCs w:val="19"/>
        </w:rPr>
        <w:t>personal</w:t>
      </w:r>
      <w:r w:rsidRPr="5331C8C7" w:rsidR="001674AD">
        <w:rPr>
          <w:spacing w:val="40"/>
          <w:sz w:val="19"/>
          <w:szCs w:val="19"/>
        </w:rPr>
        <w:t xml:space="preserve"> </w:t>
      </w:r>
      <w:r w:rsidRPr="5331C8C7" w:rsidR="001674AD">
        <w:rPr>
          <w:sz w:val="19"/>
          <w:szCs w:val="19"/>
        </w:rPr>
        <w:t>data to be</w:t>
      </w:r>
      <w:r w:rsidRPr="5331C8C7" w:rsidR="001674AD">
        <w:rPr>
          <w:spacing w:val="25"/>
          <w:sz w:val="19"/>
          <w:szCs w:val="19"/>
        </w:rPr>
        <w:t xml:space="preserve"> </w:t>
      </w:r>
      <w:r w:rsidRPr="5331C8C7" w:rsidR="001674AD">
        <w:rPr>
          <w:sz w:val="19"/>
          <w:szCs w:val="19"/>
        </w:rPr>
        <w:t>transferred</w:t>
      </w:r>
      <w:r w:rsidRPr="5331C8C7" w:rsidR="001674AD">
        <w:rPr>
          <w:spacing w:val="40"/>
          <w:sz w:val="19"/>
          <w:szCs w:val="19"/>
        </w:rPr>
        <w:t xml:space="preserve"> </w:t>
      </w:r>
      <w:r w:rsidRPr="5331C8C7" w:rsidR="001674AD">
        <w:rPr>
          <w:sz w:val="19"/>
          <w:szCs w:val="19"/>
        </w:rPr>
        <w:t>to a third</w:t>
      </w:r>
      <w:r w:rsidRPr="5331C8C7" w:rsidR="001674AD">
        <w:rPr>
          <w:spacing w:val="25"/>
          <w:sz w:val="19"/>
          <w:szCs w:val="19"/>
        </w:rPr>
        <w:t xml:space="preserve"> </w:t>
      </w:r>
      <w:r w:rsidRPr="5331C8C7" w:rsidR="001674AD">
        <w:rPr>
          <w:sz w:val="19"/>
          <w:szCs w:val="19"/>
        </w:rPr>
        <w:t>party</w:t>
      </w:r>
      <w:r w:rsidRPr="5331C8C7" w:rsidR="001674AD">
        <w:rPr>
          <w:spacing w:val="21"/>
          <w:sz w:val="19"/>
          <w:szCs w:val="19"/>
        </w:rPr>
        <w:t xml:space="preserve"> </w:t>
      </w:r>
      <w:r w:rsidRPr="5331C8C7" w:rsidR="001674AD">
        <w:rPr>
          <w:sz w:val="19"/>
          <w:szCs w:val="19"/>
        </w:rPr>
        <w:t>in a structured,</w:t>
      </w:r>
      <w:r w:rsidRPr="5331C8C7" w:rsidR="001674AD">
        <w:rPr>
          <w:spacing w:val="35"/>
          <w:sz w:val="19"/>
          <w:szCs w:val="19"/>
        </w:rPr>
        <w:t xml:space="preserve"> </w:t>
      </w:r>
      <w:r w:rsidRPr="5331C8C7" w:rsidR="001674AD">
        <w:rPr>
          <w:sz w:val="19"/>
          <w:szCs w:val="19"/>
        </w:rPr>
        <w:t>commonly</w:t>
      </w:r>
      <w:r w:rsidRPr="5331C8C7" w:rsidR="001674AD">
        <w:rPr>
          <w:spacing w:val="21"/>
          <w:sz w:val="19"/>
          <w:szCs w:val="19"/>
        </w:rPr>
        <w:t xml:space="preserve"> </w:t>
      </w:r>
      <w:r w:rsidRPr="5331C8C7" w:rsidR="001674AD">
        <w:rPr>
          <w:sz w:val="19"/>
          <w:szCs w:val="19"/>
        </w:rPr>
        <w:t>used</w:t>
      </w:r>
      <w:r w:rsidRPr="5331C8C7" w:rsidR="001674AD">
        <w:rPr>
          <w:spacing w:val="25"/>
          <w:sz w:val="19"/>
          <w:szCs w:val="19"/>
        </w:rPr>
        <w:t xml:space="preserve"> </w:t>
      </w:r>
      <w:r w:rsidRPr="5331C8C7" w:rsidR="001674AD">
        <w:rPr>
          <w:sz w:val="19"/>
          <w:szCs w:val="19"/>
        </w:rPr>
        <w:t>and machine-readable</w:t>
      </w:r>
      <w:r w:rsidRPr="5331C8C7" w:rsidR="001674AD">
        <w:rPr>
          <w:spacing w:val="40"/>
          <w:sz w:val="19"/>
          <w:szCs w:val="19"/>
        </w:rPr>
        <w:t xml:space="preserve"> </w:t>
      </w:r>
      <w:r w:rsidRPr="5331C8C7" w:rsidR="001674AD">
        <w:rPr>
          <w:sz w:val="19"/>
          <w:szCs w:val="19"/>
        </w:rPr>
        <w:t>format</w:t>
      </w:r>
      <w:r w:rsidRPr="5331C8C7" w:rsidR="001674AD">
        <w:rPr>
          <w:spacing w:val="40"/>
          <w:sz w:val="19"/>
          <w:szCs w:val="19"/>
        </w:rPr>
        <w:t xml:space="preserve"> </w:t>
      </w:r>
      <w:r w:rsidRPr="5331C8C7" w:rsidR="001674AD">
        <w:rPr>
          <w:sz w:val="19"/>
          <w:szCs w:val="19"/>
        </w:rPr>
        <w:t>(in certain circumstances)</w:t>
      </w:r>
    </w:p>
    <w:p w:rsidR="04C01F55" w:rsidP="5331C8C7" w:rsidRDefault="04C01F55" w14:paraId="0592B000" w14:textId="3C460F3F">
      <w:pPr>
        <w:pStyle w:val="ListParagraph"/>
        <w:numPr>
          <w:ilvl w:val="2"/>
          <w:numId w:val="27"/>
        </w:numPr>
        <w:tabs>
          <w:tab w:val="left" w:leader="none" w:pos="868"/>
        </w:tabs>
        <w:spacing w:before="142" w:line="261" w:lineRule="auto"/>
        <w:ind w:left="868" w:right="643"/>
        <w:rPr>
          <w:rFonts w:ascii="Arial" w:hAnsi="Arial" w:eastAsia="Arial" w:cs="Arial"/>
          <w:sz w:val="19"/>
          <w:szCs w:val="19"/>
        </w:rPr>
      </w:pPr>
      <w:r w:rsidRPr="5331C8C7" w:rsidR="04C01F55">
        <w:rPr>
          <w:rFonts w:ascii="Arial" w:hAnsi="Arial" w:eastAsia="Arial" w:cs="Arial"/>
          <w:sz w:val="19"/>
          <w:szCs w:val="19"/>
        </w:rPr>
        <w:t>Subject to the complaints procedure set out in section 14 of this policy, y</w:t>
      </w:r>
      <w:r w:rsidRPr="5331C8C7" w:rsidR="78F7B5A7">
        <w:rPr>
          <w:rFonts w:ascii="Arial" w:hAnsi="Arial" w:eastAsia="Arial" w:cs="Arial"/>
          <w:sz w:val="19"/>
          <w:szCs w:val="19"/>
        </w:rPr>
        <w:t>ou have the right to complain to the ICO.</w:t>
      </w:r>
    </w:p>
    <w:p w:rsidR="00B97FAF" w:rsidRDefault="001674AD" w14:paraId="5875D296" w14:textId="77777777">
      <w:pPr>
        <w:pStyle w:val="BodyText"/>
        <w:spacing w:before="91" w:line="264" w:lineRule="auto"/>
        <w:ind w:left="148" w:right="157"/>
      </w:pPr>
      <w:r>
        <w:t>Individuals</w:t>
      </w:r>
      <w:r>
        <w:rPr>
          <w:spacing w:val="80"/>
        </w:rPr>
        <w:t xml:space="preserve"> </w:t>
      </w:r>
      <w:r>
        <w:t>should</w:t>
      </w:r>
      <w:r>
        <w:rPr>
          <w:spacing w:val="34"/>
        </w:rPr>
        <w:t xml:space="preserve"> </w:t>
      </w:r>
      <w:r>
        <w:t>submit</w:t>
      </w:r>
      <w:r>
        <w:rPr>
          <w:spacing w:val="28"/>
        </w:rPr>
        <w:t xml:space="preserve"> </w:t>
      </w:r>
      <w:r>
        <w:t>any</w:t>
      </w:r>
      <w:r>
        <w:rPr>
          <w:spacing w:val="29"/>
        </w:rPr>
        <w:t xml:space="preserve"> </w:t>
      </w:r>
      <w:r>
        <w:t>request</w:t>
      </w:r>
      <w:r>
        <w:rPr>
          <w:spacing w:val="40"/>
        </w:rPr>
        <w:t xml:space="preserve"> </w:t>
      </w:r>
      <w:r>
        <w:t>to</w:t>
      </w:r>
      <w:r>
        <w:rPr>
          <w:spacing w:val="15"/>
        </w:rPr>
        <w:t xml:space="preserve"> </w:t>
      </w:r>
      <w:r>
        <w:t>exercise</w:t>
      </w:r>
      <w:r>
        <w:rPr>
          <w:spacing w:val="15"/>
        </w:rPr>
        <w:t xml:space="preserve"> </w:t>
      </w:r>
      <w:r>
        <w:t>these</w:t>
      </w:r>
      <w:r>
        <w:rPr>
          <w:spacing w:val="34"/>
        </w:rPr>
        <w:t xml:space="preserve"> </w:t>
      </w:r>
      <w:r>
        <w:t>rights</w:t>
      </w:r>
      <w:r>
        <w:rPr>
          <w:spacing w:val="29"/>
        </w:rPr>
        <w:t xml:space="preserve"> </w:t>
      </w:r>
      <w:r>
        <w:t>to</w:t>
      </w:r>
      <w:r>
        <w:rPr>
          <w:spacing w:val="15"/>
        </w:rPr>
        <w:t xml:space="preserve"> </w:t>
      </w:r>
      <w:r>
        <w:t>the</w:t>
      </w:r>
      <w:r>
        <w:rPr>
          <w:spacing w:val="15"/>
        </w:rPr>
        <w:t xml:space="preserve"> </w:t>
      </w:r>
      <w:r>
        <w:t>DPO.</w:t>
      </w:r>
      <w:r>
        <w:rPr>
          <w:spacing w:val="28"/>
        </w:rPr>
        <w:t xml:space="preserve"> </w:t>
      </w:r>
      <w:r>
        <w:t>If</w:t>
      </w:r>
      <w:r>
        <w:rPr>
          <w:spacing w:val="40"/>
        </w:rPr>
        <w:t xml:space="preserve"> </w:t>
      </w:r>
      <w:r>
        <w:t>staff receive</w:t>
      </w:r>
      <w:r>
        <w:rPr>
          <w:spacing w:val="69"/>
        </w:rPr>
        <w:t xml:space="preserve"> </w:t>
      </w:r>
      <w:r>
        <w:t>such</w:t>
      </w:r>
      <w:r>
        <w:rPr>
          <w:spacing w:val="15"/>
        </w:rPr>
        <w:t xml:space="preserve"> </w:t>
      </w:r>
      <w:r>
        <w:t>a</w:t>
      </w:r>
      <w:r>
        <w:rPr>
          <w:spacing w:val="15"/>
        </w:rPr>
        <w:t xml:space="preserve"> </w:t>
      </w:r>
      <w:r>
        <w:t>request,</w:t>
      </w:r>
      <w:r>
        <w:t xml:space="preserve"> they</w:t>
      </w:r>
      <w:r>
        <w:rPr>
          <w:spacing w:val="21"/>
        </w:rPr>
        <w:t xml:space="preserve"> </w:t>
      </w:r>
      <w:r>
        <w:t>must</w:t>
      </w:r>
      <w:r>
        <w:rPr>
          <w:spacing w:val="20"/>
        </w:rPr>
        <w:t xml:space="preserve"> </w:t>
      </w:r>
      <w:r>
        <w:t>immediately</w:t>
      </w:r>
      <w:r>
        <w:rPr>
          <w:spacing w:val="21"/>
        </w:rPr>
        <w:t xml:space="preserve"> </w:t>
      </w:r>
      <w:r>
        <w:t>forward</w:t>
      </w:r>
      <w:r>
        <w:rPr>
          <w:spacing w:val="74"/>
        </w:rPr>
        <w:t xml:space="preserve"> </w:t>
      </w:r>
      <w:r>
        <w:t>it to the Data</w:t>
      </w:r>
      <w:r>
        <w:rPr>
          <w:spacing w:val="25"/>
        </w:rPr>
        <w:t xml:space="preserve"> </w:t>
      </w:r>
      <w:r>
        <w:t>Protection</w:t>
      </w:r>
      <w:r>
        <w:rPr>
          <w:spacing w:val="25"/>
        </w:rPr>
        <w:t xml:space="preserve"> </w:t>
      </w:r>
      <w:r>
        <w:t>Champion</w:t>
      </w:r>
      <w:r>
        <w:rPr>
          <w:spacing w:val="40"/>
        </w:rPr>
        <w:t xml:space="preserve"> </w:t>
      </w:r>
      <w:r>
        <w:t>who</w:t>
      </w:r>
      <w:r>
        <w:rPr>
          <w:spacing w:val="25"/>
        </w:rPr>
        <w:t xml:space="preserve"> </w:t>
      </w:r>
      <w:r>
        <w:t>will</w:t>
      </w:r>
      <w:r>
        <w:rPr>
          <w:spacing w:val="31"/>
        </w:rPr>
        <w:t xml:space="preserve"> </w:t>
      </w:r>
      <w:r>
        <w:t>send it</w:t>
      </w:r>
      <w:r>
        <w:rPr>
          <w:spacing w:val="20"/>
        </w:rPr>
        <w:t xml:space="preserve"> </w:t>
      </w:r>
      <w:r>
        <w:t>to</w:t>
      </w:r>
      <w:r>
        <w:rPr>
          <w:spacing w:val="-8"/>
        </w:rPr>
        <w:t xml:space="preserve"> </w:t>
      </w:r>
      <w:r>
        <w:t>the</w:t>
      </w:r>
      <w:r>
        <w:rPr>
          <w:spacing w:val="25"/>
        </w:rPr>
        <w:t xml:space="preserve"> </w:t>
      </w:r>
      <w:r>
        <w:t>DPO for</w:t>
      </w:r>
      <w:r>
        <w:rPr>
          <w:spacing w:val="40"/>
        </w:rPr>
        <w:t xml:space="preserve"> </w:t>
      </w:r>
      <w:r>
        <w:t xml:space="preserve">information </w:t>
      </w:r>
      <w:r>
        <w:rPr>
          <w:spacing w:val="-2"/>
        </w:rPr>
        <w:t>purposes.</w:t>
      </w:r>
    </w:p>
    <w:p w:rsidR="00B97FAF" w:rsidRDefault="00B97FAF" w14:paraId="3B1C9AE3" w14:textId="77777777">
      <w:pPr>
        <w:pStyle w:val="BodyText"/>
      </w:pPr>
    </w:p>
    <w:p w:rsidR="00B97FAF" w:rsidRDefault="00B97FAF" w14:paraId="536EBA80" w14:textId="77777777">
      <w:pPr>
        <w:pStyle w:val="BodyText"/>
        <w:spacing w:before="17"/>
      </w:pPr>
    </w:p>
    <w:p w:rsidR="00B97FAF" w:rsidRDefault="001674AD" w14:paraId="59F597A4" w14:textId="77777777">
      <w:pPr>
        <w:pStyle w:val="Heading1"/>
        <w:numPr>
          <w:ilvl w:val="0"/>
          <w:numId w:val="27"/>
        </w:numPr>
        <w:tabs>
          <w:tab w:val="left" w:pos="610"/>
        </w:tabs>
        <w:ind w:left="610" w:hanging="463"/>
      </w:pPr>
      <w:bookmarkStart w:name="10._Parental_requests_to_see_the_educati" w:id="9"/>
      <w:bookmarkEnd w:id="9"/>
      <w:r>
        <w:t>Parental</w:t>
      </w:r>
      <w:r>
        <w:rPr>
          <w:spacing w:val="-23"/>
        </w:rPr>
        <w:t xml:space="preserve"> </w:t>
      </w:r>
      <w:r>
        <w:t>requests</w:t>
      </w:r>
      <w:r>
        <w:rPr>
          <w:spacing w:val="-10"/>
        </w:rPr>
        <w:t xml:space="preserve"> </w:t>
      </w:r>
      <w:r>
        <w:t>to</w:t>
      </w:r>
      <w:r>
        <w:rPr>
          <w:spacing w:val="11"/>
        </w:rPr>
        <w:t xml:space="preserve"> </w:t>
      </w:r>
      <w:r>
        <w:t>see</w:t>
      </w:r>
      <w:r>
        <w:rPr>
          <w:spacing w:val="-10"/>
        </w:rPr>
        <w:t xml:space="preserve"> </w:t>
      </w:r>
      <w:r>
        <w:t>the</w:t>
      </w:r>
      <w:r>
        <w:rPr>
          <w:spacing w:val="11"/>
        </w:rPr>
        <w:t xml:space="preserve"> </w:t>
      </w:r>
      <w:r>
        <w:t>educational</w:t>
      </w:r>
      <w:r>
        <w:rPr>
          <w:spacing w:val="-23"/>
        </w:rPr>
        <w:t xml:space="preserve"> </w:t>
      </w:r>
      <w:r>
        <w:rPr>
          <w:spacing w:val="-2"/>
        </w:rPr>
        <w:t>record</w:t>
      </w:r>
    </w:p>
    <w:p w:rsidR="00B97FAF" w:rsidRDefault="001674AD" w14:paraId="3DC751EF" w14:textId="77777777">
      <w:pPr>
        <w:pStyle w:val="BodyText"/>
        <w:spacing w:before="123" w:line="247" w:lineRule="auto"/>
        <w:ind w:left="147" w:right="188"/>
      </w:pPr>
      <w:r>
        <w:t>Parents,</w:t>
      </w:r>
      <w:r>
        <w:rPr>
          <w:spacing w:val="30"/>
        </w:rPr>
        <w:t xml:space="preserve"> </w:t>
      </w:r>
      <w:r>
        <w:t>or</w:t>
      </w:r>
      <w:r>
        <w:rPr>
          <w:spacing w:val="35"/>
        </w:rPr>
        <w:t xml:space="preserve"> </w:t>
      </w:r>
      <w:r>
        <w:t>those with</w:t>
      </w:r>
      <w:r>
        <w:rPr>
          <w:spacing w:val="36"/>
        </w:rPr>
        <w:t xml:space="preserve"> </w:t>
      </w:r>
      <w:r>
        <w:t>parental</w:t>
      </w:r>
      <w:r>
        <w:rPr>
          <w:spacing w:val="40"/>
        </w:rPr>
        <w:t xml:space="preserve"> </w:t>
      </w:r>
      <w:r>
        <w:t>responsibility,</w:t>
      </w:r>
      <w:r>
        <w:rPr>
          <w:spacing w:val="30"/>
        </w:rPr>
        <w:t xml:space="preserve"> </w:t>
      </w:r>
      <w:r>
        <w:t>have</w:t>
      </w:r>
      <w:r>
        <w:rPr>
          <w:spacing w:val="40"/>
        </w:rPr>
        <w:t xml:space="preserve"> </w:t>
      </w:r>
      <w:r>
        <w:t>a legal</w:t>
      </w:r>
      <w:r>
        <w:rPr>
          <w:spacing w:val="40"/>
        </w:rPr>
        <w:t xml:space="preserve"> </w:t>
      </w:r>
      <w:r>
        <w:t>right</w:t>
      </w:r>
      <w:r>
        <w:rPr>
          <w:spacing w:val="30"/>
        </w:rPr>
        <w:t xml:space="preserve"> </w:t>
      </w:r>
      <w:r>
        <w:t>to free</w:t>
      </w:r>
      <w:r>
        <w:rPr>
          <w:spacing w:val="40"/>
        </w:rPr>
        <w:t xml:space="preserve"> </w:t>
      </w:r>
      <w:r>
        <w:t>access to their</w:t>
      </w:r>
      <w:r>
        <w:rPr>
          <w:spacing w:val="35"/>
        </w:rPr>
        <w:t xml:space="preserve"> </w:t>
      </w:r>
      <w:r>
        <w:t>child’s educational record</w:t>
      </w:r>
      <w:r>
        <w:rPr>
          <w:spacing w:val="40"/>
        </w:rPr>
        <w:t xml:space="preserve"> </w:t>
      </w:r>
      <w:r>
        <w:t>(which</w:t>
      </w:r>
      <w:r>
        <w:rPr>
          <w:spacing w:val="25"/>
        </w:rPr>
        <w:t xml:space="preserve"> </w:t>
      </w:r>
      <w:r>
        <w:t>includes</w:t>
      </w:r>
      <w:r>
        <w:rPr>
          <w:spacing w:val="21"/>
        </w:rPr>
        <w:t xml:space="preserve"> </w:t>
      </w:r>
      <w:r>
        <w:t>most</w:t>
      </w:r>
      <w:r>
        <w:rPr>
          <w:spacing w:val="19"/>
        </w:rPr>
        <w:t xml:space="preserve"> </w:t>
      </w:r>
      <w:r>
        <w:t>information</w:t>
      </w:r>
      <w:r>
        <w:rPr>
          <w:spacing w:val="40"/>
        </w:rPr>
        <w:t xml:space="preserve"> </w:t>
      </w:r>
      <w:r>
        <w:t>about</w:t>
      </w:r>
      <w:r>
        <w:rPr>
          <w:spacing w:val="35"/>
        </w:rPr>
        <w:t xml:space="preserve"> </w:t>
      </w:r>
      <w:r>
        <w:t>a pupil)</w:t>
      </w:r>
      <w:r>
        <w:rPr>
          <w:spacing w:val="24"/>
        </w:rPr>
        <w:t xml:space="preserve"> </w:t>
      </w:r>
      <w:r>
        <w:t>within</w:t>
      </w:r>
      <w:r>
        <w:rPr>
          <w:spacing w:val="25"/>
        </w:rPr>
        <w:t xml:space="preserve"> </w:t>
      </w:r>
      <w:r>
        <w:t>15</w:t>
      </w:r>
      <w:r>
        <w:rPr>
          <w:spacing w:val="25"/>
        </w:rPr>
        <w:t xml:space="preserve"> </w:t>
      </w:r>
      <w:r>
        <w:t>school</w:t>
      </w:r>
      <w:r>
        <w:rPr>
          <w:spacing w:val="14"/>
        </w:rPr>
        <w:t xml:space="preserve"> </w:t>
      </w:r>
      <w:r>
        <w:t>days</w:t>
      </w:r>
      <w:r>
        <w:rPr>
          <w:spacing w:val="21"/>
        </w:rPr>
        <w:t xml:space="preserve"> </w:t>
      </w:r>
      <w:r>
        <w:t>of</w:t>
      </w:r>
      <w:r>
        <w:rPr>
          <w:spacing w:val="19"/>
        </w:rPr>
        <w:t xml:space="preserve"> </w:t>
      </w:r>
      <w:r>
        <w:t>receipt</w:t>
      </w:r>
      <w:r>
        <w:rPr>
          <w:spacing w:val="19"/>
        </w:rPr>
        <w:t xml:space="preserve"> </w:t>
      </w:r>
      <w:r>
        <w:t>of</w:t>
      </w:r>
      <w:r>
        <w:rPr>
          <w:spacing w:val="19"/>
        </w:rPr>
        <w:t xml:space="preserve"> </w:t>
      </w:r>
      <w:r>
        <w:t>a written</w:t>
      </w:r>
      <w:r>
        <w:rPr>
          <w:spacing w:val="25"/>
        </w:rPr>
        <w:t xml:space="preserve"> </w:t>
      </w:r>
      <w:r>
        <w:t>request.</w:t>
      </w:r>
    </w:p>
    <w:p w:rsidR="00B97FAF" w:rsidRDefault="00B97FAF" w14:paraId="229F121F" w14:textId="77777777">
      <w:pPr>
        <w:pStyle w:val="BodyText"/>
      </w:pPr>
    </w:p>
    <w:p w:rsidR="00B97FAF" w:rsidRDefault="00B97FAF" w14:paraId="4B86F000" w14:textId="77777777">
      <w:pPr>
        <w:pStyle w:val="BodyText"/>
        <w:spacing w:before="48"/>
      </w:pPr>
    </w:p>
    <w:p w:rsidR="00B97FAF" w:rsidRDefault="001674AD" w14:paraId="12B20772" w14:textId="77777777">
      <w:pPr>
        <w:pStyle w:val="Heading1"/>
        <w:numPr>
          <w:ilvl w:val="0"/>
          <w:numId w:val="27"/>
        </w:numPr>
        <w:tabs>
          <w:tab w:val="left" w:pos="610"/>
        </w:tabs>
        <w:ind w:left="610" w:hanging="463"/>
      </w:pPr>
      <w:bookmarkStart w:name="11._Photographs_and_videos" w:id="10"/>
      <w:bookmarkEnd w:id="10"/>
      <w:r>
        <w:t>Photographs</w:t>
      </w:r>
      <w:r>
        <w:rPr>
          <w:spacing w:val="7"/>
        </w:rPr>
        <w:t xml:space="preserve"> </w:t>
      </w:r>
      <w:r>
        <w:t>and</w:t>
      </w:r>
      <w:r>
        <w:rPr>
          <w:spacing w:val="-12"/>
        </w:rPr>
        <w:t xml:space="preserve"> </w:t>
      </w:r>
      <w:r>
        <w:rPr>
          <w:spacing w:val="-2"/>
        </w:rPr>
        <w:t>videos</w:t>
      </w:r>
    </w:p>
    <w:p w:rsidR="00B97FAF" w:rsidRDefault="001674AD" w14:paraId="52D452EA" w14:textId="77777777">
      <w:pPr>
        <w:pStyle w:val="BodyText"/>
        <w:spacing w:before="123" w:line="264" w:lineRule="auto"/>
        <w:ind w:left="147" w:right="668"/>
        <w:jc w:val="both"/>
      </w:pPr>
      <w:r>
        <w:t>As part of our trust activities, the Fosse Multi Academy Trust</w:t>
      </w:r>
      <w:r>
        <w:rPr>
          <w:spacing w:val="40"/>
        </w:rPr>
        <w:t xml:space="preserve"> </w:t>
      </w:r>
      <w:r>
        <w:t>(FMAT) may take photographs</w:t>
      </w:r>
      <w:r>
        <w:rPr>
          <w:spacing w:val="40"/>
        </w:rPr>
        <w:t xml:space="preserve"> </w:t>
      </w:r>
      <w:r>
        <w:t>and record images</w:t>
      </w:r>
      <w:r>
        <w:rPr>
          <w:spacing w:val="40"/>
        </w:rPr>
        <w:t xml:space="preserve"> </w:t>
      </w:r>
      <w:r>
        <w:t>of individuals</w:t>
      </w:r>
      <w:r>
        <w:rPr>
          <w:spacing w:val="40"/>
        </w:rPr>
        <w:t xml:space="preserve"> </w:t>
      </w:r>
      <w:r>
        <w:t>within the trust.</w:t>
      </w:r>
    </w:p>
    <w:p w:rsidR="00B97FAF" w:rsidRDefault="001674AD" w14:paraId="367DC52F" w14:textId="77777777">
      <w:pPr>
        <w:pStyle w:val="BodyText"/>
        <w:spacing w:before="89" w:line="264" w:lineRule="auto"/>
        <w:ind w:left="147" w:right="603"/>
        <w:jc w:val="both"/>
      </w:pPr>
      <w:r>
        <w:t>Fosse Multi Academy Trust (FMAT) will obtain written consent from parents/carers for photographs and videos</w:t>
      </w:r>
      <w:r>
        <w:rPr>
          <w:spacing w:val="40"/>
        </w:rPr>
        <w:t xml:space="preserve"> </w:t>
      </w:r>
      <w:r>
        <w:t xml:space="preserve">to be </w:t>
      </w:r>
      <w:r>
        <w:t>taken of their child for communication, marketing and promotional</w:t>
      </w:r>
      <w:r>
        <w:rPr>
          <w:spacing w:val="40"/>
        </w:rPr>
        <w:t xml:space="preserve"> </w:t>
      </w:r>
      <w:r>
        <w:t>materials. We will clearly explain</w:t>
      </w:r>
      <w:r>
        <w:rPr>
          <w:spacing w:val="33"/>
        </w:rPr>
        <w:t xml:space="preserve"> </w:t>
      </w:r>
      <w:r>
        <w:t>how</w:t>
      </w:r>
      <w:r>
        <w:rPr>
          <w:spacing w:val="31"/>
        </w:rPr>
        <w:t xml:space="preserve"> </w:t>
      </w:r>
      <w:r>
        <w:t>the photograph</w:t>
      </w:r>
      <w:r>
        <w:rPr>
          <w:spacing w:val="80"/>
        </w:rPr>
        <w:t xml:space="preserve"> </w:t>
      </w:r>
      <w:r>
        <w:t>and/or</w:t>
      </w:r>
      <w:r>
        <w:rPr>
          <w:spacing w:val="32"/>
        </w:rPr>
        <w:t xml:space="preserve"> </w:t>
      </w:r>
      <w:r>
        <w:t>video</w:t>
      </w:r>
      <w:r>
        <w:rPr>
          <w:spacing w:val="40"/>
        </w:rPr>
        <w:t xml:space="preserve"> </w:t>
      </w:r>
      <w:r>
        <w:t>will be</w:t>
      </w:r>
      <w:r>
        <w:rPr>
          <w:spacing w:val="33"/>
        </w:rPr>
        <w:t xml:space="preserve"> </w:t>
      </w:r>
      <w:r>
        <w:t>used to both</w:t>
      </w:r>
      <w:r>
        <w:rPr>
          <w:spacing w:val="33"/>
        </w:rPr>
        <w:t xml:space="preserve"> </w:t>
      </w:r>
      <w:r>
        <w:t>the parent/carer</w:t>
      </w:r>
      <w:r>
        <w:rPr>
          <w:spacing w:val="40"/>
        </w:rPr>
        <w:t xml:space="preserve"> </w:t>
      </w:r>
      <w:r>
        <w:t>and pupil.</w:t>
      </w:r>
    </w:p>
    <w:p w:rsidR="00B97FAF" w:rsidRDefault="001674AD" w14:paraId="12025E50" w14:textId="77777777">
      <w:pPr>
        <w:pStyle w:val="BodyText"/>
        <w:spacing w:before="89" w:line="259" w:lineRule="auto"/>
        <w:ind w:left="147" w:right="340"/>
      </w:pPr>
      <w:r>
        <w:t>Any photographs</w:t>
      </w:r>
      <w:r>
        <w:rPr>
          <w:spacing w:val="40"/>
        </w:rPr>
        <w:t xml:space="preserve"> </w:t>
      </w:r>
      <w:r>
        <w:t>and</w:t>
      </w:r>
      <w:r>
        <w:rPr>
          <w:spacing w:val="29"/>
        </w:rPr>
        <w:t xml:space="preserve"> </w:t>
      </w:r>
      <w:r>
        <w:t>videos</w:t>
      </w:r>
      <w:r>
        <w:rPr>
          <w:spacing w:val="40"/>
        </w:rPr>
        <w:t xml:space="preserve"> </w:t>
      </w:r>
      <w:r>
        <w:t>taken by parents/carers</w:t>
      </w:r>
      <w:r>
        <w:rPr>
          <w:spacing w:val="40"/>
        </w:rPr>
        <w:t xml:space="preserve"> </w:t>
      </w:r>
      <w:r>
        <w:t>at school events</w:t>
      </w:r>
      <w:r>
        <w:rPr>
          <w:spacing w:val="40"/>
        </w:rPr>
        <w:t xml:space="preserve"> </w:t>
      </w:r>
      <w:r>
        <w:t>for</w:t>
      </w:r>
      <w:r>
        <w:rPr>
          <w:spacing w:val="27"/>
        </w:rPr>
        <w:t xml:space="preserve"> </w:t>
      </w:r>
      <w:r>
        <w:t>th</w:t>
      </w:r>
      <w:r>
        <w:t>eir</w:t>
      </w:r>
      <w:r>
        <w:rPr>
          <w:spacing w:val="27"/>
        </w:rPr>
        <w:t xml:space="preserve"> </w:t>
      </w:r>
      <w:r>
        <w:t>own</w:t>
      </w:r>
      <w:r>
        <w:rPr>
          <w:spacing w:val="29"/>
        </w:rPr>
        <w:t xml:space="preserve"> </w:t>
      </w:r>
      <w:r>
        <w:t>personal</w:t>
      </w:r>
      <w:r>
        <w:rPr>
          <w:spacing w:val="40"/>
        </w:rPr>
        <w:t xml:space="preserve"> </w:t>
      </w:r>
      <w:r>
        <w:t>use are</w:t>
      </w:r>
      <w:r>
        <w:rPr>
          <w:spacing w:val="29"/>
        </w:rPr>
        <w:t xml:space="preserve"> </w:t>
      </w:r>
      <w:r>
        <w:t>not covered</w:t>
      </w:r>
      <w:r>
        <w:rPr>
          <w:spacing w:val="40"/>
        </w:rPr>
        <w:t xml:space="preserve"> </w:t>
      </w:r>
      <w:r>
        <w:t>by data</w:t>
      </w:r>
      <w:r>
        <w:rPr>
          <w:spacing w:val="19"/>
        </w:rPr>
        <w:t xml:space="preserve"> </w:t>
      </w:r>
      <w:r>
        <w:t>protection</w:t>
      </w:r>
      <w:r>
        <w:rPr>
          <w:spacing w:val="19"/>
        </w:rPr>
        <w:t xml:space="preserve"> </w:t>
      </w:r>
      <w:r>
        <w:t>legislation.</w:t>
      </w:r>
      <w:r>
        <w:rPr>
          <w:spacing w:val="30"/>
        </w:rPr>
        <w:t xml:space="preserve"> </w:t>
      </w:r>
      <w:r>
        <w:t>However,</w:t>
      </w:r>
      <w:r>
        <w:rPr>
          <w:spacing w:val="75"/>
        </w:rPr>
        <w:t xml:space="preserve"> </w:t>
      </w:r>
      <w:r>
        <w:t>we will</w:t>
      </w:r>
      <w:r>
        <w:rPr>
          <w:spacing w:val="25"/>
        </w:rPr>
        <w:t xml:space="preserve"> </w:t>
      </w:r>
      <w:r>
        <w:t>ask that photos</w:t>
      </w:r>
      <w:r>
        <w:rPr>
          <w:spacing w:val="31"/>
        </w:rPr>
        <w:t xml:space="preserve"> </w:t>
      </w:r>
      <w:r>
        <w:t>or videos</w:t>
      </w:r>
      <w:r>
        <w:rPr>
          <w:spacing w:val="40"/>
        </w:rPr>
        <w:t xml:space="preserve"> </w:t>
      </w:r>
      <w:r>
        <w:t>with other</w:t>
      </w:r>
      <w:r>
        <w:rPr>
          <w:spacing w:val="18"/>
        </w:rPr>
        <w:t xml:space="preserve"> </w:t>
      </w:r>
      <w:r>
        <w:t>pupils</w:t>
      </w:r>
      <w:r>
        <w:rPr>
          <w:spacing w:val="31"/>
        </w:rPr>
        <w:t xml:space="preserve"> </w:t>
      </w:r>
      <w:r>
        <w:t>are</w:t>
      </w:r>
      <w:r>
        <w:rPr>
          <w:spacing w:val="19"/>
        </w:rPr>
        <w:t xml:space="preserve"> </w:t>
      </w:r>
      <w:r>
        <w:t>not shared</w:t>
      </w:r>
      <w:r>
        <w:rPr>
          <w:spacing w:val="27"/>
        </w:rPr>
        <w:t xml:space="preserve"> </w:t>
      </w:r>
      <w:r>
        <w:t>publicly</w:t>
      </w:r>
      <w:r>
        <w:rPr>
          <w:spacing w:val="39"/>
        </w:rPr>
        <w:t xml:space="preserve"> </w:t>
      </w:r>
      <w:r>
        <w:t>on social media</w:t>
      </w:r>
      <w:r>
        <w:rPr>
          <w:spacing w:val="27"/>
        </w:rPr>
        <w:t xml:space="preserve"> </w:t>
      </w:r>
      <w:r>
        <w:t>for</w:t>
      </w:r>
      <w:r>
        <w:rPr>
          <w:spacing w:val="26"/>
        </w:rPr>
        <w:t xml:space="preserve"> </w:t>
      </w:r>
      <w:r>
        <w:t>safeguarding</w:t>
      </w:r>
      <w:r>
        <w:rPr>
          <w:spacing w:val="40"/>
        </w:rPr>
        <w:t xml:space="preserve"> </w:t>
      </w:r>
      <w:r>
        <w:t>reasons,</w:t>
      </w:r>
      <w:r>
        <w:rPr>
          <w:spacing w:val="37"/>
        </w:rPr>
        <w:t xml:space="preserve"> </w:t>
      </w:r>
      <w:r>
        <w:t>unless all the</w:t>
      </w:r>
      <w:r>
        <w:rPr>
          <w:spacing w:val="27"/>
        </w:rPr>
        <w:t xml:space="preserve"> </w:t>
      </w:r>
      <w:r>
        <w:t>relevant</w:t>
      </w:r>
      <w:r>
        <w:rPr>
          <w:spacing w:val="40"/>
        </w:rPr>
        <w:t xml:space="preserve"> </w:t>
      </w:r>
      <w:r>
        <w:t>parents/carers</w:t>
      </w:r>
      <w:r>
        <w:rPr>
          <w:spacing w:val="40"/>
        </w:rPr>
        <w:t xml:space="preserve"> </w:t>
      </w:r>
      <w:r>
        <w:t>(or</w:t>
      </w:r>
      <w:r>
        <w:rPr>
          <w:spacing w:val="26"/>
        </w:rPr>
        <w:t xml:space="preserve"> </w:t>
      </w:r>
      <w:r>
        <w:t>pupils where</w:t>
      </w:r>
      <w:r>
        <w:rPr>
          <w:spacing w:val="40"/>
        </w:rPr>
        <w:t xml:space="preserve"> </w:t>
      </w:r>
      <w:r>
        <w:t>appropriate)</w:t>
      </w:r>
      <w:r>
        <w:rPr>
          <w:spacing w:val="40"/>
        </w:rPr>
        <w:t xml:space="preserve"> </w:t>
      </w:r>
      <w:r>
        <w:t>have</w:t>
      </w:r>
      <w:r>
        <w:rPr>
          <w:spacing w:val="40"/>
        </w:rPr>
        <w:t xml:space="preserve"> </w:t>
      </w:r>
      <w:r>
        <w:t>agreed</w:t>
      </w:r>
      <w:r>
        <w:rPr>
          <w:spacing w:val="40"/>
        </w:rPr>
        <w:t xml:space="preserve"> </w:t>
      </w:r>
      <w:r>
        <w:t>to this.</w:t>
      </w:r>
    </w:p>
    <w:p w:rsidR="00B97FAF" w:rsidRDefault="00B97FAF" w14:paraId="7FE8EC6A" w14:textId="77777777">
      <w:pPr>
        <w:pStyle w:val="BodyText"/>
      </w:pPr>
    </w:p>
    <w:p w:rsidR="00B97FAF" w:rsidRDefault="00B97FAF" w14:paraId="25C2980B" w14:textId="77777777">
      <w:pPr>
        <w:pStyle w:val="BodyText"/>
        <w:spacing w:before="29"/>
      </w:pPr>
    </w:p>
    <w:p w:rsidR="00B97FAF" w:rsidRDefault="001674AD" w14:paraId="354FA973" w14:textId="77777777">
      <w:pPr>
        <w:pStyle w:val="BodyText"/>
        <w:ind w:left="147"/>
        <w:jc w:val="both"/>
      </w:pPr>
      <w:r>
        <w:t>Uses</w:t>
      </w:r>
      <w:r>
        <w:rPr>
          <w:spacing w:val="19"/>
        </w:rPr>
        <w:t xml:space="preserve"> </w:t>
      </w:r>
      <w:r>
        <w:t>may</w:t>
      </w:r>
      <w:r>
        <w:rPr>
          <w:spacing w:val="19"/>
        </w:rPr>
        <w:t xml:space="preserve"> </w:t>
      </w:r>
      <w:r>
        <w:rPr>
          <w:spacing w:val="-2"/>
        </w:rPr>
        <w:t>include:</w:t>
      </w:r>
    </w:p>
    <w:p w:rsidR="00B97FAF" w:rsidRDefault="001674AD" w14:paraId="4C24773F" w14:textId="77777777">
      <w:pPr>
        <w:pStyle w:val="ListParagraph"/>
        <w:numPr>
          <w:ilvl w:val="0"/>
          <w:numId w:val="20"/>
        </w:numPr>
        <w:tabs>
          <w:tab w:val="left" w:pos="868"/>
        </w:tabs>
        <w:spacing w:before="114"/>
        <w:rPr>
          <w:sz w:val="19"/>
        </w:rPr>
      </w:pPr>
      <w:r>
        <w:rPr>
          <w:sz w:val="19"/>
        </w:rPr>
        <w:t>Within</w:t>
      </w:r>
      <w:r>
        <w:rPr>
          <w:spacing w:val="9"/>
          <w:sz w:val="19"/>
        </w:rPr>
        <w:t xml:space="preserve"> </w:t>
      </w:r>
      <w:r>
        <w:rPr>
          <w:sz w:val="19"/>
        </w:rPr>
        <w:t>school</w:t>
      </w:r>
      <w:r>
        <w:rPr>
          <w:spacing w:val="16"/>
          <w:sz w:val="19"/>
        </w:rPr>
        <w:t xml:space="preserve"> </w:t>
      </w:r>
      <w:r>
        <w:rPr>
          <w:sz w:val="19"/>
        </w:rPr>
        <w:t>on</w:t>
      </w:r>
      <w:r>
        <w:rPr>
          <w:spacing w:val="28"/>
          <w:sz w:val="19"/>
        </w:rPr>
        <w:t xml:space="preserve"> </w:t>
      </w:r>
      <w:r>
        <w:rPr>
          <w:sz w:val="19"/>
        </w:rPr>
        <w:t>notice</w:t>
      </w:r>
      <w:r>
        <w:rPr>
          <w:spacing w:val="10"/>
          <w:sz w:val="19"/>
        </w:rPr>
        <w:t xml:space="preserve"> </w:t>
      </w:r>
      <w:r>
        <w:rPr>
          <w:sz w:val="19"/>
        </w:rPr>
        <w:t>boards</w:t>
      </w:r>
      <w:r>
        <w:rPr>
          <w:spacing w:val="39"/>
          <w:sz w:val="19"/>
        </w:rPr>
        <w:t xml:space="preserve"> </w:t>
      </w:r>
      <w:r>
        <w:rPr>
          <w:sz w:val="19"/>
        </w:rPr>
        <w:t>and</w:t>
      </w:r>
      <w:r>
        <w:rPr>
          <w:spacing w:val="26"/>
          <w:sz w:val="19"/>
        </w:rPr>
        <w:t xml:space="preserve"> </w:t>
      </w:r>
      <w:r>
        <w:rPr>
          <w:sz w:val="19"/>
        </w:rPr>
        <w:t>in</w:t>
      </w:r>
      <w:r>
        <w:rPr>
          <w:spacing w:val="10"/>
          <w:sz w:val="19"/>
        </w:rPr>
        <w:t xml:space="preserve"> </w:t>
      </w:r>
      <w:r>
        <w:rPr>
          <w:sz w:val="19"/>
        </w:rPr>
        <w:t>school</w:t>
      </w:r>
      <w:r>
        <w:rPr>
          <w:spacing w:val="33"/>
          <w:sz w:val="19"/>
        </w:rPr>
        <w:t xml:space="preserve"> </w:t>
      </w:r>
      <w:r>
        <w:rPr>
          <w:sz w:val="19"/>
        </w:rPr>
        <w:t>magazines,</w:t>
      </w:r>
      <w:r>
        <w:rPr>
          <w:spacing w:val="36"/>
          <w:sz w:val="19"/>
        </w:rPr>
        <w:t xml:space="preserve"> </w:t>
      </w:r>
      <w:r>
        <w:rPr>
          <w:sz w:val="19"/>
        </w:rPr>
        <w:t>brochures,</w:t>
      </w:r>
      <w:r>
        <w:rPr>
          <w:spacing w:val="37"/>
          <w:sz w:val="19"/>
        </w:rPr>
        <w:t xml:space="preserve"> </w:t>
      </w:r>
      <w:r>
        <w:rPr>
          <w:sz w:val="19"/>
        </w:rPr>
        <w:t>newsletters,</w:t>
      </w:r>
      <w:r>
        <w:rPr>
          <w:spacing w:val="37"/>
          <w:sz w:val="19"/>
        </w:rPr>
        <w:t xml:space="preserve"> </w:t>
      </w:r>
      <w:r>
        <w:rPr>
          <w:spacing w:val="-4"/>
          <w:sz w:val="19"/>
        </w:rPr>
        <w:t>etc.</w:t>
      </w:r>
    </w:p>
    <w:p w:rsidR="00B97FAF" w:rsidRDefault="001674AD" w14:paraId="2DFF76E4" w14:textId="77777777">
      <w:pPr>
        <w:pStyle w:val="ListParagraph"/>
        <w:numPr>
          <w:ilvl w:val="0"/>
          <w:numId w:val="20"/>
        </w:numPr>
        <w:tabs>
          <w:tab w:val="left" w:pos="868"/>
        </w:tabs>
        <w:spacing w:before="142"/>
        <w:ind w:hanging="360"/>
        <w:rPr>
          <w:sz w:val="19"/>
        </w:rPr>
      </w:pPr>
      <w:r>
        <w:rPr>
          <w:sz w:val="19"/>
        </w:rPr>
        <w:t>Outside</w:t>
      </w:r>
      <w:r>
        <w:rPr>
          <w:spacing w:val="22"/>
          <w:sz w:val="19"/>
        </w:rPr>
        <w:t xml:space="preserve"> </w:t>
      </w:r>
      <w:r>
        <w:rPr>
          <w:sz w:val="19"/>
        </w:rPr>
        <w:t>of</w:t>
      </w:r>
      <w:r>
        <w:rPr>
          <w:spacing w:val="17"/>
          <w:sz w:val="19"/>
        </w:rPr>
        <w:t xml:space="preserve"> </w:t>
      </w:r>
      <w:r>
        <w:rPr>
          <w:sz w:val="19"/>
        </w:rPr>
        <w:t>school</w:t>
      </w:r>
      <w:r>
        <w:rPr>
          <w:spacing w:val="12"/>
          <w:sz w:val="19"/>
        </w:rPr>
        <w:t xml:space="preserve"> </w:t>
      </w:r>
      <w:r>
        <w:rPr>
          <w:sz w:val="19"/>
        </w:rPr>
        <w:t>by</w:t>
      </w:r>
      <w:r>
        <w:rPr>
          <w:spacing w:val="18"/>
          <w:sz w:val="19"/>
        </w:rPr>
        <w:t xml:space="preserve"> </w:t>
      </w:r>
      <w:r>
        <w:rPr>
          <w:sz w:val="19"/>
        </w:rPr>
        <w:t>external</w:t>
      </w:r>
      <w:r>
        <w:rPr>
          <w:spacing w:val="28"/>
          <w:sz w:val="19"/>
        </w:rPr>
        <w:t xml:space="preserve"> </w:t>
      </w:r>
      <w:r>
        <w:rPr>
          <w:sz w:val="19"/>
        </w:rPr>
        <w:t>agencies</w:t>
      </w:r>
      <w:r>
        <w:rPr>
          <w:spacing w:val="34"/>
          <w:sz w:val="19"/>
        </w:rPr>
        <w:t xml:space="preserve"> </w:t>
      </w:r>
      <w:r>
        <w:rPr>
          <w:sz w:val="19"/>
        </w:rPr>
        <w:t>such</w:t>
      </w:r>
      <w:r>
        <w:rPr>
          <w:spacing w:val="6"/>
          <w:sz w:val="19"/>
        </w:rPr>
        <w:t xml:space="preserve"> </w:t>
      </w:r>
      <w:r>
        <w:rPr>
          <w:sz w:val="19"/>
        </w:rPr>
        <w:t>as</w:t>
      </w:r>
      <w:r>
        <w:rPr>
          <w:spacing w:val="18"/>
          <w:sz w:val="19"/>
        </w:rPr>
        <w:t xml:space="preserve"> </w:t>
      </w:r>
      <w:r>
        <w:rPr>
          <w:sz w:val="19"/>
        </w:rPr>
        <w:t>the</w:t>
      </w:r>
      <w:r>
        <w:rPr>
          <w:spacing w:val="7"/>
          <w:sz w:val="19"/>
        </w:rPr>
        <w:t xml:space="preserve"> </w:t>
      </w:r>
      <w:r>
        <w:rPr>
          <w:sz w:val="19"/>
        </w:rPr>
        <w:t>school</w:t>
      </w:r>
      <w:r>
        <w:rPr>
          <w:spacing w:val="12"/>
          <w:sz w:val="19"/>
        </w:rPr>
        <w:t xml:space="preserve"> </w:t>
      </w:r>
      <w:r>
        <w:rPr>
          <w:sz w:val="19"/>
        </w:rPr>
        <w:t>photographer,</w:t>
      </w:r>
      <w:r>
        <w:rPr>
          <w:spacing w:val="54"/>
          <w:w w:val="150"/>
          <w:sz w:val="19"/>
        </w:rPr>
        <w:t xml:space="preserve"> </w:t>
      </w:r>
      <w:r>
        <w:rPr>
          <w:sz w:val="19"/>
        </w:rPr>
        <w:t>newspapers,</w:t>
      </w:r>
      <w:r>
        <w:rPr>
          <w:spacing w:val="48"/>
          <w:sz w:val="19"/>
        </w:rPr>
        <w:t xml:space="preserve"> </w:t>
      </w:r>
      <w:r>
        <w:rPr>
          <w:spacing w:val="-2"/>
          <w:sz w:val="19"/>
        </w:rPr>
        <w:t>campaigns</w:t>
      </w:r>
    </w:p>
    <w:p w:rsidR="00B97FAF" w:rsidRDefault="001674AD" w14:paraId="3C80DBD9" w14:textId="77777777">
      <w:pPr>
        <w:pStyle w:val="ListParagraph"/>
        <w:numPr>
          <w:ilvl w:val="0"/>
          <w:numId w:val="20"/>
        </w:numPr>
        <w:tabs>
          <w:tab w:val="left" w:pos="868"/>
        </w:tabs>
        <w:spacing w:before="127"/>
        <w:ind w:hanging="360"/>
        <w:rPr>
          <w:sz w:val="19"/>
        </w:rPr>
      </w:pPr>
      <w:r>
        <w:rPr>
          <w:sz w:val="19"/>
        </w:rPr>
        <w:t>Online</w:t>
      </w:r>
      <w:r>
        <w:rPr>
          <w:spacing w:val="26"/>
          <w:sz w:val="19"/>
        </w:rPr>
        <w:t xml:space="preserve"> </w:t>
      </w:r>
      <w:r>
        <w:rPr>
          <w:sz w:val="19"/>
        </w:rPr>
        <w:t>on</w:t>
      </w:r>
      <w:r>
        <w:rPr>
          <w:spacing w:val="27"/>
          <w:sz w:val="19"/>
        </w:rPr>
        <w:t xml:space="preserve"> </w:t>
      </w:r>
      <w:r>
        <w:rPr>
          <w:sz w:val="19"/>
        </w:rPr>
        <w:t>our</w:t>
      </w:r>
      <w:r>
        <w:rPr>
          <w:spacing w:val="25"/>
          <w:sz w:val="19"/>
        </w:rPr>
        <w:t xml:space="preserve"> </w:t>
      </w:r>
      <w:r>
        <w:rPr>
          <w:sz w:val="19"/>
        </w:rPr>
        <w:t>school/trust</w:t>
      </w:r>
      <w:r>
        <w:rPr>
          <w:spacing w:val="20"/>
          <w:sz w:val="19"/>
        </w:rPr>
        <w:t xml:space="preserve"> </w:t>
      </w:r>
      <w:r>
        <w:rPr>
          <w:sz w:val="19"/>
        </w:rPr>
        <w:t>website</w:t>
      </w:r>
      <w:r>
        <w:rPr>
          <w:spacing w:val="27"/>
          <w:sz w:val="19"/>
        </w:rPr>
        <w:t xml:space="preserve"> </w:t>
      </w:r>
      <w:r>
        <w:rPr>
          <w:sz w:val="19"/>
        </w:rPr>
        <w:t>or</w:t>
      </w:r>
      <w:r>
        <w:rPr>
          <w:spacing w:val="9"/>
          <w:sz w:val="19"/>
        </w:rPr>
        <w:t xml:space="preserve"> </w:t>
      </w:r>
      <w:r>
        <w:rPr>
          <w:sz w:val="19"/>
        </w:rPr>
        <w:t>social</w:t>
      </w:r>
      <w:r>
        <w:rPr>
          <w:spacing w:val="15"/>
          <w:sz w:val="19"/>
        </w:rPr>
        <w:t xml:space="preserve"> </w:t>
      </w:r>
      <w:r>
        <w:rPr>
          <w:sz w:val="19"/>
        </w:rPr>
        <w:t>media</w:t>
      </w:r>
      <w:r>
        <w:rPr>
          <w:spacing w:val="27"/>
          <w:sz w:val="19"/>
        </w:rPr>
        <w:t xml:space="preserve"> </w:t>
      </w:r>
      <w:r>
        <w:rPr>
          <w:spacing w:val="-2"/>
          <w:sz w:val="19"/>
        </w:rPr>
        <w:t>pages</w:t>
      </w:r>
    </w:p>
    <w:p w:rsidR="00B97FAF" w:rsidRDefault="001674AD" w14:paraId="367EF790" w14:textId="77777777">
      <w:pPr>
        <w:pStyle w:val="BodyText"/>
        <w:spacing w:before="125" w:line="264" w:lineRule="auto"/>
        <w:ind w:left="148" w:right="340"/>
      </w:pPr>
      <w:r>
        <w:t>Consent</w:t>
      </w:r>
      <w:r>
        <w:rPr>
          <w:spacing w:val="31"/>
        </w:rPr>
        <w:t xml:space="preserve"> </w:t>
      </w:r>
      <w:r>
        <w:t>can</w:t>
      </w:r>
      <w:r>
        <w:rPr>
          <w:spacing w:val="21"/>
        </w:rPr>
        <w:t xml:space="preserve"> </w:t>
      </w:r>
      <w:r>
        <w:t>be refused</w:t>
      </w:r>
      <w:r>
        <w:rPr>
          <w:spacing w:val="36"/>
        </w:rPr>
        <w:t xml:space="preserve"> </w:t>
      </w:r>
      <w:r>
        <w:t>or</w:t>
      </w:r>
      <w:r>
        <w:rPr>
          <w:spacing w:val="20"/>
        </w:rPr>
        <w:t xml:space="preserve"> </w:t>
      </w:r>
      <w:r>
        <w:t>withdrawn</w:t>
      </w:r>
      <w:r>
        <w:rPr>
          <w:spacing w:val="40"/>
        </w:rPr>
        <w:t xml:space="preserve"> </w:t>
      </w:r>
      <w:r>
        <w:t>at</w:t>
      </w:r>
      <w:r>
        <w:rPr>
          <w:spacing w:val="16"/>
        </w:rPr>
        <w:t xml:space="preserve"> </w:t>
      </w:r>
      <w:r>
        <w:t>any</w:t>
      </w:r>
      <w:r>
        <w:rPr>
          <w:spacing w:val="17"/>
        </w:rPr>
        <w:t xml:space="preserve"> </w:t>
      </w:r>
      <w:r>
        <w:t>time. If</w:t>
      </w:r>
      <w:r>
        <w:rPr>
          <w:spacing w:val="16"/>
        </w:rPr>
        <w:t xml:space="preserve"> </w:t>
      </w:r>
      <w:r>
        <w:t>consent</w:t>
      </w:r>
      <w:r>
        <w:rPr>
          <w:spacing w:val="31"/>
        </w:rPr>
        <w:t xml:space="preserve"> </w:t>
      </w:r>
      <w:r>
        <w:t>is withdrawn,</w:t>
      </w:r>
      <w:r>
        <w:rPr>
          <w:spacing w:val="40"/>
        </w:rPr>
        <w:t xml:space="preserve"> </w:t>
      </w:r>
      <w:r>
        <w:t>we will</w:t>
      </w:r>
      <w:r>
        <w:rPr>
          <w:spacing w:val="26"/>
        </w:rPr>
        <w:t xml:space="preserve"> </w:t>
      </w:r>
      <w:r>
        <w:t>delete</w:t>
      </w:r>
      <w:r>
        <w:rPr>
          <w:spacing w:val="21"/>
        </w:rPr>
        <w:t xml:space="preserve"> </w:t>
      </w:r>
      <w:r>
        <w:t>the photograph</w:t>
      </w:r>
      <w:r>
        <w:rPr>
          <w:spacing w:val="40"/>
        </w:rPr>
        <w:t xml:space="preserve"> </w:t>
      </w:r>
      <w:r>
        <w:t>or video</w:t>
      </w:r>
      <w:r>
        <w:rPr>
          <w:spacing w:val="40"/>
        </w:rPr>
        <w:t xml:space="preserve"> </w:t>
      </w:r>
      <w:r>
        <w:t>and not distribute it further.</w:t>
      </w:r>
    </w:p>
    <w:p w:rsidR="00B97FAF" w:rsidRDefault="001674AD" w14:paraId="3FEC2016" w14:textId="3C9C345E">
      <w:pPr>
        <w:pStyle w:val="BodyText"/>
        <w:spacing w:before="105" w:line="264" w:lineRule="auto"/>
        <w:ind w:left="147" w:right="157"/>
      </w:pPr>
      <w:r w:rsidR="001674AD">
        <w:rPr/>
        <w:t>When</w:t>
      </w:r>
      <w:r w:rsidR="001674AD">
        <w:rPr>
          <w:spacing w:val="22"/>
        </w:rPr>
        <w:t xml:space="preserve"> </w:t>
      </w:r>
      <w:r w:rsidR="001674AD">
        <w:rPr/>
        <w:t>using photographs</w:t>
      </w:r>
      <w:r w:rsidR="001674AD">
        <w:rPr>
          <w:spacing w:val="40"/>
        </w:rPr>
        <w:t xml:space="preserve"> </w:t>
      </w:r>
      <w:r w:rsidR="001674AD">
        <w:rPr/>
        <w:t>and</w:t>
      </w:r>
      <w:r w:rsidR="001674AD">
        <w:rPr>
          <w:spacing w:val="22"/>
        </w:rPr>
        <w:t xml:space="preserve"> </w:t>
      </w:r>
      <w:r w:rsidR="001674AD">
        <w:rPr/>
        <w:t>videos</w:t>
      </w:r>
      <w:r w:rsidR="001674AD">
        <w:rPr>
          <w:spacing w:val="40"/>
        </w:rPr>
        <w:t xml:space="preserve"> </w:t>
      </w:r>
      <w:r w:rsidR="001674AD">
        <w:rPr/>
        <w:t>in this</w:t>
      </w:r>
      <w:r w:rsidR="001674AD">
        <w:rPr>
          <w:spacing w:val="18"/>
        </w:rPr>
        <w:t xml:space="preserve"> </w:t>
      </w:r>
      <w:r w:rsidR="00A83802">
        <w:rPr/>
        <w:t>way</w:t>
      </w:r>
      <w:r w:rsidR="00A83802">
        <w:rPr>
          <w:spacing w:val="18"/>
        </w:rPr>
        <w:t>,</w:t>
      </w:r>
      <w:r w:rsidR="001674AD">
        <w:rPr>
          <w:spacing w:val="18"/>
        </w:rPr>
        <w:t xml:space="preserve"> </w:t>
      </w:r>
      <w:r w:rsidR="001674AD">
        <w:rPr/>
        <w:t>unless</w:t>
      </w:r>
      <w:r w:rsidR="001674AD">
        <w:rPr>
          <w:spacing w:val="18"/>
        </w:rPr>
        <w:t xml:space="preserve"> </w:t>
      </w:r>
      <w:r w:rsidR="001674AD">
        <w:rPr/>
        <w:t>we</w:t>
      </w:r>
      <w:r w:rsidR="001674AD">
        <w:rPr>
          <w:spacing w:val="22"/>
        </w:rPr>
        <w:t xml:space="preserve"> </w:t>
      </w:r>
      <w:r w:rsidR="001674AD">
        <w:rPr/>
        <w:t>have</w:t>
      </w:r>
      <w:r w:rsidR="001674AD">
        <w:rPr>
          <w:spacing w:val="37"/>
        </w:rPr>
        <w:t xml:space="preserve"> </w:t>
      </w:r>
      <w:r w:rsidR="001674AD">
        <w:rPr/>
        <w:t>consent,</w:t>
      </w:r>
      <w:r w:rsidR="001674AD">
        <w:rPr>
          <w:spacing w:val="17"/>
        </w:rPr>
        <w:t xml:space="preserve"> </w:t>
      </w:r>
      <w:r w:rsidR="001674AD">
        <w:rPr/>
        <w:t>we</w:t>
      </w:r>
      <w:r w:rsidR="001674AD">
        <w:rPr>
          <w:spacing w:val="22"/>
        </w:rPr>
        <w:t xml:space="preserve"> </w:t>
      </w:r>
      <w:r w:rsidR="001674AD">
        <w:rPr/>
        <w:t>will not</w:t>
      </w:r>
      <w:r w:rsidR="001674AD">
        <w:rPr>
          <w:spacing w:val="32"/>
        </w:rPr>
        <w:t xml:space="preserve"> </w:t>
      </w:r>
      <w:r w:rsidR="001674AD">
        <w:rPr/>
        <w:t>accompany</w:t>
      </w:r>
      <w:r w:rsidR="001674AD">
        <w:rPr>
          <w:spacing w:val="34"/>
        </w:rPr>
        <w:t xml:space="preserve"> </w:t>
      </w:r>
      <w:r w:rsidR="001674AD">
        <w:rPr/>
        <w:t>them with any</w:t>
      </w:r>
      <w:r w:rsidR="001674AD">
        <w:rPr>
          <w:spacing w:val="30"/>
        </w:rPr>
        <w:t xml:space="preserve"> </w:t>
      </w:r>
      <w:r w:rsidR="001674AD">
        <w:rPr/>
        <w:t>other</w:t>
      </w:r>
      <w:r w:rsidR="001674AD">
        <w:rPr>
          <w:spacing w:val="33"/>
        </w:rPr>
        <w:t xml:space="preserve"> </w:t>
      </w:r>
      <w:r w:rsidR="001674AD">
        <w:rPr/>
        <w:t>personal</w:t>
      </w:r>
      <w:r w:rsidR="001674AD">
        <w:rPr>
          <w:spacing w:val="40"/>
        </w:rPr>
        <w:t xml:space="preserve"> </w:t>
      </w:r>
      <w:r w:rsidR="001674AD">
        <w:rPr/>
        <w:t>information</w:t>
      </w:r>
      <w:r w:rsidR="001674AD">
        <w:rPr>
          <w:spacing w:val="40"/>
        </w:rPr>
        <w:t xml:space="preserve"> </w:t>
      </w:r>
      <w:r w:rsidR="001674AD">
        <w:rPr/>
        <w:t>about</w:t>
      </w:r>
      <w:r w:rsidR="001674AD">
        <w:rPr>
          <w:spacing w:val="40"/>
        </w:rPr>
        <w:t xml:space="preserve"> </w:t>
      </w:r>
      <w:r w:rsidR="001674AD">
        <w:rPr/>
        <w:t>the child,</w:t>
      </w:r>
      <w:r w:rsidR="001674AD">
        <w:rPr>
          <w:spacing w:val="29"/>
        </w:rPr>
        <w:t xml:space="preserve"> </w:t>
      </w:r>
      <w:r w:rsidR="001674AD">
        <w:rPr/>
        <w:t>to ensure</w:t>
      </w:r>
      <w:r w:rsidR="001674AD">
        <w:rPr>
          <w:spacing w:val="35"/>
        </w:rPr>
        <w:t xml:space="preserve"> </w:t>
      </w:r>
      <w:r w:rsidR="001674AD">
        <w:rPr/>
        <w:t>they</w:t>
      </w:r>
      <w:r w:rsidR="001674AD">
        <w:rPr>
          <w:spacing w:val="30"/>
        </w:rPr>
        <w:t xml:space="preserve"> </w:t>
      </w:r>
      <w:r w:rsidR="001674AD">
        <w:rPr/>
        <w:t>cannot</w:t>
      </w:r>
      <w:r w:rsidR="001674AD">
        <w:rPr>
          <w:spacing w:val="40"/>
        </w:rPr>
        <w:t xml:space="preserve"> </w:t>
      </w:r>
      <w:r w:rsidR="001674AD">
        <w:rPr/>
        <w:t>be</w:t>
      </w:r>
      <w:r w:rsidR="001674AD">
        <w:rPr>
          <w:spacing w:val="35"/>
        </w:rPr>
        <w:t xml:space="preserve"> </w:t>
      </w:r>
      <w:r w:rsidR="001674AD">
        <w:rPr/>
        <w:t>identified.</w:t>
      </w:r>
    </w:p>
    <w:p w:rsidR="00B97FAF" w:rsidP="5331C8C7" w:rsidRDefault="00B97FAF" w14:paraId="094222D6" w14:textId="69F1B9DC">
      <w:pPr>
        <w:pStyle w:val="BodyText"/>
        <w:spacing w:line="264" w:lineRule="auto"/>
        <w:rPr>
          <w:b w:val="1"/>
          <w:bCs w:val="1"/>
          <w:noProof w:val="0"/>
          <w:sz w:val="28"/>
          <w:szCs w:val="28"/>
          <w:lang w:val="en-US"/>
        </w:rPr>
      </w:pPr>
      <w:r w:rsidRPr="5331C8C7" w:rsidR="62A7437B">
        <w:rPr>
          <w:b w:val="1"/>
          <w:bCs w:val="1"/>
          <w:noProof w:val="0"/>
          <w:sz w:val="28"/>
          <w:szCs w:val="28"/>
          <w:lang w:val="en-US"/>
        </w:rPr>
        <w:t>1</w:t>
      </w:r>
      <w:r w:rsidRPr="5331C8C7" w:rsidR="588EF353">
        <w:rPr>
          <w:b w:val="1"/>
          <w:bCs w:val="1"/>
          <w:noProof w:val="0"/>
          <w:sz w:val="28"/>
          <w:szCs w:val="28"/>
          <w:lang w:val="en-US"/>
        </w:rPr>
        <w:t xml:space="preserve">4. Data Protection Complaints </w:t>
      </w:r>
    </w:p>
    <w:p w:rsidR="00B97FAF" w:rsidP="5331C8C7" w:rsidRDefault="00B97FAF" w14:paraId="78791518" w14:textId="1A8070A1">
      <w:pPr>
        <w:pStyle w:val="BodyText"/>
        <w:spacing w:line="264" w:lineRule="auto"/>
        <w:rPr>
          <w:b w:val="1"/>
          <w:bCs w:val="1"/>
          <w:noProof w:val="0"/>
          <w:sz w:val="28"/>
          <w:szCs w:val="28"/>
          <w:lang w:val="en-US"/>
        </w:rPr>
      </w:pPr>
    </w:p>
    <w:p w:rsidR="00B97FAF" w:rsidRDefault="00B97FAF" w14:paraId="415E9809" w14:textId="31D5E2B5">
      <w:pPr>
        <w:pStyle w:val="BodyText"/>
        <w:spacing w:line="264" w:lineRule="auto"/>
      </w:pPr>
      <w:r w:rsidRPr="5331C8C7" w:rsidR="588EF353">
        <w:rPr>
          <w:noProof w:val="0"/>
          <w:lang w:val="en-US"/>
        </w:rPr>
        <w:t xml:space="preserve">We are committed to handling your personal data in a way that is fair, transparent, and in accordance with the law. If you are unhappy with how we have handled your data, this process outlines how you can make a complaint. </w:t>
      </w:r>
    </w:p>
    <w:p w:rsidR="00B97FAF" w:rsidP="5331C8C7" w:rsidRDefault="00B97FAF" w14:paraId="099A15C5" w14:textId="25B1627E">
      <w:pPr>
        <w:pStyle w:val="BodyText"/>
        <w:spacing w:line="264" w:lineRule="auto"/>
        <w:rPr>
          <w:noProof w:val="0"/>
          <w:lang w:val="en-US"/>
        </w:rPr>
      </w:pPr>
    </w:p>
    <w:p w:rsidR="00B97FAF" w:rsidP="5331C8C7" w:rsidRDefault="00B97FAF" w14:paraId="4A31D8D2" w14:textId="67ADA1DA">
      <w:pPr>
        <w:pStyle w:val="BodyText"/>
        <w:spacing w:line="264" w:lineRule="auto"/>
        <w:rPr>
          <w:b w:val="1"/>
          <w:bCs w:val="1"/>
          <w:noProof w:val="0"/>
          <w:sz w:val="24"/>
          <w:szCs w:val="24"/>
          <w:lang w:val="en-US"/>
        </w:rPr>
      </w:pPr>
      <w:r w:rsidRPr="5331C8C7" w:rsidR="588EF353">
        <w:rPr>
          <w:b w:val="1"/>
          <w:bCs w:val="1"/>
          <w:noProof w:val="0"/>
          <w:sz w:val="24"/>
          <w:szCs w:val="24"/>
          <w:lang w:val="en-US"/>
        </w:rPr>
        <w:t xml:space="preserve">How to Make a Complaint </w:t>
      </w:r>
    </w:p>
    <w:p w:rsidR="00B97FAF" w:rsidP="5331C8C7" w:rsidRDefault="00B97FAF" w14:paraId="3E0D8E68" w14:textId="6BB9DD49">
      <w:pPr>
        <w:pStyle w:val="BodyText"/>
        <w:spacing w:line="264" w:lineRule="auto"/>
        <w:rPr>
          <w:noProof w:val="0"/>
          <w:lang w:val="en-US"/>
        </w:rPr>
      </w:pPr>
    </w:p>
    <w:p w:rsidR="00B97FAF" w:rsidRDefault="00B97FAF" w14:paraId="60AACA8F" w14:textId="57DB555C">
      <w:pPr>
        <w:pStyle w:val="BodyText"/>
        <w:spacing w:line="264" w:lineRule="auto"/>
      </w:pPr>
      <w:r w:rsidRPr="5331C8C7" w:rsidR="588EF353">
        <w:rPr>
          <w:noProof w:val="0"/>
          <w:lang w:val="en-US"/>
        </w:rPr>
        <w:t xml:space="preserve">If you have </w:t>
      </w:r>
      <w:r w:rsidRPr="5331C8C7" w:rsidR="2C457834">
        <w:rPr>
          <w:noProof w:val="0"/>
          <w:lang w:val="en-US"/>
        </w:rPr>
        <w:t>any concerns</w:t>
      </w:r>
      <w:r w:rsidRPr="5331C8C7" w:rsidR="588EF353">
        <w:rPr>
          <w:noProof w:val="0"/>
          <w:lang w:val="en-US"/>
        </w:rPr>
        <w:t xml:space="preserve"> about how your personal data has been handled, please contact our Data Protection Lead (DPL) or our Data Protection Officer (DPO). This gives us the opportunity to investigate and resolve the matter as quickly as possible. </w:t>
      </w:r>
    </w:p>
    <w:p w:rsidR="00B97FAF" w:rsidP="5331C8C7" w:rsidRDefault="00B97FAF" w14:paraId="2B1491FE" w14:textId="10CDAAA5">
      <w:pPr>
        <w:pStyle w:val="BodyText"/>
        <w:spacing w:line="264" w:lineRule="auto"/>
        <w:rPr>
          <w:noProof w:val="0"/>
          <w:lang w:val="en-US"/>
        </w:rPr>
      </w:pPr>
    </w:p>
    <w:p w:rsidR="00B97FAF" w:rsidRDefault="00B97FAF" w14:paraId="0928C0A8" w14:textId="22785844">
      <w:pPr>
        <w:pStyle w:val="BodyText"/>
        <w:spacing w:line="264" w:lineRule="auto"/>
      </w:pPr>
      <w:r w:rsidRPr="5331C8C7" w:rsidR="588EF353">
        <w:rPr>
          <w:noProof w:val="0"/>
          <w:lang w:val="en-US"/>
        </w:rPr>
        <w:t xml:space="preserve">There is no set format for making a data protection complaint. However, submitting your complaint in writing may help us to respond more promptly. Please direct your complaint to: </w:t>
      </w:r>
    </w:p>
    <w:p w:rsidR="00B97FAF" w:rsidP="5331C8C7" w:rsidRDefault="00B97FAF" w14:paraId="3B3F44CC" w14:textId="32F730CA">
      <w:pPr>
        <w:pStyle w:val="BodyText"/>
        <w:spacing w:line="264" w:lineRule="auto"/>
        <w:rPr>
          <w:noProof w:val="0"/>
          <w:lang w:val="en-US"/>
        </w:rPr>
      </w:pPr>
    </w:p>
    <w:p w:rsidR="00B97FAF" w:rsidP="5331C8C7" w:rsidRDefault="00B97FAF" w14:paraId="21FB09B6" w14:textId="25083471">
      <w:pPr>
        <w:pStyle w:val="BodyText"/>
        <w:spacing w:line="264" w:lineRule="auto"/>
        <w:ind w:firstLine="720"/>
      </w:pPr>
      <w:r w:rsidRPr="5331C8C7" w:rsidR="588EF353">
        <w:rPr>
          <w:noProof w:val="0"/>
          <w:lang w:val="en-US"/>
        </w:rPr>
        <w:t xml:space="preserve">• School/Trust Data Protection Lead (DPL) email: </w:t>
      </w:r>
      <w:hyperlink r:id="R4b9585c87b21493b">
        <w:r w:rsidRPr="5331C8C7" w:rsidR="4DB51D4A">
          <w:rPr>
            <w:rStyle w:val="Hyperlink"/>
            <w:noProof w:val="0"/>
            <w:lang w:val="en-US"/>
          </w:rPr>
          <w:t>fosseceo@welearn365.com</w:t>
        </w:r>
      </w:hyperlink>
    </w:p>
    <w:p w:rsidR="00B97FAF" w:rsidP="5331C8C7" w:rsidRDefault="00B97FAF" w14:paraId="270771B6" w14:textId="402F2B31">
      <w:pPr>
        <w:pStyle w:val="BodyText"/>
        <w:spacing w:line="264" w:lineRule="auto"/>
        <w:rPr>
          <w:noProof w:val="0"/>
          <w:lang w:val="en-US"/>
        </w:rPr>
      </w:pPr>
    </w:p>
    <w:p w:rsidR="00B97FAF" w:rsidP="5331C8C7" w:rsidRDefault="00B97FAF" w14:paraId="565513C0" w14:textId="41A1E0B3">
      <w:pPr>
        <w:pStyle w:val="BodyText"/>
        <w:spacing w:line="264" w:lineRule="auto"/>
        <w:ind w:firstLine="720"/>
      </w:pPr>
      <w:r w:rsidRPr="5331C8C7" w:rsidR="588EF353">
        <w:rPr>
          <w:noProof w:val="0"/>
          <w:lang w:val="en-US"/>
        </w:rPr>
        <w:t xml:space="preserve">• School/Trust Data Protection Officer (DPO): schooldpo@warwickshire.gov.uk </w:t>
      </w:r>
    </w:p>
    <w:p w:rsidR="00B97FAF" w:rsidP="5331C8C7" w:rsidRDefault="00B97FAF" w14:paraId="60C28E60" w14:textId="57C0AF5E">
      <w:pPr>
        <w:pStyle w:val="BodyText"/>
        <w:spacing w:line="264" w:lineRule="auto"/>
        <w:rPr>
          <w:noProof w:val="0"/>
          <w:lang w:val="en-US"/>
        </w:rPr>
      </w:pPr>
    </w:p>
    <w:p w:rsidR="00B97FAF" w:rsidP="5331C8C7" w:rsidRDefault="00B97FAF" w14:paraId="5777D814" w14:textId="1444BC6F">
      <w:pPr>
        <w:pStyle w:val="BodyText"/>
        <w:suppressLineNumbers w:val="0"/>
        <w:bidi w:val="0"/>
        <w:spacing w:before="0" w:beforeAutospacing="off" w:after="0" w:afterAutospacing="off" w:line="264" w:lineRule="auto"/>
        <w:ind w:left="0" w:right="0"/>
        <w:jc w:val="left"/>
        <w:rPr>
          <w:noProof w:val="0"/>
          <w:lang w:val="en-US"/>
        </w:rPr>
      </w:pPr>
      <w:r w:rsidRPr="5331C8C7" w:rsidR="588EF353">
        <w:rPr>
          <w:noProof w:val="0"/>
          <w:lang w:val="en-US"/>
        </w:rPr>
        <w:t xml:space="preserve">Please </w:t>
      </w:r>
      <w:r w:rsidRPr="5331C8C7" w:rsidR="745A3EBC">
        <w:rPr>
          <w:noProof w:val="0"/>
          <w:lang w:val="en-US"/>
        </w:rPr>
        <w:t>follow</w:t>
      </w:r>
      <w:r w:rsidRPr="5331C8C7" w:rsidR="3419A6BA">
        <w:rPr>
          <w:noProof w:val="0"/>
          <w:lang w:val="en-US"/>
        </w:rPr>
        <w:t xml:space="preserve"> the </w:t>
      </w:r>
      <w:r w:rsidRPr="5331C8C7" w:rsidR="588EF353">
        <w:rPr>
          <w:noProof w:val="0"/>
          <w:lang w:val="en-US"/>
        </w:rPr>
        <w:t xml:space="preserve">data protection complaints </w:t>
      </w:r>
      <w:r w:rsidRPr="5331C8C7" w:rsidR="3FD309CE">
        <w:rPr>
          <w:noProof w:val="0"/>
          <w:lang w:val="en-US"/>
        </w:rPr>
        <w:t>procedure</w:t>
      </w:r>
      <w:r w:rsidRPr="5331C8C7" w:rsidR="2076B5DD">
        <w:rPr>
          <w:noProof w:val="0"/>
          <w:lang w:val="en-US"/>
        </w:rPr>
        <w:t xml:space="preserve"> </w:t>
      </w:r>
      <w:r w:rsidRPr="5331C8C7" w:rsidR="2076B5DD">
        <w:rPr>
          <w:noProof w:val="0"/>
          <w:lang w:val="en-US"/>
        </w:rPr>
        <w:t>found in the Appendix</w:t>
      </w:r>
    </w:p>
    <w:p w:rsidR="00B97FAF" w:rsidP="5331C8C7" w:rsidRDefault="00B97FAF" w14:paraId="413C9BBD" w14:textId="28202C0D">
      <w:pPr>
        <w:pStyle w:val="BodyText"/>
        <w:suppressLineNumbers w:val="0"/>
        <w:bidi w:val="0"/>
        <w:spacing w:before="0" w:beforeAutospacing="off" w:after="0" w:afterAutospacing="off" w:line="264" w:lineRule="auto"/>
        <w:ind w:left="0" w:right="0"/>
        <w:jc w:val="left"/>
        <w:rPr>
          <w:noProof w:val="0"/>
          <w:lang w:val="en-US"/>
        </w:rPr>
      </w:pPr>
    </w:p>
    <w:p w:rsidR="00B97FAF" w:rsidRDefault="00B97FAF" w14:paraId="4F98E2A5" w14:textId="08F05DBE">
      <w:pPr>
        <w:pStyle w:val="BodyText"/>
        <w:spacing w:line="264" w:lineRule="auto"/>
      </w:pPr>
      <w:r w:rsidRPr="5331C8C7" w:rsidR="588EF353">
        <w:rPr>
          <w:noProof w:val="0"/>
          <w:lang w:val="en-US"/>
        </w:rPr>
        <w:t xml:space="preserve">When you contact us, please provide as much detail as possible about your complaint. This will help us </w:t>
      </w:r>
      <w:r w:rsidRPr="5331C8C7" w:rsidR="01601DAE">
        <w:rPr>
          <w:noProof w:val="0"/>
          <w:lang w:val="en-US"/>
        </w:rPr>
        <w:t>understand</w:t>
      </w:r>
      <w:r w:rsidRPr="5331C8C7" w:rsidR="588EF353">
        <w:rPr>
          <w:noProof w:val="0"/>
          <w:lang w:val="en-US"/>
        </w:rPr>
        <w:t xml:space="preserve"> the issue and investigate it thoroughly. </w:t>
      </w:r>
    </w:p>
    <w:p w:rsidR="00B97FAF" w:rsidP="5331C8C7" w:rsidRDefault="00B97FAF" w14:paraId="391083ED" w14:textId="5C2BFFB2">
      <w:pPr>
        <w:pStyle w:val="BodyText"/>
        <w:spacing w:line="264" w:lineRule="auto"/>
        <w:rPr>
          <w:noProof w:val="0"/>
          <w:lang w:val="en-US"/>
        </w:rPr>
      </w:pPr>
    </w:p>
    <w:p w:rsidR="00B97FAF" w:rsidP="5331C8C7" w:rsidRDefault="00B97FAF" w14:paraId="3A1B7CD2" w14:textId="721869DA">
      <w:pPr>
        <w:pStyle w:val="BodyText"/>
        <w:spacing w:line="264" w:lineRule="auto"/>
        <w:rPr>
          <w:b w:val="1"/>
          <w:bCs w:val="1"/>
          <w:noProof w:val="0"/>
          <w:sz w:val="24"/>
          <w:szCs w:val="24"/>
          <w:lang w:val="en-US"/>
        </w:rPr>
      </w:pPr>
      <w:r w:rsidRPr="5331C8C7" w:rsidR="588EF353">
        <w:rPr>
          <w:b w:val="1"/>
          <w:bCs w:val="1"/>
          <w:noProof w:val="0"/>
          <w:sz w:val="24"/>
          <w:szCs w:val="24"/>
          <w:lang w:val="en-US"/>
        </w:rPr>
        <w:t xml:space="preserve">What to Expect from Us </w:t>
      </w:r>
    </w:p>
    <w:p w:rsidR="00B97FAF" w:rsidP="5331C8C7" w:rsidRDefault="00B97FAF" w14:paraId="0D076D89" w14:textId="67DC645F">
      <w:pPr>
        <w:pStyle w:val="BodyText"/>
        <w:spacing w:line="264" w:lineRule="auto"/>
        <w:rPr>
          <w:noProof w:val="0"/>
          <w:lang w:val="en-US"/>
        </w:rPr>
      </w:pPr>
    </w:p>
    <w:p w:rsidR="00B97FAF" w:rsidRDefault="00B97FAF" w14:paraId="0BE21101" w14:textId="628EFA53">
      <w:pPr>
        <w:pStyle w:val="BodyText"/>
        <w:spacing w:line="264" w:lineRule="auto"/>
      </w:pPr>
      <w:r w:rsidRPr="5331C8C7" w:rsidR="588EF353">
        <w:rPr>
          <w:noProof w:val="0"/>
          <w:lang w:val="en-US"/>
        </w:rPr>
        <w:t xml:space="preserve">We will acknowledge receipt of your complaint within 30 days. We will, without undue delay, take appropriate steps to respond to your complaint, including making appropriate enquires. </w:t>
      </w:r>
    </w:p>
    <w:p w:rsidR="00B97FAF" w:rsidP="5331C8C7" w:rsidRDefault="00B97FAF" w14:paraId="5DC577BB" w14:textId="1E798197">
      <w:pPr>
        <w:pStyle w:val="BodyText"/>
        <w:spacing w:line="264" w:lineRule="auto"/>
        <w:rPr>
          <w:noProof w:val="0"/>
          <w:lang w:val="en-US"/>
        </w:rPr>
      </w:pPr>
    </w:p>
    <w:p w:rsidR="00B97FAF" w:rsidRDefault="00B97FAF" w14:paraId="606706B4" w14:textId="27E7C8F6">
      <w:pPr>
        <w:pStyle w:val="BodyText"/>
        <w:spacing w:line="264" w:lineRule="auto"/>
      </w:pPr>
      <w:r w:rsidRPr="5331C8C7" w:rsidR="588EF353">
        <w:rPr>
          <w:noProof w:val="0"/>
          <w:lang w:val="en-US"/>
        </w:rPr>
        <w:t xml:space="preserve">Throughout the process, we will: </w:t>
      </w:r>
    </w:p>
    <w:p w:rsidR="00B97FAF" w:rsidP="5331C8C7" w:rsidRDefault="00B97FAF" w14:paraId="4574BA04" w14:textId="2EE43D32">
      <w:pPr>
        <w:pStyle w:val="BodyText"/>
        <w:spacing w:line="264" w:lineRule="auto"/>
        <w:ind w:firstLine="720"/>
      </w:pPr>
      <w:r w:rsidRPr="5331C8C7" w:rsidR="588EF353">
        <w:rPr>
          <w:noProof w:val="0"/>
          <w:lang w:val="en-US"/>
        </w:rPr>
        <w:t xml:space="preserve">• Keep you informed of our progress. </w:t>
      </w:r>
    </w:p>
    <w:p w:rsidR="00B97FAF" w:rsidP="5331C8C7" w:rsidRDefault="00B97FAF" w14:paraId="6E3AB835" w14:textId="2B941ABB">
      <w:pPr>
        <w:pStyle w:val="BodyText"/>
        <w:spacing w:line="264" w:lineRule="auto"/>
        <w:ind w:firstLine="720"/>
      </w:pPr>
      <w:r w:rsidRPr="5331C8C7" w:rsidR="588EF353">
        <w:rPr>
          <w:noProof w:val="0"/>
          <w:lang w:val="en-US"/>
        </w:rPr>
        <w:t xml:space="preserve">• Request any additional information we may need from you in a timely and proportionate manner. </w:t>
      </w:r>
    </w:p>
    <w:p w:rsidR="00B97FAF" w:rsidP="5331C8C7" w:rsidRDefault="00B97FAF" w14:paraId="6097BE7D" w14:textId="5D7EE254">
      <w:pPr>
        <w:pStyle w:val="BodyText"/>
        <w:spacing w:line="264" w:lineRule="auto"/>
        <w:ind w:firstLine="720"/>
      </w:pPr>
      <w:r w:rsidRPr="5331C8C7" w:rsidR="588EF353">
        <w:rPr>
          <w:noProof w:val="0"/>
          <w:lang w:val="en-US"/>
        </w:rPr>
        <w:t>• Provide you with a clear and comprehensive outcome of our investigation.</w:t>
      </w:r>
    </w:p>
    <w:p w:rsidR="5331C8C7" w:rsidP="5331C8C7" w:rsidRDefault="5331C8C7" w14:paraId="0EE0ADA6" w14:textId="4E97A65B">
      <w:pPr>
        <w:pStyle w:val="BodyText"/>
        <w:spacing w:line="264" w:lineRule="auto"/>
        <w:rPr>
          <w:noProof w:val="0"/>
          <w:lang w:val="en-US"/>
        </w:rPr>
      </w:pPr>
    </w:p>
    <w:p w:rsidR="588EF353" w:rsidP="5331C8C7" w:rsidRDefault="588EF353" w14:paraId="75A6EB3E" w14:textId="42117718">
      <w:pPr>
        <w:pStyle w:val="BodyText"/>
        <w:spacing w:line="264" w:lineRule="auto"/>
      </w:pPr>
      <w:r w:rsidRPr="5331C8C7" w:rsidR="588EF353">
        <w:rPr>
          <w:b w:val="1"/>
          <w:bCs w:val="1"/>
          <w:noProof w:val="0"/>
          <w:sz w:val="24"/>
          <w:szCs w:val="24"/>
          <w:lang w:val="en-US"/>
        </w:rPr>
        <w:t>If You Remain Unhappy</w:t>
      </w:r>
      <w:r w:rsidRPr="5331C8C7" w:rsidR="588EF353">
        <w:rPr>
          <w:noProof w:val="0"/>
          <w:lang w:val="en-US"/>
        </w:rPr>
        <w:t xml:space="preserve"> </w:t>
      </w:r>
    </w:p>
    <w:p w:rsidR="5331C8C7" w:rsidP="5331C8C7" w:rsidRDefault="5331C8C7" w14:paraId="21382D83" w14:textId="3A8A3C50">
      <w:pPr>
        <w:pStyle w:val="BodyText"/>
        <w:spacing w:line="264" w:lineRule="auto"/>
        <w:rPr>
          <w:noProof w:val="0"/>
          <w:lang w:val="en-US"/>
        </w:rPr>
      </w:pPr>
    </w:p>
    <w:p w:rsidR="588EF353" w:rsidP="5331C8C7" w:rsidRDefault="588EF353" w14:paraId="12593FBC" w14:textId="148A6944">
      <w:pPr>
        <w:pStyle w:val="BodyText"/>
        <w:spacing w:line="264" w:lineRule="auto"/>
      </w:pPr>
      <w:r w:rsidRPr="5331C8C7" w:rsidR="588EF353">
        <w:rPr>
          <w:noProof w:val="0"/>
          <w:lang w:val="en-US"/>
        </w:rPr>
        <w:t xml:space="preserve">If you are not satisfied with the outcome of your complaint, or if you feel we have not handled it appropriately, you have the right to complain to the Information Commissioner’s Office (ICO). The ICO is the UK’s independent regulator for data protection and information rights. </w:t>
      </w:r>
    </w:p>
    <w:p w:rsidR="5331C8C7" w:rsidP="5331C8C7" w:rsidRDefault="5331C8C7" w14:paraId="05125C9C" w14:textId="4D89F517">
      <w:pPr>
        <w:pStyle w:val="BodyText"/>
        <w:spacing w:line="264" w:lineRule="auto"/>
        <w:rPr>
          <w:noProof w:val="0"/>
          <w:lang w:val="en-US"/>
        </w:rPr>
      </w:pPr>
    </w:p>
    <w:p w:rsidR="588EF353" w:rsidP="5331C8C7" w:rsidRDefault="588EF353" w14:paraId="65FDF888" w14:textId="3139F6F6">
      <w:pPr>
        <w:pStyle w:val="BodyText"/>
        <w:spacing w:line="264" w:lineRule="auto"/>
        <w:sectPr w:rsidR="00B97FAF">
          <w:pgSz w:w="11900" w:h="16850" w:orient="portrait"/>
          <w:pgMar w:top="78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r w:rsidRPr="5331C8C7" w:rsidR="588EF353">
        <w:rPr>
          <w:noProof w:val="0"/>
          <w:lang w:val="en-US"/>
        </w:rPr>
        <w:t xml:space="preserve">For more information about the ICO and their </w:t>
      </w:r>
      <w:r w:rsidRPr="5331C8C7" w:rsidR="588EF353">
        <w:rPr>
          <w:noProof w:val="0"/>
          <w:lang w:val="en-US"/>
        </w:rPr>
        <w:t>complaints</w:t>
      </w:r>
      <w:r w:rsidRPr="5331C8C7" w:rsidR="588EF353">
        <w:rPr>
          <w:noProof w:val="0"/>
          <w:lang w:val="en-US"/>
        </w:rPr>
        <w:t xml:space="preserve"> process</w:t>
      </w:r>
      <w:r w:rsidRPr="5331C8C7" w:rsidR="126EE539">
        <w:rPr>
          <w:noProof w:val="0"/>
          <w:lang w:val="en-US"/>
        </w:rPr>
        <w:t>,</w:t>
      </w:r>
      <w:r w:rsidRPr="5331C8C7" w:rsidR="588EF353">
        <w:rPr>
          <w:noProof w:val="0"/>
          <w:lang w:val="en-US"/>
        </w:rPr>
        <w:t xml:space="preserve"> visit their website at ico.org.uk.</w:t>
      </w:r>
    </w:p>
    <w:p w:rsidR="00B97FAF" w:rsidRDefault="001674AD" w14:paraId="38739ABA" w14:textId="77777777">
      <w:pPr>
        <w:pStyle w:val="BodyText"/>
        <w:spacing w:before="86"/>
        <w:ind w:left="147"/>
      </w:pPr>
      <w:r>
        <w:lastRenderedPageBreak/>
        <w:t>See</w:t>
      </w:r>
      <w:r>
        <w:rPr>
          <w:spacing w:val="2"/>
        </w:rPr>
        <w:t xml:space="preserve"> </w:t>
      </w:r>
      <w:r>
        <w:t>our</w:t>
      </w:r>
      <w:r>
        <w:rPr>
          <w:spacing w:val="16"/>
        </w:rPr>
        <w:t xml:space="preserve"> </w:t>
      </w:r>
      <w:r>
        <w:t>safeguarding</w:t>
      </w:r>
      <w:r>
        <w:rPr>
          <w:spacing w:val="60"/>
        </w:rPr>
        <w:t xml:space="preserve"> </w:t>
      </w:r>
      <w:r>
        <w:t>policy</w:t>
      </w:r>
      <w:r>
        <w:rPr>
          <w:spacing w:val="13"/>
        </w:rPr>
        <w:t xml:space="preserve"> </w:t>
      </w:r>
      <w:r>
        <w:t>for</w:t>
      </w:r>
      <w:r>
        <w:rPr>
          <w:spacing w:val="16"/>
        </w:rPr>
        <w:t xml:space="preserve"> </w:t>
      </w:r>
      <w:r>
        <w:t>more</w:t>
      </w:r>
      <w:r>
        <w:rPr>
          <w:spacing w:val="16"/>
        </w:rPr>
        <w:t xml:space="preserve"> </w:t>
      </w:r>
      <w:r>
        <w:t>information</w:t>
      </w:r>
      <w:r>
        <w:rPr>
          <w:spacing w:val="48"/>
        </w:rPr>
        <w:t xml:space="preserve"> </w:t>
      </w:r>
      <w:r>
        <w:t>on</w:t>
      </w:r>
      <w:r>
        <w:rPr>
          <w:spacing w:val="17"/>
        </w:rPr>
        <w:t xml:space="preserve"> </w:t>
      </w:r>
      <w:r>
        <w:t>our</w:t>
      </w:r>
      <w:r>
        <w:rPr>
          <w:spacing w:val="16"/>
        </w:rPr>
        <w:t xml:space="preserve"> </w:t>
      </w:r>
      <w:r>
        <w:t>use</w:t>
      </w:r>
      <w:r>
        <w:rPr>
          <w:spacing w:val="2"/>
        </w:rPr>
        <w:t xml:space="preserve"> </w:t>
      </w:r>
      <w:r>
        <w:t>of</w:t>
      </w:r>
      <w:r>
        <w:rPr>
          <w:spacing w:val="12"/>
        </w:rPr>
        <w:t xml:space="preserve"> </w:t>
      </w:r>
      <w:r>
        <w:t>photographs</w:t>
      </w:r>
      <w:r>
        <w:rPr>
          <w:spacing w:val="56"/>
        </w:rPr>
        <w:t xml:space="preserve"> </w:t>
      </w:r>
      <w:r>
        <w:t>and</w:t>
      </w:r>
      <w:r>
        <w:rPr>
          <w:spacing w:val="17"/>
        </w:rPr>
        <w:t xml:space="preserve"> </w:t>
      </w:r>
      <w:r>
        <w:rPr>
          <w:spacing w:val="-2"/>
        </w:rPr>
        <w:t>videos.</w:t>
      </w:r>
    </w:p>
    <w:p w:rsidR="00B97FAF" w:rsidRDefault="00B97FAF" w14:paraId="460398D4" w14:textId="77777777">
      <w:pPr>
        <w:pStyle w:val="BodyText"/>
      </w:pPr>
    </w:p>
    <w:p w:rsidR="00B97FAF" w:rsidRDefault="00B97FAF" w14:paraId="130ACCE4" w14:textId="77777777">
      <w:pPr>
        <w:pStyle w:val="BodyText"/>
        <w:spacing w:before="40"/>
      </w:pPr>
    </w:p>
    <w:p w:rsidR="00B97FAF" w:rsidRDefault="001674AD" w14:paraId="2063126F" w14:textId="77777777">
      <w:pPr>
        <w:pStyle w:val="Heading1"/>
        <w:numPr>
          <w:ilvl w:val="0"/>
          <w:numId w:val="27"/>
        </w:numPr>
        <w:tabs>
          <w:tab w:val="left" w:pos="610"/>
        </w:tabs>
        <w:spacing w:before="1"/>
        <w:ind w:left="610" w:hanging="463"/>
      </w:pPr>
      <w:bookmarkStart w:name="12._Data_protection_by_design_and_defaul" w:id="11"/>
      <w:bookmarkEnd w:id="11"/>
      <w:r>
        <w:t>Data</w:t>
      </w:r>
      <w:r>
        <w:rPr>
          <w:spacing w:val="13"/>
        </w:rPr>
        <w:t xml:space="preserve"> </w:t>
      </w:r>
      <w:r>
        <w:t>protection</w:t>
      </w:r>
      <w:r>
        <w:rPr>
          <w:spacing w:val="-28"/>
        </w:rPr>
        <w:t xml:space="preserve"> </w:t>
      </w:r>
      <w:r>
        <w:t>by</w:t>
      </w:r>
      <w:r>
        <w:rPr>
          <w:spacing w:val="-7"/>
        </w:rPr>
        <w:t xml:space="preserve"> </w:t>
      </w:r>
      <w:r>
        <w:t>design</w:t>
      </w:r>
      <w:r>
        <w:rPr>
          <w:spacing w:val="-7"/>
        </w:rPr>
        <w:t xml:space="preserve"> </w:t>
      </w:r>
      <w:r>
        <w:t>and</w:t>
      </w:r>
      <w:r>
        <w:rPr>
          <w:spacing w:val="-7"/>
        </w:rPr>
        <w:t xml:space="preserve"> </w:t>
      </w:r>
      <w:r>
        <w:rPr>
          <w:spacing w:val="-2"/>
        </w:rPr>
        <w:t>default</w:t>
      </w:r>
    </w:p>
    <w:p w:rsidR="00B97FAF" w:rsidRDefault="001674AD" w14:paraId="13C6EA5E" w14:textId="77777777">
      <w:pPr>
        <w:pStyle w:val="BodyText"/>
        <w:spacing w:before="122" w:line="264" w:lineRule="auto"/>
        <w:ind w:left="148" w:hanging="1"/>
      </w:pPr>
      <w:r>
        <w:t>The</w:t>
      </w:r>
      <w:r>
        <w:rPr>
          <w:spacing w:val="40"/>
        </w:rPr>
        <w:t xml:space="preserve"> </w:t>
      </w:r>
      <w:r>
        <w:t>Fosse Multi Academy</w:t>
      </w:r>
      <w:r>
        <w:rPr>
          <w:spacing w:val="22"/>
        </w:rPr>
        <w:t xml:space="preserve"> </w:t>
      </w:r>
      <w:r>
        <w:t>Trust</w:t>
      </w:r>
      <w:r>
        <w:rPr>
          <w:spacing w:val="36"/>
        </w:rPr>
        <w:t xml:space="preserve"> </w:t>
      </w:r>
      <w:r>
        <w:t>(FMAT)</w:t>
      </w:r>
      <w:r>
        <w:rPr>
          <w:spacing w:val="40"/>
        </w:rPr>
        <w:t xml:space="preserve"> </w:t>
      </w:r>
      <w:r>
        <w:t>shall</w:t>
      </w:r>
      <w:r>
        <w:rPr>
          <w:spacing w:val="16"/>
        </w:rPr>
        <w:t xml:space="preserve"> </w:t>
      </w:r>
      <w:r>
        <w:t>put</w:t>
      </w:r>
      <w:r>
        <w:rPr>
          <w:spacing w:val="21"/>
        </w:rPr>
        <w:t xml:space="preserve"> </w:t>
      </w:r>
      <w:r>
        <w:t>measures</w:t>
      </w:r>
      <w:r>
        <w:rPr>
          <w:spacing w:val="40"/>
        </w:rPr>
        <w:t xml:space="preserve"> </w:t>
      </w:r>
      <w:r>
        <w:t>in place to show</w:t>
      </w:r>
      <w:r>
        <w:rPr>
          <w:spacing w:val="24"/>
        </w:rPr>
        <w:t xml:space="preserve"> </w:t>
      </w:r>
      <w:r>
        <w:t>that</w:t>
      </w:r>
      <w:r>
        <w:rPr>
          <w:spacing w:val="21"/>
        </w:rPr>
        <w:t xml:space="preserve"> </w:t>
      </w:r>
      <w:r>
        <w:t>it has</w:t>
      </w:r>
      <w:r>
        <w:rPr>
          <w:spacing w:val="23"/>
        </w:rPr>
        <w:t xml:space="preserve"> </w:t>
      </w:r>
      <w:r>
        <w:t>integrated</w:t>
      </w:r>
      <w:r>
        <w:rPr>
          <w:spacing w:val="40"/>
        </w:rPr>
        <w:t xml:space="preserve"> </w:t>
      </w:r>
      <w:r>
        <w:t>data protection</w:t>
      </w:r>
      <w:r>
        <w:rPr>
          <w:spacing w:val="40"/>
        </w:rPr>
        <w:t xml:space="preserve"> </w:t>
      </w:r>
      <w:r>
        <w:t>into</w:t>
      </w:r>
      <w:r>
        <w:rPr>
          <w:spacing w:val="40"/>
        </w:rPr>
        <w:t xml:space="preserve"> </w:t>
      </w:r>
      <w:r>
        <w:t>all of its data</w:t>
      </w:r>
      <w:r>
        <w:rPr>
          <w:spacing w:val="40"/>
        </w:rPr>
        <w:t xml:space="preserve"> </w:t>
      </w:r>
      <w:r>
        <w:t>processing</w:t>
      </w:r>
      <w:r>
        <w:rPr>
          <w:spacing w:val="40"/>
        </w:rPr>
        <w:t xml:space="preserve"> </w:t>
      </w:r>
      <w:r>
        <w:t>activities,</w:t>
      </w:r>
      <w:r>
        <w:rPr>
          <w:spacing w:val="40"/>
        </w:rPr>
        <w:t xml:space="preserve"> </w:t>
      </w:r>
      <w:r>
        <w:t>including:</w:t>
      </w:r>
    </w:p>
    <w:p w:rsidR="00B97FAF" w:rsidRDefault="001674AD" w14:paraId="5119DAE9" w14:textId="77777777">
      <w:pPr>
        <w:pStyle w:val="ListParagraph"/>
        <w:numPr>
          <w:ilvl w:val="0"/>
          <w:numId w:val="19"/>
        </w:numPr>
        <w:tabs>
          <w:tab w:val="left" w:pos="868"/>
        </w:tabs>
        <w:spacing w:before="92" w:line="261" w:lineRule="auto"/>
        <w:ind w:right="413"/>
        <w:rPr>
          <w:sz w:val="19"/>
        </w:rPr>
      </w:pPr>
      <w:r>
        <w:rPr>
          <w:sz w:val="19"/>
        </w:rPr>
        <w:t>Appointing</w:t>
      </w:r>
      <w:r>
        <w:rPr>
          <w:spacing w:val="40"/>
          <w:sz w:val="19"/>
        </w:rPr>
        <w:t xml:space="preserve"> </w:t>
      </w:r>
      <w:r>
        <w:rPr>
          <w:sz w:val="19"/>
        </w:rPr>
        <w:t>a suitably</w:t>
      </w:r>
      <w:r>
        <w:rPr>
          <w:spacing w:val="20"/>
          <w:sz w:val="19"/>
        </w:rPr>
        <w:t xml:space="preserve"> </w:t>
      </w:r>
      <w:r>
        <w:rPr>
          <w:sz w:val="19"/>
        </w:rPr>
        <w:t>qualified</w:t>
      </w:r>
      <w:r>
        <w:rPr>
          <w:spacing w:val="40"/>
          <w:sz w:val="19"/>
        </w:rPr>
        <w:t xml:space="preserve"> </w:t>
      </w:r>
      <w:r>
        <w:rPr>
          <w:sz w:val="19"/>
        </w:rPr>
        <w:t>DPO,</w:t>
      </w:r>
      <w:r>
        <w:rPr>
          <w:spacing w:val="34"/>
          <w:sz w:val="19"/>
        </w:rPr>
        <w:t xml:space="preserve"> </w:t>
      </w:r>
      <w:r>
        <w:rPr>
          <w:sz w:val="19"/>
        </w:rPr>
        <w:t>and ensuring</w:t>
      </w:r>
      <w:r>
        <w:rPr>
          <w:spacing w:val="40"/>
          <w:sz w:val="19"/>
        </w:rPr>
        <w:t xml:space="preserve"> </w:t>
      </w:r>
      <w:r>
        <w:rPr>
          <w:sz w:val="19"/>
        </w:rPr>
        <w:t>they</w:t>
      </w:r>
      <w:r>
        <w:rPr>
          <w:spacing w:val="20"/>
          <w:sz w:val="19"/>
        </w:rPr>
        <w:t xml:space="preserve"> </w:t>
      </w:r>
      <w:r>
        <w:rPr>
          <w:sz w:val="19"/>
        </w:rPr>
        <w:t>have</w:t>
      </w:r>
      <w:r>
        <w:rPr>
          <w:spacing w:val="40"/>
          <w:sz w:val="19"/>
        </w:rPr>
        <w:t xml:space="preserve"> </w:t>
      </w:r>
      <w:r>
        <w:rPr>
          <w:sz w:val="19"/>
        </w:rPr>
        <w:t>the necessary</w:t>
      </w:r>
      <w:r>
        <w:rPr>
          <w:spacing w:val="35"/>
          <w:sz w:val="19"/>
        </w:rPr>
        <w:t xml:space="preserve"> </w:t>
      </w:r>
      <w:r>
        <w:rPr>
          <w:sz w:val="19"/>
        </w:rPr>
        <w:t>resources</w:t>
      </w:r>
      <w:r>
        <w:rPr>
          <w:spacing w:val="35"/>
          <w:sz w:val="19"/>
        </w:rPr>
        <w:t xml:space="preserve"> </w:t>
      </w:r>
      <w:r>
        <w:rPr>
          <w:sz w:val="19"/>
        </w:rPr>
        <w:t>to fulfil</w:t>
      </w:r>
      <w:r>
        <w:rPr>
          <w:spacing w:val="30"/>
          <w:sz w:val="19"/>
        </w:rPr>
        <w:t xml:space="preserve"> </w:t>
      </w:r>
      <w:r>
        <w:rPr>
          <w:sz w:val="19"/>
        </w:rPr>
        <w:t>their duties and maintain their expert knowledge</w:t>
      </w:r>
    </w:p>
    <w:p w:rsidR="00B97FAF" w:rsidRDefault="001674AD" w14:paraId="67EFF06A" w14:textId="77777777">
      <w:pPr>
        <w:pStyle w:val="ListParagraph"/>
        <w:numPr>
          <w:ilvl w:val="0"/>
          <w:numId w:val="19"/>
        </w:numPr>
        <w:tabs>
          <w:tab w:val="left" w:pos="868"/>
        </w:tabs>
        <w:spacing w:before="108" w:line="261" w:lineRule="auto"/>
        <w:ind w:right="169"/>
        <w:rPr>
          <w:sz w:val="19"/>
        </w:rPr>
      </w:pPr>
      <w:r>
        <w:rPr>
          <w:sz w:val="19"/>
        </w:rPr>
        <w:t>Only</w:t>
      </w:r>
      <w:r>
        <w:rPr>
          <w:spacing w:val="23"/>
          <w:sz w:val="19"/>
        </w:rPr>
        <w:t xml:space="preserve"> </w:t>
      </w:r>
      <w:r>
        <w:rPr>
          <w:sz w:val="19"/>
        </w:rPr>
        <w:t>processing</w:t>
      </w:r>
      <w:r>
        <w:rPr>
          <w:spacing w:val="27"/>
          <w:sz w:val="19"/>
        </w:rPr>
        <w:t xml:space="preserve"> </w:t>
      </w:r>
      <w:r>
        <w:rPr>
          <w:sz w:val="19"/>
        </w:rPr>
        <w:t>personal</w:t>
      </w:r>
      <w:r>
        <w:rPr>
          <w:spacing w:val="40"/>
          <w:sz w:val="19"/>
        </w:rPr>
        <w:t xml:space="preserve"> </w:t>
      </w:r>
      <w:r>
        <w:rPr>
          <w:sz w:val="19"/>
        </w:rPr>
        <w:t>data</w:t>
      </w:r>
      <w:r>
        <w:rPr>
          <w:spacing w:val="27"/>
          <w:sz w:val="19"/>
        </w:rPr>
        <w:t xml:space="preserve"> </w:t>
      </w:r>
      <w:r>
        <w:rPr>
          <w:sz w:val="19"/>
        </w:rPr>
        <w:t>that</w:t>
      </w:r>
      <w:r>
        <w:rPr>
          <w:spacing w:val="22"/>
          <w:sz w:val="19"/>
        </w:rPr>
        <w:t xml:space="preserve"> </w:t>
      </w:r>
      <w:r>
        <w:rPr>
          <w:sz w:val="19"/>
        </w:rPr>
        <w:t>is necessary</w:t>
      </w:r>
      <w:r>
        <w:rPr>
          <w:spacing w:val="39"/>
          <w:sz w:val="19"/>
        </w:rPr>
        <w:t xml:space="preserve"> </w:t>
      </w:r>
      <w:r>
        <w:rPr>
          <w:sz w:val="19"/>
        </w:rPr>
        <w:t>for</w:t>
      </w:r>
      <w:r>
        <w:rPr>
          <w:spacing w:val="26"/>
          <w:sz w:val="19"/>
        </w:rPr>
        <w:t xml:space="preserve"> </w:t>
      </w:r>
      <w:r>
        <w:rPr>
          <w:sz w:val="19"/>
        </w:rPr>
        <w:t>each</w:t>
      </w:r>
      <w:r>
        <w:rPr>
          <w:spacing w:val="27"/>
          <w:sz w:val="19"/>
        </w:rPr>
        <w:t xml:space="preserve"> </w:t>
      </w:r>
      <w:r>
        <w:rPr>
          <w:sz w:val="19"/>
        </w:rPr>
        <w:t>specific</w:t>
      </w:r>
      <w:r>
        <w:rPr>
          <w:spacing w:val="23"/>
          <w:sz w:val="19"/>
        </w:rPr>
        <w:t xml:space="preserve"> </w:t>
      </w:r>
      <w:r>
        <w:rPr>
          <w:sz w:val="19"/>
        </w:rPr>
        <w:t>purpose</w:t>
      </w:r>
      <w:r>
        <w:rPr>
          <w:spacing w:val="40"/>
          <w:sz w:val="19"/>
        </w:rPr>
        <w:t xml:space="preserve"> </w:t>
      </w:r>
      <w:r>
        <w:rPr>
          <w:sz w:val="19"/>
        </w:rPr>
        <w:t>of</w:t>
      </w:r>
      <w:r>
        <w:rPr>
          <w:spacing w:val="22"/>
          <w:sz w:val="19"/>
        </w:rPr>
        <w:t xml:space="preserve"> </w:t>
      </w:r>
      <w:r>
        <w:rPr>
          <w:sz w:val="19"/>
        </w:rPr>
        <w:t>processing,</w:t>
      </w:r>
      <w:r>
        <w:rPr>
          <w:spacing w:val="22"/>
          <w:sz w:val="19"/>
        </w:rPr>
        <w:t xml:space="preserve"> </w:t>
      </w:r>
      <w:r>
        <w:rPr>
          <w:sz w:val="19"/>
        </w:rPr>
        <w:t>and</w:t>
      </w:r>
      <w:r>
        <w:rPr>
          <w:spacing w:val="27"/>
          <w:sz w:val="19"/>
        </w:rPr>
        <w:t xml:space="preserve"> </w:t>
      </w:r>
      <w:r>
        <w:rPr>
          <w:sz w:val="19"/>
        </w:rPr>
        <w:t>always in line</w:t>
      </w:r>
      <w:r>
        <w:rPr>
          <w:spacing w:val="35"/>
          <w:sz w:val="19"/>
        </w:rPr>
        <w:t xml:space="preserve"> </w:t>
      </w:r>
      <w:r>
        <w:rPr>
          <w:sz w:val="19"/>
        </w:rPr>
        <w:t>with the data</w:t>
      </w:r>
      <w:r>
        <w:rPr>
          <w:spacing w:val="35"/>
          <w:sz w:val="19"/>
        </w:rPr>
        <w:t xml:space="preserve"> </w:t>
      </w:r>
      <w:r>
        <w:rPr>
          <w:sz w:val="19"/>
        </w:rPr>
        <w:t>protection</w:t>
      </w:r>
      <w:r>
        <w:rPr>
          <w:spacing w:val="35"/>
          <w:sz w:val="19"/>
        </w:rPr>
        <w:t xml:space="preserve"> </w:t>
      </w:r>
      <w:r>
        <w:rPr>
          <w:sz w:val="19"/>
        </w:rPr>
        <w:t>principles</w:t>
      </w:r>
      <w:r>
        <w:rPr>
          <w:spacing w:val="40"/>
          <w:sz w:val="19"/>
        </w:rPr>
        <w:t xml:space="preserve"> </w:t>
      </w:r>
      <w:r>
        <w:rPr>
          <w:sz w:val="19"/>
        </w:rPr>
        <w:t>set</w:t>
      </w:r>
      <w:r>
        <w:rPr>
          <w:spacing w:val="29"/>
          <w:sz w:val="19"/>
        </w:rPr>
        <w:t xml:space="preserve"> </w:t>
      </w:r>
      <w:r>
        <w:rPr>
          <w:sz w:val="19"/>
        </w:rPr>
        <w:t>out</w:t>
      </w:r>
      <w:r>
        <w:rPr>
          <w:spacing w:val="29"/>
          <w:sz w:val="19"/>
        </w:rPr>
        <w:t xml:space="preserve"> </w:t>
      </w:r>
      <w:r>
        <w:rPr>
          <w:sz w:val="19"/>
        </w:rPr>
        <w:t>in relevant</w:t>
      </w:r>
      <w:r>
        <w:rPr>
          <w:spacing w:val="80"/>
          <w:sz w:val="19"/>
        </w:rPr>
        <w:t xml:space="preserve"> </w:t>
      </w:r>
      <w:r>
        <w:rPr>
          <w:sz w:val="19"/>
        </w:rPr>
        <w:t>data</w:t>
      </w:r>
      <w:r>
        <w:rPr>
          <w:spacing w:val="35"/>
          <w:sz w:val="19"/>
        </w:rPr>
        <w:t xml:space="preserve"> </w:t>
      </w:r>
      <w:r>
        <w:rPr>
          <w:sz w:val="19"/>
        </w:rPr>
        <w:t>protection</w:t>
      </w:r>
      <w:r>
        <w:rPr>
          <w:spacing w:val="35"/>
          <w:sz w:val="19"/>
        </w:rPr>
        <w:t xml:space="preserve"> </w:t>
      </w:r>
      <w:r>
        <w:rPr>
          <w:sz w:val="19"/>
        </w:rPr>
        <w:t>law</w:t>
      </w:r>
      <w:r>
        <w:rPr>
          <w:spacing w:val="33"/>
          <w:sz w:val="19"/>
        </w:rPr>
        <w:t xml:space="preserve"> </w:t>
      </w:r>
      <w:r>
        <w:rPr>
          <w:sz w:val="19"/>
        </w:rPr>
        <w:t>(see</w:t>
      </w:r>
      <w:r>
        <w:rPr>
          <w:spacing w:val="35"/>
          <w:sz w:val="19"/>
        </w:rPr>
        <w:t xml:space="preserve"> </w:t>
      </w:r>
      <w:r>
        <w:rPr>
          <w:sz w:val="19"/>
        </w:rPr>
        <w:t>section 6)</w:t>
      </w:r>
    </w:p>
    <w:p w:rsidR="00B97FAF" w:rsidRDefault="001674AD" w14:paraId="7AE6EF31" w14:textId="77777777">
      <w:pPr>
        <w:pStyle w:val="ListParagraph"/>
        <w:numPr>
          <w:ilvl w:val="0"/>
          <w:numId w:val="19"/>
        </w:numPr>
        <w:tabs>
          <w:tab w:val="left" w:pos="868"/>
        </w:tabs>
        <w:spacing w:before="93" w:line="276" w:lineRule="auto"/>
        <w:ind w:right="271"/>
        <w:rPr>
          <w:sz w:val="19"/>
        </w:rPr>
      </w:pPr>
      <w:r>
        <w:rPr>
          <w:sz w:val="19"/>
        </w:rPr>
        <w:t>Consideration</w:t>
      </w:r>
      <w:r>
        <w:rPr>
          <w:spacing w:val="40"/>
          <w:sz w:val="19"/>
        </w:rPr>
        <w:t xml:space="preserve"> </w:t>
      </w:r>
      <w:r>
        <w:rPr>
          <w:sz w:val="19"/>
        </w:rPr>
        <w:t>of</w:t>
      </w:r>
      <w:r>
        <w:rPr>
          <w:spacing w:val="21"/>
          <w:sz w:val="19"/>
        </w:rPr>
        <w:t xml:space="preserve"> </w:t>
      </w:r>
      <w:r>
        <w:rPr>
          <w:sz w:val="19"/>
        </w:rPr>
        <w:t>whether</w:t>
      </w:r>
      <w:r>
        <w:rPr>
          <w:spacing w:val="40"/>
          <w:sz w:val="19"/>
        </w:rPr>
        <w:t xml:space="preserve"> </w:t>
      </w:r>
      <w:r>
        <w:rPr>
          <w:sz w:val="19"/>
        </w:rPr>
        <w:t>a data</w:t>
      </w:r>
      <w:r>
        <w:rPr>
          <w:spacing w:val="27"/>
          <w:sz w:val="19"/>
        </w:rPr>
        <w:t xml:space="preserve"> </w:t>
      </w:r>
      <w:r>
        <w:rPr>
          <w:sz w:val="19"/>
        </w:rPr>
        <w:t>protection</w:t>
      </w:r>
      <w:r>
        <w:rPr>
          <w:spacing w:val="27"/>
          <w:sz w:val="19"/>
        </w:rPr>
        <w:t xml:space="preserve"> </w:t>
      </w:r>
      <w:r>
        <w:rPr>
          <w:sz w:val="19"/>
        </w:rPr>
        <w:t>impact</w:t>
      </w:r>
      <w:r>
        <w:rPr>
          <w:spacing w:val="21"/>
          <w:sz w:val="19"/>
        </w:rPr>
        <w:t xml:space="preserve"> </w:t>
      </w:r>
      <w:r>
        <w:rPr>
          <w:sz w:val="19"/>
        </w:rPr>
        <w:t>assessment</w:t>
      </w:r>
      <w:r>
        <w:rPr>
          <w:spacing w:val="22"/>
          <w:sz w:val="19"/>
        </w:rPr>
        <w:t xml:space="preserve"> </w:t>
      </w:r>
      <w:r>
        <w:rPr>
          <w:sz w:val="19"/>
        </w:rPr>
        <w:t>needs</w:t>
      </w:r>
      <w:r>
        <w:rPr>
          <w:spacing w:val="38"/>
          <w:sz w:val="19"/>
        </w:rPr>
        <w:t xml:space="preserve"> </w:t>
      </w:r>
      <w:r>
        <w:rPr>
          <w:sz w:val="19"/>
        </w:rPr>
        <w:t>to be undertaken.</w:t>
      </w:r>
      <w:r>
        <w:rPr>
          <w:spacing w:val="40"/>
          <w:sz w:val="19"/>
        </w:rPr>
        <w:t xml:space="preserve"> </w:t>
      </w:r>
      <w:r>
        <w:rPr>
          <w:sz w:val="19"/>
        </w:rPr>
        <w:t>The</w:t>
      </w:r>
      <w:r>
        <w:rPr>
          <w:spacing w:val="27"/>
          <w:sz w:val="19"/>
        </w:rPr>
        <w:t xml:space="preserve"> </w:t>
      </w:r>
      <w:r>
        <w:rPr>
          <w:sz w:val="19"/>
        </w:rPr>
        <w:t>school will</w:t>
      </w:r>
      <w:r>
        <w:rPr>
          <w:spacing w:val="24"/>
          <w:sz w:val="19"/>
        </w:rPr>
        <w:t xml:space="preserve"> </w:t>
      </w:r>
      <w:r>
        <w:rPr>
          <w:sz w:val="19"/>
        </w:rPr>
        <w:t>consider</w:t>
      </w:r>
      <w:r>
        <w:rPr>
          <w:spacing w:val="35"/>
          <w:sz w:val="19"/>
        </w:rPr>
        <w:t xml:space="preserve"> </w:t>
      </w:r>
      <w:r>
        <w:rPr>
          <w:sz w:val="19"/>
        </w:rPr>
        <w:t>this</w:t>
      </w:r>
      <w:r>
        <w:rPr>
          <w:spacing w:val="32"/>
          <w:sz w:val="19"/>
        </w:rPr>
        <w:t xml:space="preserve"> </w:t>
      </w:r>
      <w:r>
        <w:rPr>
          <w:sz w:val="19"/>
        </w:rPr>
        <w:t>if any</w:t>
      </w:r>
      <w:r>
        <w:rPr>
          <w:spacing w:val="32"/>
          <w:sz w:val="19"/>
        </w:rPr>
        <w:t xml:space="preserve"> </w:t>
      </w:r>
      <w:r>
        <w:rPr>
          <w:sz w:val="19"/>
        </w:rPr>
        <w:t>of</w:t>
      </w:r>
      <w:r>
        <w:rPr>
          <w:spacing w:val="30"/>
          <w:sz w:val="19"/>
        </w:rPr>
        <w:t xml:space="preserve"> </w:t>
      </w:r>
      <w:r>
        <w:rPr>
          <w:sz w:val="19"/>
        </w:rPr>
        <w:t>the following</w:t>
      </w:r>
      <w:r>
        <w:rPr>
          <w:spacing w:val="40"/>
          <w:sz w:val="19"/>
        </w:rPr>
        <w:t xml:space="preserve"> </w:t>
      </w:r>
      <w:r>
        <w:rPr>
          <w:sz w:val="19"/>
        </w:rPr>
        <w:t>kinds</w:t>
      </w:r>
      <w:r>
        <w:rPr>
          <w:spacing w:val="32"/>
          <w:sz w:val="19"/>
        </w:rPr>
        <w:t xml:space="preserve"> </w:t>
      </w:r>
      <w:r>
        <w:rPr>
          <w:sz w:val="19"/>
        </w:rPr>
        <w:t>of</w:t>
      </w:r>
      <w:r>
        <w:rPr>
          <w:spacing w:val="30"/>
          <w:sz w:val="19"/>
        </w:rPr>
        <w:t xml:space="preserve"> </w:t>
      </w:r>
      <w:r>
        <w:rPr>
          <w:sz w:val="19"/>
        </w:rPr>
        <w:t>processing</w:t>
      </w:r>
      <w:r>
        <w:rPr>
          <w:spacing w:val="37"/>
          <w:sz w:val="19"/>
        </w:rPr>
        <w:t xml:space="preserve"> </w:t>
      </w:r>
      <w:r>
        <w:rPr>
          <w:sz w:val="19"/>
        </w:rPr>
        <w:t>plan</w:t>
      </w:r>
      <w:r>
        <w:rPr>
          <w:spacing w:val="37"/>
          <w:sz w:val="19"/>
        </w:rPr>
        <w:t xml:space="preserve"> </w:t>
      </w:r>
      <w:r>
        <w:rPr>
          <w:sz w:val="19"/>
        </w:rPr>
        <w:t>to be undertaken:</w:t>
      </w:r>
    </w:p>
    <w:p w:rsidR="00B97FAF" w:rsidRDefault="001674AD" w14:paraId="08731F18" w14:textId="77777777">
      <w:pPr>
        <w:pStyle w:val="ListParagraph"/>
        <w:numPr>
          <w:ilvl w:val="1"/>
          <w:numId w:val="19"/>
        </w:numPr>
        <w:tabs>
          <w:tab w:val="left" w:pos="1587"/>
        </w:tabs>
        <w:spacing w:before="94"/>
        <w:ind w:left="1587" w:hanging="359"/>
        <w:rPr>
          <w:sz w:val="19"/>
        </w:rPr>
      </w:pPr>
      <w:r>
        <w:rPr>
          <w:sz w:val="19"/>
        </w:rPr>
        <w:t>Use</w:t>
      </w:r>
      <w:r>
        <w:rPr>
          <w:spacing w:val="11"/>
          <w:sz w:val="19"/>
        </w:rPr>
        <w:t xml:space="preserve"> </w:t>
      </w:r>
      <w:r>
        <w:rPr>
          <w:sz w:val="19"/>
        </w:rPr>
        <w:t>of</w:t>
      </w:r>
      <w:r>
        <w:rPr>
          <w:spacing w:val="22"/>
          <w:sz w:val="19"/>
        </w:rPr>
        <w:t xml:space="preserve"> </w:t>
      </w:r>
      <w:r>
        <w:rPr>
          <w:sz w:val="19"/>
        </w:rPr>
        <w:t>systematic</w:t>
      </w:r>
      <w:r>
        <w:rPr>
          <w:spacing w:val="7"/>
          <w:sz w:val="19"/>
        </w:rPr>
        <w:t xml:space="preserve"> </w:t>
      </w:r>
      <w:r>
        <w:rPr>
          <w:sz w:val="19"/>
        </w:rPr>
        <w:t>and</w:t>
      </w:r>
      <w:r>
        <w:rPr>
          <w:spacing w:val="28"/>
          <w:sz w:val="19"/>
        </w:rPr>
        <w:t xml:space="preserve"> </w:t>
      </w:r>
      <w:r>
        <w:rPr>
          <w:sz w:val="19"/>
        </w:rPr>
        <w:t>extensive</w:t>
      </w:r>
      <w:r>
        <w:rPr>
          <w:spacing w:val="44"/>
          <w:sz w:val="19"/>
        </w:rPr>
        <w:t xml:space="preserve"> </w:t>
      </w:r>
      <w:r>
        <w:rPr>
          <w:sz w:val="19"/>
        </w:rPr>
        <w:t>automated</w:t>
      </w:r>
      <w:r>
        <w:rPr>
          <w:spacing w:val="45"/>
          <w:sz w:val="19"/>
        </w:rPr>
        <w:t xml:space="preserve"> </w:t>
      </w:r>
      <w:r>
        <w:rPr>
          <w:spacing w:val="-2"/>
          <w:sz w:val="19"/>
        </w:rPr>
        <w:t>processing</w:t>
      </w:r>
    </w:p>
    <w:p w:rsidR="00B97FAF" w:rsidRDefault="001674AD" w14:paraId="437C8B99" w14:textId="77777777">
      <w:pPr>
        <w:pStyle w:val="ListParagraph"/>
        <w:numPr>
          <w:ilvl w:val="1"/>
          <w:numId w:val="19"/>
        </w:numPr>
        <w:tabs>
          <w:tab w:val="left" w:pos="1587"/>
          <w:tab w:val="left" w:pos="1589"/>
        </w:tabs>
        <w:spacing w:before="94" w:line="259" w:lineRule="auto"/>
        <w:ind w:right="521" w:hanging="361"/>
        <w:rPr>
          <w:sz w:val="19"/>
        </w:rPr>
      </w:pPr>
      <w:r>
        <w:rPr>
          <w:sz w:val="19"/>
        </w:rPr>
        <w:t>Large</w:t>
      </w:r>
      <w:r>
        <w:rPr>
          <w:spacing w:val="39"/>
          <w:sz w:val="19"/>
        </w:rPr>
        <w:t xml:space="preserve"> </w:t>
      </w:r>
      <w:r>
        <w:rPr>
          <w:sz w:val="19"/>
        </w:rPr>
        <w:t>scale processing</w:t>
      </w:r>
      <w:r>
        <w:rPr>
          <w:spacing w:val="24"/>
          <w:sz w:val="19"/>
        </w:rPr>
        <w:t xml:space="preserve"> </w:t>
      </w:r>
      <w:r>
        <w:rPr>
          <w:sz w:val="19"/>
        </w:rPr>
        <w:t>of data, particularly</w:t>
      </w:r>
      <w:r>
        <w:rPr>
          <w:spacing w:val="35"/>
          <w:sz w:val="19"/>
        </w:rPr>
        <w:t xml:space="preserve"> </w:t>
      </w:r>
      <w:r>
        <w:rPr>
          <w:sz w:val="19"/>
        </w:rPr>
        <w:t>where</w:t>
      </w:r>
      <w:r>
        <w:rPr>
          <w:spacing w:val="39"/>
          <w:sz w:val="19"/>
        </w:rPr>
        <w:t xml:space="preserve"> </w:t>
      </w:r>
      <w:r>
        <w:rPr>
          <w:sz w:val="19"/>
        </w:rPr>
        <w:t>it involves</w:t>
      </w:r>
      <w:r>
        <w:rPr>
          <w:spacing w:val="80"/>
          <w:sz w:val="19"/>
        </w:rPr>
        <w:t xml:space="preserve"> </w:t>
      </w:r>
      <w:r>
        <w:rPr>
          <w:sz w:val="19"/>
        </w:rPr>
        <w:t>special category</w:t>
      </w:r>
      <w:r>
        <w:rPr>
          <w:spacing w:val="35"/>
          <w:sz w:val="19"/>
        </w:rPr>
        <w:t xml:space="preserve"> </w:t>
      </w:r>
      <w:r>
        <w:rPr>
          <w:sz w:val="19"/>
        </w:rPr>
        <w:t>or criminal offence</w:t>
      </w:r>
      <w:r>
        <w:rPr>
          <w:spacing w:val="40"/>
          <w:sz w:val="19"/>
        </w:rPr>
        <w:t xml:space="preserve"> </w:t>
      </w:r>
      <w:r>
        <w:rPr>
          <w:sz w:val="19"/>
        </w:rPr>
        <w:t>data</w:t>
      </w:r>
    </w:p>
    <w:p w:rsidR="00B97FAF" w:rsidRDefault="001674AD" w14:paraId="1C04490C" w14:textId="77777777">
      <w:pPr>
        <w:pStyle w:val="ListParagraph"/>
        <w:numPr>
          <w:ilvl w:val="1"/>
          <w:numId w:val="19"/>
        </w:numPr>
        <w:tabs>
          <w:tab w:val="left" w:pos="1588"/>
        </w:tabs>
        <w:spacing w:before="112"/>
        <w:ind w:left="1588" w:hanging="359"/>
        <w:rPr>
          <w:sz w:val="19"/>
        </w:rPr>
      </w:pPr>
      <w:r>
        <w:rPr>
          <w:sz w:val="19"/>
        </w:rPr>
        <w:t>Systematic</w:t>
      </w:r>
      <w:r>
        <w:rPr>
          <w:spacing w:val="3"/>
          <w:sz w:val="19"/>
        </w:rPr>
        <w:t xml:space="preserve"> </w:t>
      </w:r>
      <w:r>
        <w:rPr>
          <w:sz w:val="19"/>
        </w:rPr>
        <w:t>monitoring</w:t>
      </w:r>
      <w:r>
        <w:rPr>
          <w:spacing w:val="40"/>
          <w:sz w:val="19"/>
        </w:rPr>
        <w:t xml:space="preserve"> </w:t>
      </w:r>
      <w:r>
        <w:rPr>
          <w:sz w:val="19"/>
        </w:rPr>
        <w:t>of</w:t>
      </w:r>
      <w:r>
        <w:rPr>
          <w:spacing w:val="19"/>
          <w:sz w:val="19"/>
        </w:rPr>
        <w:t xml:space="preserve"> </w:t>
      </w:r>
      <w:r>
        <w:rPr>
          <w:sz w:val="19"/>
        </w:rPr>
        <w:t>publicly</w:t>
      </w:r>
      <w:r>
        <w:rPr>
          <w:spacing w:val="20"/>
          <w:sz w:val="19"/>
        </w:rPr>
        <w:t xml:space="preserve"> </w:t>
      </w:r>
      <w:r>
        <w:rPr>
          <w:sz w:val="19"/>
        </w:rPr>
        <w:t>accessible</w:t>
      </w:r>
      <w:r>
        <w:rPr>
          <w:spacing w:val="9"/>
          <w:sz w:val="19"/>
        </w:rPr>
        <w:t xml:space="preserve"> </w:t>
      </w:r>
      <w:r>
        <w:rPr>
          <w:sz w:val="19"/>
        </w:rPr>
        <w:t>areas</w:t>
      </w:r>
      <w:r>
        <w:rPr>
          <w:spacing w:val="36"/>
          <w:sz w:val="19"/>
        </w:rPr>
        <w:t xml:space="preserve"> </w:t>
      </w:r>
      <w:r>
        <w:rPr>
          <w:sz w:val="19"/>
        </w:rPr>
        <w:t>and</w:t>
      </w:r>
      <w:r>
        <w:rPr>
          <w:spacing w:val="25"/>
          <w:sz w:val="19"/>
        </w:rPr>
        <w:t xml:space="preserve"> </w:t>
      </w:r>
      <w:r>
        <w:rPr>
          <w:sz w:val="19"/>
        </w:rPr>
        <w:t>any</w:t>
      </w:r>
      <w:r>
        <w:rPr>
          <w:spacing w:val="20"/>
          <w:sz w:val="19"/>
        </w:rPr>
        <w:t xml:space="preserve"> </w:t>
      </w:r>
      <w:r>
        <w:rPr>
          <w:sz w:val="19"/>
        </w:rPr>
        <w:t>other</w:t>
      </w:r>
      <w:r>
        <w:rPr>
          <w:spacing w:val="23"/>
          <w:sz w:val="19"/>
        </w:rPr>
        <w:t xml:space="preserve"> </w:t>
      </w:r>
      <w:r>
        <w:rPr>
          <w:sz w:val="19"/>
        </w:rPr>
        <w:t>form</w:t>
      </w:r>
      <w:r>
        <w:rPr>
          <w:spacing w:val="47"/>
          <w:sz w:val="19"/>
        </w:rPr>
        <w:t xml:space="preserve"> </w:t>
      </w:r>
      <w:r>
        <w:rPr>
          <w:sz w:val="19"/>
        </w:rPr>
        <w:t>of</w:t>
      </w:r>
      <w:r>
        <w:rPr>
          <w:spacing w:val="19"/>
          <w:sz w:val="19"/>
        </w:rPr>
        <w:t xml:space="preserve"> </w:t>
      </w:r>
      <w:r>
        <w:rPr>
          <w:spacing w:val="-2"/>
          <w:sz w:val="19"/>
        </w:rPr>
        <w:t>surveillance</w:t>
      </w:r>
    </w:p>
    <w:p w:rsidR="00B97FAF" w:rsidRDefault="001674AD" w14:paraId="6B730A61" w14:textId="77777777">
      <w:pPr>
        <w:pStyle w:val="ListParagraph"/>
        <w:numPr>
          <w:ilvl w:val="1"/>
          <w:numId w:val="19"/>
        </w:numPr>
        <w:tabs>
          <w:tab w:val="left" w:pos="1588"/>
        </w:tabs>
        <w:spacing w:before="109"/>
        <w:ind w:left="1588" w:hanging="359"/>
        <w:rPr>
          <w:sz w:val="19"/>
        </w:rPr>
      </w:pPr>
      <w:r>
        <w:rPr>
          <w:sz w:val="19"/>
        </w:rPr>
        <w:t>Processing</w:t>
      </w:r>
      <w:r>
        <w:rPr>
          <w:spacing w:val="25"/>
          <w:sz w:val="19"/>
        </w:rPr>
        <w:t xml:space="preserve"> </w:t>
      </w:r>
      <w:r>
        <w:rPr>
          <w:sz w:val="19"/>
        </w:rPr>
        <w:t>of</w:t>
      </w:r>
      <w:r>
        <w:rPr>
          <w:spacing w:val="19"/>
          <w:sz w:val="19"/>
        </w:rPr>
        <w:t xml:space="preserve"> </w:t>
      </w:r>
      <w:r>
        <w:rPr>
          <w:sz w:val="19"/>
        </w:rPr>
        <w:t>biometric</w:t>
      </w:r>
      <w:r>
        <w:rPr>
          <w:spacing w:val="21"/>
          <w:sz w:val="19"/>
        </w:rPr>
        <w:t xml:space="preserve"> </w:t>
      </w:r>
      <w:r>
        <w:rPr>
          <w:sz w:val="19"/>
        </w:rPr>
        <w:t>or</w:t>
      </w:r>
      <w:r>
        <w:rPr>
          <w:spacing w:val="24"/>
          <w:sz w:val="19"/>
        </w:rPr>
        <w:t xml:space="preserve"> </w:t>
      </w:r>
      <w:r>
        <w:rPr>
          <w:sz w:val="19"/>
        </w:rPr>
        <w:t>genetic</w:t>
      </w:r>
      <w:r>
        <w:rPr>
          <w:spacing w:val="38"/>
          <w:sz w:val="19"/>
        </w:rPr>
        <w:t xml:space="preserve"> </w:t>
      </w:r>
      <w:r>
        <w:rPr>
          <w:spacing w:val="-4"/>
          <w:sz w:val="19"/>
        </w:rPr>
        <w:t>data</w:t>
      </w:r>
    </w:p>
    <w:p w:rsidR="00B97FAF" w:rsidRDefault="001674AD" w14:paraId="37620DD8" w14:textId="77777777">
      <w:pPr>
        <w:pStyle w:val="ListParagraph"/>
        <w:numPr>
          <w:ilvl w:val="1"/>
          <w:numId w:val="19"/>
        </w:numPr>
        <w:tabs>
          <w:tab w:val="left" w:pos="1588"/>
        </w:tabs>
        <w:spacing w:before="125"/>
        <w:ind w:left="1588" w:hanging="359"/>
        <w:rPr>
          <w:sz w:val="19"/>
        </w:rPr>
      </w:pPr>
      <w:r>
        <w:rPr>
          <w:sz w:val="19"/>
        </w:rPr>
        <w:t>Transfer</w:t>
      </w:r>
      <w:r>
        <w:rPr>
          <w:spacing w:val="48"/>
          <w:sz w:val="19"/>
        </w:rPr>
        <w:t xml:space="preserve"> </w:t>
      </w:r>
      <w:r>
        <w:rPr>
          <w:sz w:val="19"/>
        </w:rPr>
        <w:t>of</w:t>
      </w:r>
      <w:r>
        <w:rPr>
          <w:spacing w:val="15"/>
          <w:sz w:val="19"/>
        </w:rPr>
        <w:t xml:space="preserve"> </w:t>
      </w:r>
      <w:r>
        <w:rPr>
          <w:sz w:val="19"/>
        </w:rPr>
        <w:t>data</w:t>
      </w:r>
      <w:r>
        <w:rPr>
          <w:spacing w:val="20"/>
          <w:sz w:val="19"/>
        </w:rPr>
        <w:t xml:space="preserve"> </w:t>
      </w:r>
      <w:r>
        <w:rPr>
          <w:sz w:val="19"/>
        </w:rPr>
        <w:t>outside</w:t>
      </w:r>
      <w:r>
        <w:rPr>
          <w:spacing w:val="20"/>
          <w:sz w:val="19"/>
        </w:rPr>
        <w:t xml:space="preserve"> </w:t>
      </w:r>
      <w:r>
        <w:rPr>
          <w:sz w:val="19"/>
        </w:rPr>
        <w:t>of</w:t>
      </w:r>
      <w:r>
        <w:rPr>
          <w:spacing w:val="-1"/>
          <w:sz w:val="19"/>
        </w:rPr>
        <w:t xml:space="preserve"> </w:t>
      </w:r>
      <w:r>
        <w:rPr>
          <w:sz w:val="19"/>
        </w:rPr>
        <w:t>the</w:t>
      </w:r>
      <w:r>
        <w:rPr>
          <w:spacing w:val="20"/>
          <w:sz w:val="19"/>
        </w:rPr>
        <w:t xml:space="preserve"> </w:t>
      </w:r>
      <w:r>
        <w:rPr>
          <w:sz w:val="19"/>
        </w:rPr>
        <w:t>European</w:t>
      </w:r>
      <w:r>
        <w:rPr>
          <w:spacing w:val="34"/>
          <w:sz w:val="19"/>
        </w:rPr>
        <w:t xml:space="preserve"> </w:t>
      </w:r>
      <w:r>
        <w:rPr>
          <w:sz w:val="19"/>
        </w:rPr>
        <w:t>Economic</w:t>
      </w:r>
      <w:r>
        <w:rPr>
          <w:spacing w:val="31"/>
          <w:sz w:val="19"/>
        </w:rPr>
        <w:t xml:space="preserve"> </w:t>
      </w:r>
      <w:r>
        <w:rPr>
          <w:spacing w:val="-4"/>
          <w:sz w:val="19"/>
        </w:rPr>
        <w:t>Area</w:t>
      </w:r>
    </w:p>
    <w:p w:rsidR="00B97FAF" w:rsidRDefault="001674AD" w14:paraId="47B9F2CE" w14:textId="77777777">
      <w:pPr>
        <w:pStyle w:val="ListParagraph"/>
        <w:numPr>
          <w:ilvl w:val="1"/>
          <w:numId w:val="19"/>
        </w:numPr>
        <w:tabs>
          <w:tab w:val="left" w:pos="1588"/>
        </w:tabs>
        <w:spacing w:before="110"/>
        <w:ind w:left="1588" w:hanging="359"/>
        <w:rPr>
          <w:sz w:val="19"/>
        </w:rPr>
      </w:pPr>
      <w:r>
        <w:rPr>
          <w:sz w:val="19"/>
        </w:rPr>
        <w:t>Profiling,</w:t>
      </w:r>
      <w:r>
        <w:rPr>
          <w:spacing w:val="33"/>
          <w:sz w:val="19"/>
        </w:rPr>
        <w:t xml:space="preserve"> </w:t>
      </w:r>
      <w:r>
        <w:rPr>
          <w:sz w:val="19"/>
        </w:rPr>
        <w:t>evaluation</w:t>
      </w:r>
      <w:r>
        <w:rPr>
          <w:spacing w:val="37"/>
          <w:sz w:val="19"/>
        </w:rPr>
        <w:t xml:space="preserve"> </w:t>
      </w:r>
      <w:r>
        <w:rPr>
          <w:sz w:val="19"/>
        </w:rPr>
        <w:t>or</w:t>
      </w:r>
      <w:r>
        <w:rPr>
          <w:spacing w:val="11"/>
          <w:sz w:val="19"/>
        </w:rPr>
        <w:t xml:space="preserve"> </w:t>
      </w:r>
      <w:r>
        <w:rPr>
          <w:spacing w:val="-2"/>
          <w:sz w:val="19"/>
        </w:rPr>
        <w:t>scoring</w:t>
      </w:r>
    </w:p>
    <w:p w:rsidR="00B97FAF" w:rsidRDefault="001674AD" w14:paraId="43A4B2C9" w14:textId="77777777">
      <w:pPr>
        <w:pStyle w:val="ListParagraph"/>
        <w:numPr>
          <w:ilvl w:val="1"/>
          <w:numId w:val="19"/>
        </w:numPr>
        <w:tabs>
          <w:tab w:val="left" w:pos="1588"/>
        </w:tabs>
        <w:spacing w:before="109"/>
        <w:ind w:left="1588" w:hanging="359"/>
        <w:rPr>
          <w:sz w:val="19"/>
        </w:rPr>
      </w:pPr>
      <w:r>
        <w:rPr>
          <w:sz w:val="19"/>
        </w:rPr>
        <w:t>Automated</w:t>
      </w:r>
      <w:r>
        <w:rPr>
          <w:spacing w:val="27"/>
          <w:sz w:val="19"/>
        </w:rPr>
        <w:t xml:space="preserve"> </w:t>
      </w:r>
      <w:r>
        <w:rPr>
          <w:sz w:val="19"/>
        </w:rPr>
        <w:t>decision</w:t>
      </w:r>
      <w:r>
        <w:rPr>
          <w:spacing w:val="27"/>
          <w:sz w:val="19"/>
        </w:rPr>
        <w:t xml:space="preserve"> </w:t>
      </w:r>
      <w:r>
        <w:rPr>
          <w:sz w:val="19"/>
        </w:rPr>
        <w:t>making</w:t>
      </w:r>
      <w:r>
        <w:rPr>
          <w:spacing w:val="27"/>
          <w:sz w:val="19"/>
        </w:rPr>
        <w:t xml:space="preserve"> </w:t>
      </w:r>
      <w:r>
        <w:rPr>
          <w:sz w:val="19"/>
        </w:rPr>
        <w:t>with</w:t>
      </w:r>
      <w:r>
        <w:rPr>
          <w:spacing w:val="10"/>
          <w:sz w:val="19"/>
        </w:rPr>
        <w:t xml:space="preserve"> </w:t>
      </w:r>
      <w:r>
        <w:rPr>
          <w:sz w:val="19"/>
        </w:rPr>
        <w:t>legal</w:t>
      </w:r>
      <w:r>
        <w:rPr>
          <w:spacing w:val="33"/>
          <w:sz w:val="19"/>
        </w:rPr>
        <w:t xml:space="preserve"> </w:t>
      </w:r>
      <w:r>
        <w:rPr>
          <w:sz w:val="19"/>
        </w:rPr>
        <w:t>or</w:t>
      </w:r>
      <w:r>
        <w:rPr>
          <w:spacing w:val="9"/>
          <w:sz w:val="19"/>
        </w:rPr>
        <w:t xml:space="preserve"> </w:t>
      </w:r>
      <w:r>
        <w:rPr>
          <w:sz w:val="19"/>
        </w:rPr>
        <w:t>significant</w:t>
      </w:r>
      <w:r>
        <w:rPr>
          <w:spacing w:val="37"/>
          <w:sz w:val="19"/>
        </w:rPr>
        <w:t xml:space="preserve"> </w:t>
      </w:r>
      <w:r>
        <w:rPr>
          <w:spacing w:val="-2"/>
          <w:sz w:val="19"/>
        </w:rPr>
        <w:t>effects</w:t>
      </w:r>
    </w:p>
    <w:p w:rsidR="00B97FAF" w:rsidRDefault="001674AD" w14:paraId="206B9CB7" w14:textId="77777777">
      <w:pPr>
        <w:pStyle w:val="ListParagraph"/>
        <w:numPr>
          <w:ilvl w:val="1"/>
          <w:numId w:val="19"/>
        </w:numPr>
        <w:tabs>
          <w:tab w:val="left" w:pos="1588"/>
        </w:tabs>
        <w:spacing w:before="125"/>
        <w:ind w:left="1588" w:hanging="359"/>
        <w:rPr>
          <w:sz w:val="19"/>
        </w:rPr>
      </w:pPr>
      <w:r>
        <w:rPr>
          <w:sz w:val="19"/>
        </w:rPr>
        <w:t>Matching</w:t>
      </w:r>
      <w:r>
        <w:rPr>
          <w:spacing w:val="28"/>
          <w:sz w:val="19"/>
        </w:rPr>
        <w:t xml:space="preserve"> </w:t>
      </w:r>
      <w:r>
        <w:rPr>
          <w:sz w:val="19"/>
        </w:rPr>
        <w:t>or</w:t>
      </w:r>
      <w:r>
        <w:rPr>
          <w:spacing w:val="9"/>
          <w:sz w:val="19"/>
        </w:rPr>
        <w:t xml:space="preserve"> </w:t>
      </w:r>
      <w:r>
        <w:rPr>
          <w:sz w:val="19"/>
        </w:rPr>
        <w:t>combining</w:t>
      </w:r>
      <w:r>
        <w:rPr>
          <w:spacing w:val="45"/>
          <w:sz w:val="19"/>
        </w:rPr>
        <w:t xml:space="preserve"> </w:t>
      </w:r>
      <w:r>
        <w:rPr>
          <w:spacing w:val="-2"/>
          <w:sz w:val="19"/>
        </w:rPr>
        <w:t>datasets</w:t>
      </w:r>
    </w:p>
    <w:p w:rsidR="00B97FAF" w:rsidRDefault="001674AD" w14:paraId="5B67EE32" w14:textId="77777777">
      <w:pPr>
        <w:pStyle w:val="ListParagraph"/>
        <w:numPr>
          <w:ilvl w:val="1"/>
          <w:numId w:val="19"/>
        </w:numPr>
        <w:tabs>
          <w:tab w:val="left" w:pos="1588"/>
        </w:tabs>
        <w:spacing w:before="110"/>
        <w:ind w:left="1588" w:hanging="359"/>
        <w:rPr>
          <w:sz w:val="19"/>
        </w:rPr>
      </w:pPr>
      <w:r>
        <w:rPr>
          <w:sz w:val="19"/>
        </w:rPr>
        <w:t>Processing</w:t>
      </w:r>
      <w:r>
        <w:rPr>
          <w:spacing w:val="20"/>
          <w:sz w:val="19"/>
        </w:rPr>
        <w:t xml:space="preserve"> </w:t>
      </w:r>
      <w:r>
        <w:rPr>
          <w:sz w:val="19"/>
        </w:rPr>
        <w:t>of</w:t>
      </w:r>
      <w:r>
        <w:rPr>
          <w:spacing w:val="15"/>
          <w:sz w:val="19"/>
        </w:rPr>
        <w:t xml:space="preserve"> </w:t>
      </w:r>
      <w:r>
        <w:rPr>
          <w:sz w:val="19"/>
        </w:rPr>
        <w:t>data</w:t>
      </w:r>
      <w:r>
        <w:rPr>
          <w:spacing w:val="5"/>
          <w:sz w:val="19"/>
        </w:rPr>
        <w:t xml:space="preserve"> </w:t>
      </w:r>
      <w:r>
        <w:rPr>
          <w:sz w:val="19"/>
        </w:rPr>
        <w:t>concerning</w:t>
      </w:r>
      <w:r>
        <w:rPr>
          <w:spacing w:val="35"/>
          <w:sz w:val="19"/>
        </w:rPr>
        <w:t xml:space="preserve"> </w:t>
      </w:r>
      <w:r>
        <w:rPr>
          <w:sz w:val="19"/>
        </w:rPr>
        <w:t>vulnerable</w:t>
      </w:r>
      <w:r>
        <w:rPr>
          <w:spacing w:val="66"/>
          <w:sz w:val="19"/>
        </w:rPr>
        <w:t xml:space="preserve"> </w:t>
      </w:r>
      <w:r>
        <w:rPr>
          <w:sz w:val="19"/>
        </w:rPr>
        <w:t>data</w:t>
      </w:r>
      <w:r>
        <w:rPr>
          <w:spacing w:val="20"/>
          <w:sz w:val="19"/>
        </w:rPr>
        <w:t xml:space="preserve"> </w:t>
      </w:r>
      <w:r>
        <w:rPr>
          <w:spacing w:val="-2"/>
          <w:sz w:val="19"/>
        </w:rPr>
        <w:t>subjects</w:t>
      </w:r>
    </w:p>
    <w:p w:rsidR="00B97FAF" w:rsidRDefault="001674AD" w14:paraId="3D29EC93" w14:textId="77777777">
      <w:pPr>
        <w:pStyle w:val="ListParagraph"/>
        <w:numPr>
          <w:ilvl w:val="1"/>
          <w:numId w:val="19"/>
        </w:numPr>
        <w:tabs>
          <w:tab w:val="left" w:pos="1588"/>
        </w:tabs>
        <w:spacing w:before="110"/>
        <w:ind w:left="1588" w:hanging="359"/>
        <w:rPr>
          <w:sz w:val="19"/>
        </w:rPr>
      </w:pPr>
      <w:r>
        <w:rPr>
          <w:sz w:val="19"/>
        </w:rPr>
        <w:t>Implementation</w:t>
      </w:r>
      <w:r>
        <w:rPr>
          <w:spacing w:val="50"/>
          <w:sz w:val="19"/>
        </w:rPr>
        <w:t xml:space="preserve"> </w:t>
      </w:r>
      <w:r>
        <w:rPr>
          <w:sz w:val="19"/>
        </w:rPr>
        <w:t>of</w:t>
      </w:r>
      <w:r>
        <w:rPr>
          <w:spacing w:val="15"/>
          <w:sz w:val="19"/>
        </w:rPr>
        <w:t xml:space="preserve"> </w:t>
      </w:r>
      <w:r>
        <w:rPr>
          <w:sz w:val="19"/>
        </w:rPr>
        <w:t>new</w:t>
      </w:r>
      <w:r>
        <w:rPr>
          <w:spacing w:val="18"/>
          <w:sz w:val="19"/>
        </w:rPr>
        <w:t xml:space="preserve"> </w:t>
      </w:r>
      <w:r>
        <w:rPr>
          <w:sz w:val="19"/>
        </w:rPr>
        <w:t>technology</w:t>
      </w:r>
      <w:r>
        <w:rPr>
          <w:spacing w:val="31"/>
          <w:sz w:val="19"/>
        </w:rPr>
        <w:t xml:space="preserve"> </w:t>
      </w:r>
      <w:r>
        <w:rPr>
          <w:sz w:val="19"/>
        </w:rPr>
        <w:t>or</w:t>
      </w:r>
      <w:r>
        <w:rPr>
          <w:spacing w:val="19"/>
          <w:sz w:val="19"/>
        </w:rPr>
        <w:t xml:space="preserve"> </w:t>
      </w:r>
      <w:r>
        <w:rPr>
          <w:spacing w:val="-2"/>
          <w:sz w:val="19"/>
        </w:rPr>
        <w:t>solutions</w:t>
      </w:r>
    </w:p>
    <w:p w:rsidR="00B97FAF" w:rsidRDefault="001674AD" w14:paraId="0C659946" w14:textId="77777777">
      <w:pPr>
        <w:pStyle w:val="ListParagraph"/>
        <w:numPr>
          <w:ilvl w:val="1"/>
          <w:numId w:val="19"/>
        </w:numPr>
        <w:tabs>
          <w:tab w:val="left" w:pos="1589"/>
        </w:tabs>
        <w:spacing w:before="109" w:line="244" w:lineRule="auto"/>
        <w:ind w:right="713"/>
        <w:rPr>
          <w:sz w:val="19"/>
        </w:rPr>
      </w:pPr>
      <w:r>
        <w:rPr>
          <w:sz w:val="19"/>
        </w:rPr>
        <w:t>If processing</w:t>
      </w:r>
      <w:r>
        <w:rPr>
          <w:spacing w:val="21"/>
          <w:sz w:val="19"/>
        </w:rPr>
        <w:t xml:space="preserve"> </w:t>
      </w:r>
      <w:r>
        <w:rPr>
          <w:sz w:val="19"/>
        </w:rPr>
        <w:t>would</w:t>
      </w:r>
      <w:r>
        <w:rPr>
          <w:spacing w:val="36"/>
          <w:sz w:val="19"/>
        </w:rPr>
        <w:t xml:space="preserve"> </w:t>
      </w:r>
      <w:r>
        <w:rPr>
          <w:sz w:val="19"/>
        </w:rPr>
        <w:t>prevent</w:t>
      </w:r>
      <w:r>
        <w:rPr>
          <w:spacing w:val="40"/>
          <w:sz w:val="19"/>
        </w:rPr>
        <w:t xml:space="preserve"> </w:t>
      </w:r>
      <w:r>
        <w:rPr>
          <w:sz w:val="19"/>
        </w:rPr>
        <w:t>a data</w:t>
      </w:r>
      <w:r>
        <w:rPr>
          <w:spacing w:val="21"/>
          <w:sz w:val="19"/>
        </w:rPr>
        <w:t xml:space="preserve"> </w:t>
      </w:r>
      <w:r>
        <w:rPr>
          <w:sz w:val="19"/>
        </w:rPr>
        <w:t>subject from</w:t>
      </w:r>
      <w:r>
        <w:rPr>
          <w:spacing w:val="28"/>
          <w:sz w:val="19"/>
        </w:rPr>
        <w:t xml:space="preserve"> </w:t>
      </w:r>
      <w:r>
        <w:rPr>
          <w:sz w:val="19"/>
        </w:rPr>
        <w:t>exercising</w:t>
      </w:r>
      <w:r>
        <w:rPr>
          <w:spacing w:val="21"/>
          <w:sz w:val="19"/>
        </w:rPr>
        <w:t xml:space="preserve"> </w:t>
      </w:r>
      <w:r>
        <w:rPr>
          <w:sz w:val="19"/>
        </w:rPr>
        <w:t>a right</w:t>
      </w:r>
      <w:r>
        <w:rPr>
          <w:spacing w:val="31"/>
          <w:sz w:val="19"/>
        </w:rPr>
        <w:t xml:space="preserve"> </w:t>
      </w:r>
      <w:r>
        <w:rPr>
          <w:sz w:val="19"/>
        </w:rPr>
        <w:t>or using</w:t>
      </w:r>
      <w:r>
        <w:rPr>
          <w:spacing w:val="21"/>
          <w:sz w:val="19"/>
        </w:rPr>
        <w:t xml:space="preserve"> </w:t>
      </w:r>
      <w:r>
        <w:rPr>
          <w:sz w:val="19"/>
        </w:rPr>
        <w:t>a service</w:t>
      </w:r>
      <w:r>
        <w:rPr>
          <w:spacing w:val="36"/>
          <w:sz w:val="19"/>
        </w:rPr>
        <w:t xml:space="preserve"> </w:t>
      </w:r>
      <w:r>
        <w:rPr>
          <w:sz w:val="19"/>
        </w:rPr>
        <w:t xml:space="preserve">or </w:t>
      </w:r>
      <w:r>
        <w:rPr>
          <w:spacing w:val="-2"/>
          <w:sz w:val="19"/>
        </w:rPr>
        <w:t>contract</w:t>
      </w:r>
    </w:p>
    <w:p w:rsidR="00B97FAF" w:rsidRDefault="001674AD" w14:paraId="30B5CC0D" w14:textId="37694B0F">
      <w:pPr>
        <w:pStyle w:val="BodyText"/>
        <w:spacing w:before="108" w:line="280" w:lineRule="auto"/>
        <w:ind w:left="868" w:right="188"/>
      </w:pPr>
      <w:r>
        <w:t>On</w:t>
      </w:r>
      <w:r>
        <w:rPr>
          <w:spacing w:val="25"/>
        </w:rPr>
        <w:t xml:space="preserve"> </w:t>
      </w:r>
      <w:r>
        <w:t>reviewing</w:t>
      </w:r>
      <w:r>
        <w:rPr>
          <w:spacing w:val="74"/>
        </w:rPr>
        <w:t xml:space="preserve"> </w:t>
      </w:r>
      <w:r>
        <w:t>these criteria,</w:t>
      </w:r>
      <w:r>
        <w:rPr>
          <w:spacing w:val="20"/>
        </w:rPr>
        <w:t xml:space="preserve"> </w:t>
      </w:r>
      <w:r>
        <w:t>if</w:t>
      </w:r>
      <w:r>
        <w:rPr>
          <w:spacing w:val="20"/>
        </w:rPr>
        <w:t xml:space="preserve"> </w:t>
      </w:r>
      <w:r>
        <w:t>the school</w:t>
      </w:r>
      <w:r>
        <w:rPr>
          <w:spacing w:val="14"/>
        </w:rPr>
        <w:t xml:space="preserve"> </w:t>
      </w:r>
      <w:r>
        <w:t>finds</w:t>
      </w:r>
      <w:r>
        <w:rPr>
          <w:spacing w:val="36"/>
        </w:rPr>
        <w:t xml:space="preserve"> </w:t>
      </w:r>
      <w:r>
        <w:t>that</w:t>
      </w:r>
      <w:r>
        <w:rPr>
          <w:spacing w:val="20"/>
        </w:rPr>
        <w:t xml:space="preserve"> </w:t>
      </w:r>
      <w:r>
        <w:t>the processing</w:t>
      </w:r>
      <w:r>
        <w:rPr>
          <w:spacing w:val="40"/>
        </w:rPr>
        <w:t xml:space="preserve"> </w:t>
      </w:r>
      <w:r>
        <w:t>personal</w:t>
      </w:r>
      <w:r>
        <w:rPr>
          <w:spacing w:val="31"/>
        </w:rPr>
        <w:t xml:space="preserve"> </w:t>
      </w:r>
      <w:r>
        <w:t>data</w:t>
      </w:r>
      <w:r>
        <w:rPr>
          <w:spacing w:val="25"/>
        </w:rPr>
        <w:t xml:space="preserve"> </w:t>
      </w:r>
      <w:r>
        <w:t>presents</w:t>
      </w:r>
      <w:r>
        <w:rPr>
          <w:spacing w:val="36"/>
        </w:rPr>
        <w:t xml:space="preserve"> </w:t>
      </w:r>
      <w:r>
        <w:t>a high</w:t>
      </w:r>
      <w:r>
        <w:rPr>
          <w:spacing w:val="25"/>
        </w:rPr>
        <w:t xml:space="preserve"> </w:t>
      </w:r>
      <w:r>
        <w:t>risk to the rights</w:t>
      </w:r>
      <w:r>
        <w:rPr>
          <w:spacing w:val="31"/>
        </w:rPr>
        <w:t xml:space="preserve"> </w:t>
      </w:r>
      <w:r>
        <w:t>and</w:t>
      </w:r>
      <w:r>
        <w:rPr>
          <w:spacing w:val="36"/>
        </w:rPr>
        <w:t xml:space="preserve"> </w:t>
      </w:r>
      <w:r>
        <w:t>freedoms</w:t>
      </w:r>
      <w:r>
        <w:rPr>
          <w:spacing w:val="80"/>
        </w:rPr>
        <w:t xml:space="preserve"> </w:t>
      </w:r>
      <w:r>
        <w:t>of</w:t>
      </w:r>
      <w:r>
        <w:rPr>
          <w:spacing w:val="30"/>
        </w:rPr>
        <w:t xml:space="preserve"> </w:t>
      </w:r>
      <w:r w:rsidR="00A83802">
        <w:t>individuals,</w:t>
      </w:r>
      <w:r>
        <w:rPr>
          <w:spacing w:val="80"/>
        </w:rPr>
        <w:t xml:space="preserve"> </w:t>
      </w:r>
      <w:r>
        <w:t>we will</w:t>
      </w:r>
      <w:r>
        <w:rPr>
          <w:spacing w:val="40"/>
        </w:rPr>
        <w:t xml:space="preserve"> </w:t>
      </w:r>
      <w:r>
        <w:t>undertake</w:t>
      </w:r>
      <w:r>
        <w:rPr>
          <w:spacing w:val="40"/>
        </w:rPr>
        <w:t xml:space="preserve"> </w:t>
      </w:r>
      <w:r>
        <w:t>a data protection</w:t>
      </w:r>
      <w:r>
        <w:rPr>
          <w:spacing w:val="40"/>
        </w:rPr>
        <w:t xml:space="preserve"> </w:t>
      </w:r>
      <w:r>
        <w:t>impact</w:t>
      </w:r>
      <w:r>
        <w:rPr>
          <w:spacing w:val="30"/>
        </w:rPr>
        <w:t xml:space="preserve"> </w:t>
      </w:r>
      <w:r>
        <w:t>assessment.</w:t>
      </w:r>
    </w:p>
    <w:p w:rsidR="00B97FAF" w:rsidRDefault="00B97FAF" w14:paraId="4961DC59" w14:textId="77777777">
      <w:pPr>
        <w:pStyle w:val="BodyText"/>
        <w:spacing w:before="202"/>
      </w:pPr>
    </w:p>
    <w:p w:rsidR="00B97FAF" w:rsidRDefault="001674AD" w14:paraId="4A4F2310" w14:textId="77777777">
      <w:pPr>
        <w:pStyle w:val="ListParagraph"/>
        <w:numPr>
          <w:ilvl w:val="0"/>
          <w:numId w:val="19"/>
        </w:numPr>
        <w:tabs>
          <w:tab w:val="left" w:pos="869"/>
        </w:tabs>
        <w:spacing w:line="261" w:lineRule="auto"/>
        <w:ind w:left="869" w:right="612"/>
        <w:rPr>
          <w:sz w:val="19"/>
        </w:rPr>
      </w:pPr>
      <w:r>
        <w:rPr>
          <w:sz w:val="19"/>
        </w:rPr>
        <w:t>Integrating</w:t>
      </w:r>
      <w:r>
        <w:rPr>
          <w:spacing w:val="40"/>
          <w:sz w:val="19"/>
        </w:rPr>
        <w:t xml:space="preserve"> </w:t>
      </w:r>
      <w:r>
        <w:rPr>
          <w:sz w:val="19"/>
        </w:rPr>
        <w:t>data protection</w:t>
      </w:r>
      <w:r>
        <w:rPr>
          <w:spacing w:val="40"/>
          <w:sz w:val="19"/>
        </w:rPr>
        <w:t xml:space="preserve"> </w:t>
      </w:r>
      <w:r>
        <w:rPr>
          <w:sz w:val="19"/>
        </w:rPr>
        <w:t>into internal</w:t>
      </w:r>
      <w:r>
        <w:rPr>
          <w:spacing w:val="34"/>
          <w:sz w:val="19"/>
        </w:rPr>
        <w:t xml:space="preserve"> </w:t>
      </w:r>
      <w:r>
        <w:rPr>
          <w:sz w:val="19"/>
        </w:rPr>
        <w:t>documents</w:t>
      </w:r>
      <w:r>
        <w:rPr>
          <w:spacing w:val="40"/>
          <w:sz w:val="19"/>
        </w:rPr>
        <w:t xml:space="preserve"> </w:t>
      </w:r>
      <w:r>
        <w:rPr>
          <w:sz w:val="19"/>
        </w:rPr>
        <w:t>including</w:t>
      </w:r>
      <w:r>
        <w:rPr>
          <w:spacing w:val="40"/>
          <w:sz w:val="19"/>
        </w:rPr>
        <w:t xml:space="preserve"> </w:t>
      </w:r>
      <w:r>
        <w:rPr>
          <w:sz w:val="19"/>
        </w:rPr>
        <w:t>this policy, any</w:t>
      </w:r>
      <w:r>
        <w:rPr>
          <w:spacing w:val="24"/>
          <w:sz w:val="19"/>
        </w:rPr>
        <w:t xml:space="preserve"> </w:t>
      </w:r>
      <w:r>
        <w:rPr>
          <w:sz w:val="19"/>
        </w:rPr>
        <w:t>related</w:t>
      </w:r>
      <w:r>
        <w:rPr>
          <w:spacing w:val="29"/>
          <w:sz w:val="19"/>
        </w:rPr>
        <w:t xml:space="preserve"> </w:t>
      </w:r>
      <w:r>
        <w:rPr>
          <w:sz w:val="19"/>
        </w:rPr>
        <w:t>policies</w:t>
      </w:r>
      <w:r>
        <w:rPr>
          <w:spacing w:val="40"/>
          <w:sz w:val="19"/>
        </w:rPr>
        <w:t xml:space="preserve"> </w:t>
      </w:r>
      <w:r>
        <w:rPr>
          <w:sz w:val="19"/>
        </w:rPr>
        <w:t>and privacy</w:t>
      </w:r>
      <w:r>
        <w:rPr>
          <w:spacing w:val="40"/>
          <w:sz w:val="19"/>
        </w:rPr>
        <w:t xml:space="preserve"> </w:t>
      </w:r>
      <w:r>
        <w:rPr>
          <w:sz w:val="19"/>
        </w:rPr>
        <w:t>notices</w:t>
      </w:r>
    </w:p>
    <w:p w:rsidR="00B97FAF" w:rsidRDefault="001674AD" w14:paraId="590109C2" w14:textId="77777777">
      <w:pPr>
        <w:pStyle w:val="ListParagraph"/>
        <w:numPr>
          <w:ilvl w:val="0"/>
          <w:numId w:val="19"/>
        </w:numPr>
        <w:tabs>
          <w:tab w:val="left" w:pos="869"/>
        </w:tabs>
        <w:spacing w:before="108" w:line="261" w:lineRule="auto"/>
        <w:ind w:left="869" w:right="233"/>
        <w:rPr>
          <w:sz w:val="19"/>
        </w:rPr>
      </w:pPr>
      <w:r>
        <w:rPr>
          <w:sz w:val="19"/>
        </w:rPr>
        <w:t>Training</w:t>
      </w:r>
      <w:r>
        <w:rPr>
          <w:spacing w:val="40"/>
          <w:sz w:val="19"/>
        </w:rPr>
        <w:t xml:space="preserve"> </w:t>
      </w:r>
      <w:r>
        <w:rPr>
          <w:sz w:val="19"/>
        </w:rPr>
        <w:t>members</w:t>
      </w:r>
      <w:r>
        <w:rPr>
          <w:spacing w:val="36"/>
          <w:sz w:val="19"/>
        </w:rPr>
        <w:t xml:space="preserve"> </w:t>
      </w:r>
      <w:r>
        <w:rPr>
          <w:sz w:val="19"/>
        </w:rPr>
        <w:t>of</w:t>
      </w:r>
      <w:r>
        <w:rPr>
          <w:spacing w:val="19"/>
          <w:sz w:val="19"/>
        </w:rPr>
        <w:t xml:space="preserve"> </w:t>
      </w:r>
      <w:r>
        <w:rPr>
          <w:sz w:val="19"/>
        </w:rPr>
        <w:t>staff</w:t>
      </w:r>
      <w:r>
        <w:rPr>
          <w:spacing w:val="19"/>
          <w:sz w:val="19"/>
        </w:rPr>
        <w:t xml:space="preserve"> </w:t>
      </w:r>
      <w:r>
        <w:rPr>
          <w:sz w:val="19"/>
        </w:rPr>
        <w:t>on data</w:t>
      </w:r>
      <w:r>
        <w:rPr>
          <w:spacing w:val="24"/>
          <w:sz w:val="19"/>
        </w:rPr>
        <w:t xml:space="preserve"> </w:t>
      </w:r>
      <w:r>
        <w:rPr>
          <w:sz w:val="19"/>
        </w:rPr>
        <w:t>protection</w:t>
      </w:r>
      <w:r>
        <w:rPr>
          <w:spacing w:val="24"/>
          <w:sz w:val="19"/>
        </w:rPr>
        <w:t xml:space="preserve"> </w:t>
      </w:r>
      <w:r>
        <w:rPr>
          <w:sz w:val="19"/>
        </w:rPr>
        <w:t>law,</w:t>
      </w:r>
      <w:r>
        <w:rPr>
          <w:spacing w:val="34"/>
          <w:sz w:val="19"/>
        </w:rPr>
        <w:t xml:space="preserve"> </w:t>
      </w:r>
      <w:r>
        <w:rPr>
          <w:sz w:val="19"/>
        </w:rPr>
        <w:t>this policy,</w:t>
      </w:r>
      <w:r>
        <w:rPr>
          <w:spacing w:val="19"/>
          <w:sz w:val="19"/>
        </w:rPr>
        <w:t xml:space="preserve"> </w:t>
      </w:r>
      <w:r>
        <w:rPr>
          <w:sz w:val="19"/>
        </w:rPr>
        <w:t>any</w:t>
      </w:r>
      <w:r>
        <w:rPr>
          <w:spacing w:val="20"/>
          <w:sz w:val="19"/>
        </w:rPr>
        <w:t xml:space="preserve"> </w:t>
      </w:r>
      <w:r>
        <w:rPr>
          <w:sz w:val="19"/>
        </w:rPr>
        <w:t>related</w:t>
      </w:r>
      <w:r>
        <w:rPr>
          <w:spacing w:val="40"/>
          <w:sz w:val="19"/>
        </w:rPr>
        <w:t xml:space="preserve"> </w:t>
      </w:r>
      <w:r>
        <w:rPr>
          <w:sz w:val="19"/>
        </w:rPr>
        <w:t>policies</w:t>
      </w:r>
      <w:r>
        <w:rPr>
          <w:spacing w:val="20"/>
          <w:sz w:val="19"/>
        </w:rPr>
        <w:t xml:space="preserve"> </w:t>
      </w:r>
      <w:r>
        <w:rPr>
          <w:sz w:val="19"/>
        </w:rPr>
        <w:t>and</w:t>
      </w:r>
      <w:r>
        <w:rPr>
          <w:spacing w:val="24"/>
          <w:sz w:val="19"/>
        </w:rPr>
        <w:t xml:space="preserve"> </w:t>
      </w:r>
      <w:r>
        <w:rPr>
          <w:sz w:val="19"/>
        </w:rPr>
        <w:t>any</w:t>
      </w:r>
      <w:r>
        <w:rPr>
          <w:spacing w:val="20"/>
          <w:sz w:val="19"/>
        </w:rPr>
        <w:t xml:space="preserve"> </w:t>
      </w:r>
      <w:r>
        <w:rPr>
          <w:sz w:val="19"/>
        </w:rPr>
        <w:t>other</w:t>
      </w:r>
      <w:r>
        <w:rPr>
          <w:spacing w:val="23"/>
          <w:sz w:val="19"/>
        </w:rPr>
        <w:t xml:space="preserve"> </w:t>
      </w:r>
      <w:r>
        <w:rPr>
          <w:sz w:val="19"/>
        </w:rPr>
        <w:t>data protection</w:t>
      </w:r>
      <w:r>
        <w:rPr>
          <w:spacing w:val="40"/>
          <w:sz w:val="19"/>
        </w:rPr>
        <w:t xml:space="preserve"> </w:t>
      </w:r>
      <w:r>
        <w:rPr>
          <w:sz w:val="19"/>
        </w:rPr>
        <w:t>matters;</w:t>
      </w:r>
      <w:r>
        <w:rPr>
          <w:spacing w:val="40"/>
          <w:sz w:val="19"/>
        </w:rPr>
        <w:t xml:space="preserve"> </w:t>
      </w:r>
      <w:r>
        <w:rPr>
          <w:sz w:val="19"/>
        </w:rPr>
        <w:t>we</w:t>
      </w:r>
      <w:r>
        <w:rPr>
          <w:spacing w:val="40"/>
          <w:sz w:val="19"/>
        </w:rPr>
        <w:t xml:space="preserve"> </w:t>
      </w:r>
      <w:r>
        <w:rPr>
          <w:sz w:val="19"/>
        </w:rPr>
        <w:t>will also keep</w:t>
      </w:r>
      <w:r>
        <w:rPr>
          <w:spacing w:val="40"/>
          <w:sz w:val="19"/>
        </w:rPr>
        <w:t xml:space="preserve"> </w:t>
      </w:r>
      <w:r>
        <w:rPr>
          <w:sz w:val="19"/>
        </w:rPr>
        <w:t>a record</w:t>
      </w:r>
      <w:r>
        <w:rPr>
          <w:spacing w:val="40"/>
          <w:sz w:val="19"/>
        </w:rPr>
        <w:t xml:space="preserve"> </w:t>
      </w:r>
      <w:r>
        <w:rPr>
          <w:sz w:val="19"/>
        </w:rPr>
        <w:t>of attendance</w:t>
      </w:r>
    </w:p>
    <w:p w:rsidR="00B97FAF" w:rsidRDefault="001674AD" w14:paraId="17E0355D" w14:textId="77777777">
      <w:pPr>
        <w:pStyle w:val="ListParagraph"/>
        <w:numPr>
          <w:ilvl w:val="0"/>
          <w:numId w:val="19"/>
        </w:numPr>
        <w:tabs>
          <w:tab w:val="left" w:pos="869"/>
        </w:tabs>
        <w:spacing w:before="93" w:line="276" w:lineRule="auto"/>
        <w:ind w:left="869" w:right="877"/>
        <w:rPr>
          <w:sz w:val="19"/>
        </w:rPr>
      </w:pPr>
      <w:r>
        <w:rPr>
          <w:sz w:val="19"/>
        </w:rPr>
        <w:t>Regularly</w:t>
      </w:r>
      <w:r>
        <w:rPr>
          <w:spacing w:val="40"/>
          <w:sz w:val="19"/>
        </w:rPr>
        <w:t xml:space="preserve"> </w:t>
      </w:r>
      <w:r>
        <w:rPr>
          <w:sz w:val="19"/>
        </w:rPr>
        <w:t>conducting</w:t>
      </w:r>
      <w:r>
        <w:rPr>
          <w:spacing w:val="21"/>
          <w:sz w:val="19"/>
        </w:rPr>
        <w:t xml:space="preserve"> </w:t>
      </w:r>
      <w:r>
        <w:rPr>
          <w:sz w:val="19"/>
        </w:rPr>
        <w:t>reviews</w:t>
      </w:r>
      <w:r>
        <w:rPr>
          <w:spacing w:val="40"/>
          <w:sz w:val="19"/>
        </w:rPr>
        <w:t xml:space="preserve"> </w:t>
      </w:r>
      <w:r>
        <w:rPr>
          <w:sz w:val="19"/>
        </w:rPr>
        <w:t>and</w:t>
      </w:r>
      <w:r>
        <w:rPr>
          <w:spacing w:val="21"/>
          <w:sz w:val="19"/>
        </w:rPr>
        <w:t xml:space="preserve"> </w:t>
      </w:r>
      <w:r>
        <w:rPr>
          <w:sz w:val="19"/>
        </w:rPr>
        <w:t>audits to test our</w:t>
      </w:r>
      <w:r>
        <w:rPr>
          <w:spacing w:val="20"/>
          <w:sz w:val="19"/>
        </w:rPr>
        <w:t xml:space="preserve"> </w:t>
      </w:r>
      <w:r>
        <w:rPr>
          <w:sz w:val="19"/>
        </w:rPr>
        <w:t>privacy</w:t>
      </w:r>
      <w:r>
        <w:rPr>
          <w:spacing w:val="33"/>
          <w:sz w:val="19"/>
        </w:rPr>
        <w:t xml:space="preserve"> </w:t>
      </w:r>
      <w:r>
        <w:rPr>
          <w:sz w:val="19"/>
        </w:rPr>
        <w:t>measures</w:t>
      </w:r>
      <w:r>
        <w:rPr>
          <w:spacing w:val="40"/>
          <w:sz w:val="19"/>
        </w:rPr>
        <w:t xml:space="preserve"> </w:t>
      </w:r>
      <w:r>
        <w:rPr>
          <w:sz w:val="19"/>
        </w:rPr>
        <w:t>and</w:t>
      </w:r>
      <w:r>
        <w:rPr>
          <w:spacing w:val="21"/>
          <w:sz w:val="19"/>
        </w:rPr>
        <w:t xml:space="preserve"> </w:t>
      </w:r>
      <w:r>
        <w:rPr>
          <w:sz w:val="19"/>
        </w:rPr>
        <w:t>make sure</w:t>
      </w:r>
      <w:r>
        <w:rPr>
          <w:spacing w:val="21"/>
          <w:sz w:val="19"/>
        </w:rPr>
        <w:t xml:space="preserve"> </w:t>
      </w:r>
      <w:r>
        <w:rPr>
          <w:sz w:val="19"/>
        </w:rPr>
        <w:t xml:space="preserve">we are </w:t>
      </w:r>
      <w:r>
        <w:rPr>
          <w:spacing w:val="-2"/>
          <w:sz w:val="19"/>
        </w:rPr>
        <w:t>compliant</w:t>
      </w:r>
    </w:p>
    <w:p w:rsidR="00B97FAF" w:rsidRDefault="001674AD" w14:paraId="0F6BFB1E" w14:textId="77777777">
      <w:pPr>
        <w:pStyle w:val="ListParagraph"/>
        <w:numPr>
          <w:ilvl w:val="0"/>
          <w:numId w:val="19"/>
        </w:numPr>
        <w:tabs>
          <w:tab w:val="left" w:pos="869"/>
        </w:tabs>
        <w:spacing w:before="82"/>
        <w:ind w:left="869" w:hanging="360"/>
        <w:rPr>
          <w:sz w:val="19"/>
        </w:rPr>
      </w:pPr>
      <w:r>
        <w:rPr>
          <w:sz w:val="19"/>
        </w:rPr>
        <w:t>Maintaining</w:t>
      </w:r>
      <w:r>
        <w:rPr>
          <w:spacing w:val="38"/>
          <w:sz w:val="19"/>
        </w:rPr>
        <w:t xml:space="preserve"> </w:t>
      </w:r>
      <w:r>
        <w:rPr>
          <w:sz w:val="19"/>
        </w:rPr>
        <w:t>records</w:t>
      </w:r>
      <w:r>
        <w:rPr>
          <w:spacing w:val="34"/>
          <w:sz w:val="19"/>
        </w:rPr>
        <w:t xml:space="preserve"> </w:t>
      </w:r>
      <w:r>
        <w:rPr>
          <w:sz w:val="19"/>
        </w:rPr>
        <w:t>of</w:t>
      </w:r>
      <w:r>
        <w:rPr>
          <w:spacing w:val="18"/>
          <w:sz w:val="19"/>
        </w:rPr>
        <w:t xml:space="preserve"> </w:t>
      </w:r>
      <w:r>
        <w:rPr>
          <w:sz w:val="19"/>
        </w:rPr>
        <w:t>our</w:t>
      </w:r>
      <w:r>
        <w:rPr>
          <w:spacing w:val="23"/>
          <w:sz w:val="19"/>
        </w:rPr>
        <w:t xml:space="preserve"> </w:t>
      </w:r>
      <w:r>
        <w:rPr>
          <w:sz w:val="19"/>
        </w:rPr>
        <w:t>processing</w:t>
      </w:r>
      <w:r>
        <w:rPr>
          <w:spacing w:val="23"/>
          <w:sz w:val="19"/>
        </w:rPr>
        <w:t xml:space="preserve"> </w:t>
      </w:r>
      <w:r>
        <w:rPr>
          <w:sz w:val="19"/>
        </w:rPr>
        <w:t>activities,</w:t>
      </w:r>
      <w:r>
        <w:rPr>
          <w:spacing w:val="33"/>
          <w:sz w:val="19"/>
        </w:rPr>
        <w:t xml:space="preserve"> </w:t>
      </w:r>
      <w:r>
        <w:rPr>
          <w:spacing w:val="-2"/>
          <w:sz w:val="19"/>
        </w:rPr>
        <w:t>including:</w:t>
      </w:r>
    </w:p>
    <w:p w:rsidR="00B97FAF" w:rsidRDefault="001674AD" w14:paraId="3C8D6891" w14:textId="77777777">
      <w:pPr>
        <w:pStyle w:val="ListParagraph"/>
        <w:numPr>
          <w:ilvl w:val="1"/>
          <w:numId w:val="19"/>
        </w:numPr>
        <w:tabs>
          <w:tab w:val="left" w:pos="1589"/>
        </w:tabs>
        <w:spacing w:before="131" w:line="230" w:lineRule="auto"/>
        <w:ind w:right="336"/>
        <w:rPr>
          <w:sz w:val="19"/>
        </w:rPr>
      </w:pPr>
      <w:r>
        <w:rPr>
          <w:sz w:val="19"/>
        </w:rPr>
        <w:t>For</w:t>
      </w:r>
      <w:r>
        <w:rPr>
          <w:spacing w:val="25"/>
          <w:sz w:val="19"/>
        </w:rPr>
        <w:t xml:space="preserve"> </w:t>
      </w:r>
      <w:r>
        <w:rPr>
          <w:sz w:val="19"/>
        </w:rPr>
        <w:t>the benefit</w:t>
      </w:r>
      <w:r>
        <w:rPr>
          <w:spacing w:val="40"/>
          <w:sz w:val="19"/>
        </w:rPr>
        <w:t xml:space="preserve"> </w:t>
      </w:r>
      <w:r>
        <w:rPr>
          <w:sz w:val="19"/>
        </w:rPr>
        <w:t>of</w:t>
      </w:r>
      <w:r>
        <w:rPr>
          <w:spacing w:val="20"/>
          <w:sz w:val="19"/>
        </w:rPr>
        <w:t xml:space="preserve"> </w:t>
      </w:r>
      <w:r>
        <w:rPr>
          <w:sz w:val="19"/>
        </w:rPr>
        <w:t>data subjects,</w:t>
      </w:r>
      <w:r>
        <w:rPr>
          <w:spacing w:val="20"/>
          <w:sz w:val="19"/>
        </w:rPr>
        <w:t xml:space="preserve"> </w:t>
      </w:r>
      <w:r>
        <w:rPr>
          <w:sz w:val="19"/>
        </w:rPr>
        <w:t>making available</w:t>
      </w:r>
      <w:r>
        <w:rPr>
          <w:spacing w:val="75"/>
          <w:sz w:val="19"/>
        </w:rPr>
        <w:t xml:space="preserve"> </w:t>
      </w:r>
      <w:r>
        <w:rPr>
          <w:sz w:val="19"/>
        </w:rPr>
        <w:t>the name</w:t>
      </w:r>
      <w:r>
        <w:rPr>
          <w:spacing w:val="26"/>
          <w:sz w:val="19"/>
        </w:rPr>
        <w:t xml:space="preserve"> </w:t>
      </w:r>
      <w:r>
        <w:rPr>
          <w:sz w:val="19"/>
        </w:rPr>
        <w:t>and</w:t>
      </w:r>
      <w:r>
        <w:rPr>
          <w:spacing w:val="26"/>
          <w:sz w:val="19"/>
        </w:rPr>
        <w:t xml:space="preserve"> </w:t>
      </w:r>
      <w:r>
        <w:rPr>
          <w:sz w:val="19"/>
        </w:rPr>
        <w:t>contact</w:t>
      </w:r>
      <w:r>
        <w:rPr>
          <w:spacing w:val="20"/>
          <w:sz w:val="19"/>
        </w:rPr>
        <w:t xml:space="preserve"> </w:t>
      </w:r>
      <w:r>
        <w:rPr>
          <w:sz w:val="19"/>
        </w:rPr>
        <w:t>details</w:t>
      </w:r>
      <w:r>
        <w:rPr>
          <w:spacing w:val="21"/>
          <w:sz w:val="19"/>
        </w:rPr>
        <w:t xml:space="preserve"> </w:t>
      </w:r>
      <w:r>
        <w:rPr>
          <w:sz w:val="19"/>
        </w:rPr>
        <w:t>of</w:t>
      </w:r>
      <w:r>
        <w:rPr>
          <w:spacing w:val="20"/>
          <w:sz w:val="19"/>
        </w:rPr>
        <w:t xml:space="preserve"> </w:t>
      </w:r>
      <w:r>
        <w:rPr>
          <w:sz w:val="19"/>
        </w:rPr>
        <w:t>our</w:t>
      </w:r>
      <w:r>
        <w:rPr>
          <w:spacing w:val="27"/>
          <w:sz w:val="19"/>
        </w:rPr>
        <w:t xml:space="preserve"> </w:t>
      </w:r>
      <w:r>
        <w:rPr>
          <w:sz w:val="19"/>
        </w:rPr>
        <w:t>trust and</w:t>
      </w:r>
      <w:r>
        <w:rPr>
          <w:spacing w:val="21"/>
          <w:sz w:val="19"/>
        </w:rPr>
        <w:t xml:space="preserve"> </w:t>
      </w:r>
      <w:r>
        <w:rPr>
          <w:sz w:val="19"/>
        </w:rPr>
        <w:t>DPO</w:t>
      </w:r>
      <w:r>
        <w:rPr>
          <w:spacing w:val="23"/>
          <w:sz w:val="19"/>
        </w:rPr>
        <w:t xml:space="preserve"> </w:t>
      </w:r>
      <w:r>
        <w:rPr>
          <w:sz w:val="19"/>
        </w:rPr>
        <w:t>and</w:t>
      </w:r>
      <w:r>
        <w:rPr>
          <w:spacing w:val="21"/>
          <w:sz w:val="19"/>
        </w:rPr>
        <w:t xml:space="preserve"> </w:t>
      </w:r>
      <w:r>
        <w:rPr>
          <w:sz w:val="19"/>
        </w:rPr>
        <w:t>all</w:t>
      </w:r>
      <w:r>
        <w:rPr>
          <w:spacing w:val="11"/>
          <w:sz w:val="19"/>
        </w:rPr>
        <w:t xml:space="preserve"> </w:t>
      </w:r>
      <w:r>
        <w:rPr>
          <w:sz w:val="19"/>
        </w:rPr>
        <w:t>information</w:t>
      </w:r>
      <w:r>
        <w:rPr>
          <w:spacing w:val="36"/>
          <w:sz w:val="19"/>
        </w:rPr>
        <w:t xml:space="preserve"> </w:t>
      </w:r>
      <w:r>
        <w:rPr>
          <w:sz w:val="19"/>
        </w:rPr>
        <w:t>we</w:t>
      </w:r>
      <w:r>
        <w:rPr>
          <w:spacing w:val="21"/>
          <w:sz w:val="19"/>
        </w:rPr>
        <w:t xml:space="preserve"> </w:t>
      </w:r>
      <w:r>
        <w:rPr>
          <w:sz w:val="19"/>
        </w:rPr>
        <w:t>are</w:t>
      </w:r>
      <w:r>
        <w:rPr>
          <w:spacing w:val="21"/>
          <w:sz w:val="19"/>
        </w:rPr>
        <w:t xml:space="preserve"> </w:t>
      </w:r>
      <w:r>
        <w:rPr>
          <w:sz w:val="19"/>
        </w:rPr>
        <w:t>required</w:t>
      </w:r>
      <w:r>
        <w:rPr>
          <w:spacing w:val="40"/>
          <w:sz w:val="19"/>
        </w:rPr>
        <w:t xml:space="preserve"> </w:t>
      </w:r>
      <w:r>
        <w:rPr>
          <w:sz w:val="19"/>
        </w:rPr>
        <w:t>to share</w:t>
      </w:r>
      <w:r>
        <w:rPr>
          <w:spacing w:val="21"/>
          <w:sz w:val="19"/>
        </w:rPr>
        <w:t xml:space="preserve"> </w:t>
      </w:r>
      <w:r>
        <w:rPr>
          <w:sz w:val="19"/>
        </w:rPr>
        <w:t>about</w:t>
      </w:r>
      <w:r>
        <w:rPr>
          <w:spacing w:val="31"/>
          <w:sz w:val="19"/>
        </w:rPr>
        <w:t xml:space="preserve"> </w:t>
      </w:r>
      <w:r>
        <w:rPr>
          <w:sz w:val="19"/>
        </w:rPr>
        <w:t>how</w:t>
      </w:r>
      <w:r>
        <w:rPr>
          <w:spacing w:val="19"/>
          <w:sz w:val="19"/>
        </w:rPr>
        <w:t xml:space="preserve"> </w:t>
      </w:r>
      <w:r>
        <w:rPr>
          <w:sz w:val="19"/>
        </w:rPr>
        <w:t>we</w:t>
      </w:r>
      <w:r>
        <w:rPr>
          <w:spacing w:val="21"/>
          <w:sz w:val="19"/>
        </w:rPr>
        <w:t xml:space="preserve"> </w:t>
      </w:r>
      <w:r>
        <w:rPr>
          <w:sz w:val="19"/>
        </w:rPr>
        <w:t>use and</w:t>
      </w:r>
      <w:r>
        <w:rPr>
          <w:spacing w:val="21"/>
          <w:sz w:val="19"/>
        </w:rPr>
        <w:t xml:space="preserve"> </w:t>
      </w:r>
      <w:r>
        <w:rPr>
          <w:sz w:val="19"/>
        </w:rPr>
        <w:t>process</w:t>
      </w:r>
      <w:r>
        <w:rPr>
          <w:spacing w:val="17"/>
          <w:sz w:val="19"/>
        </w:rPr>
        <w:t xml:space="preserve"> </w:t>
      </w:r>
      <w:proofErr w:type="gramStart"/>
      <w:r>
        <w:rPr>
          <w:sz w:val="19"/>
        </w:rPr>
        <w:t>their</w:t>
      </w:r>
      <w:proofErr w:type="gramEnd"/>
    </w:p>
    <w:p w:rsidR="00B97FAF" w:rsidRDefault="001674AD" w14:paraId="17F16522" w14:textId="77777777">
      <w:pPr>
        <w:pStyle w:val="BodyText"/>
        <w:spacing w:before="37"/>
        <w:ind w:left="1589"/>
      </w:pPr>
      <w:r>
        <w:t>personal</w:t>
      </w:r>
      <w:r>
        <w:rPr>
          <w:spacing w:val="29"/>
        </w:rPr>
        <w:t xml:space="preserve"> </w:t>
      </w:r>
      <w:r>
        <w:t>data</w:t>
      </w:r>
      <w:r>
        <w:rPr>
          <w:spacing w:val="11"/>
        </w:rPr>
        <w:t xml:space="preserve"> </w:t>
      </w:r>
      <w:r>
        <w:t>(via</w:t>
      </w:r>
      <w:r>
        <w:rPr>
          <w:spacing w:val="25"/>
        </w:rPr>
        <w:t xml:space="preserve"> </w:t>
      </w:r>
      <w:r>
        <w:t>our</w:t>
      </w:r>
      <w:r>
        <w:rPr>
          <w:spacing w:val="10"/>
        </w:rPr>
        <w:t xml:space="preserve"> </w:t>
      </w:r>
      <w:r>
        <w:t>privacy</w:t>
      </w:r>
      <w:r>
        <w:rPr>
          <w:spacing w:val="34"/>
        </w:rPr>
        <w:t xml:space="preserve"> </w:t>
      </w:r>
      <w:r>
        <w:rPr>
          <w:spacing w:val="-2"/>
        </w:rPr>
        <w:t>notices)</w:t>
      </w:r>
    </w:p>
    <w:p w:rsidR="00B97FAF" w:rsidRDefault="001674AD" w14:paraId="22C196C1" w14:textId="77777777">
      <w:pPr>
        <w:pStyle w:val="ListParagraph"/>
        <w:numPr>
          <w:ilvl w:val="1"/>
          <w:numId w:val="19"/>
        </w:numPr>
        <w:tabs>
          <w:tab w:val="left" w:pos="1589"/>
        </w:tabs>
        <w:spacing w:before="118" w:line="230" w:lineRule="auto"/>
        <w:ind w:right="216"/>
        <w:rPr>
          <w:sz w:val="19"/>
        </w:rPr>
      </w:pPr>
      <w:r>
        <w:rPr>
          <w:sz w:val="19"/>
        </w:rPr>
        <w:t>For</w:t>
      </w:r>
      <w:r>
        <w:rPr>
          <w:spacing w:val="32"/>
          <w:sz w:val="19"/>
        </w:rPr>
        <w:t xml:space="preserve"> </w:t>
      </w:r>
      <w:r>
        <w:rPr>
          <w:sz w:val="19"/>
        </w:rPr>
        <w:t>all personal</w:t>
      </w:r>
      <w:r>
        <w:rPr>
          <w:spacing w:val="40"/>
          <w:sz w:val="19"/>
        </w:rPr>
        <w:t xml:space="preserve"> </w:t>
      </w:r>
      <w:r>
        <w:rPr>
          <w:sz w:val="19"/>
        </w:rPr>
        <w:t>data that</w:t>
      </w:r>
      <w:r>
        <w:rPr>
          <w:spacing w:val="27"/>
          <w:sz w:val="19"/>
        </w:rPr>
        <w:t xml:space="preserve"> </w:t>
      </w:r>
      <w:r>
        <w:rPr>
          <w:sz w:val="19"/>
        </w:rPr>
        <w:t>we</w:t>
      </w:r>
      <w:r>
        <w:rPr>
          <w:spacing w:val="33"/>
          <w:sz w:val="19"/>
        </w:rPr>
        <w:t xml:space="preserve"> </w:t>
      </w:r>
      <w:r>
        <w:rPr>
          <w:sz w:val="19"/>
        </w:rPr>
        <w:t>hold,</w:t>
      </w:r>
      <w:r>
        <w:rPr>
          <w:spacing w:val="40"/>
          <w:sz w:val="19"/>
        </w:rPr>
        <w:t xml:space="preserve"> </w:t>
      </w:r>
      <w:r>
        <w:rPr>
          <w:sz w:val="19"/>
        </w:rPr>
        <w:t>maintaining</w:t>
      </w:r>
      <w:r>
        <w:rPr>
          <w:spacing w:val="40"/>
          <w:sz w:val="19"/>
        </w:rPr>
        <w:t xml:space="preserve"> </w:t>
      </w:r>
      <w:r>
        <w:rPr>
          <w:sz w:val="19"/>
        </w:rPr>
        <w:t>an internal</w:t>
      </w:r>
      <w:r>
        <w:rPr>
          <w:spacing w:val="40"/>
          <w:sz w:val="19"/>
        </w:rPr>
        <w:t xml:space="preserve"> </w:t>
      </w:r>
      <w:r>
        <w:rPr>
          <w:sz w:val="19"/>
        </w:rPr>
        <w:t>record</w:t>
      </w:r>
      <w:r>
        <w:rPr>
          <w:spacing w:val="33"/>
          <w:sz w:val="19"/>
        </w:rPr>
        <w:t xml:space="preserve"> </w:t>
      </w:r>
      <w:r>
        <w:rPr>
          <w:sz w:val="19"/>
        </w:rPr>
        <w:t>of</w:t>
      </w:r>
      <w:r>
        <w:rPr>
          <w:spacing w:val="27"/>
          <w:sz w:val="19"/>
        </w:rPr>
        <w:t xml:space="preserve"> </w:t>
      </w:r>
      <w:r>
        <w:rPr>
          <w:sz w:val="19"/>
        </w:rPr>
        <w:t>the type of</w:t>
      </w:r>
      <w:r>
        <w:rPr>
          <w:spacing w:val="27"/>
          <w:sz w:val="19"/>
        </w:rPr>
        <w:t xml:space="preserve"> </w:t>
      </w:r>
      <w:r>
        <w:rPr>
          <w:sz w:val="19"/>
        </w:rPr>
        <w:t>data,</w:t>
      </w:r>
      <w:r>
        <w:rPr>
          <w:spacing w:val="27"/>
          <w:sz w:val="19"/>
        </w:rPr>
        <w:t xml:space="preserve"> </w:t>
      </w:r>
      <w:r>
        <w:rPr>
          <w:sz w:val="19"/>
        </w:rPr>
        <w:t>data subject,</w:t>
      </w:r>
      <w:r>
        <w:rPr>
          <w:spacing w:val="17"/>
          <w:sz w:val="19"/>
        </w:rPr>
        <w:t xml:space="preserve"> </w:t>
      </w:r>
      <w:r>
        <w:rPr>
          <w:sz w:val="19"/>
        </w:rPr>
        <w:t>how</w:t>
      </w:r>
      <w:r>
        <w:rPr>
          <w:spacing w:val="20"/>
          <w:sz w:val="19"/>
        </w:rPr>
        <w:t xml:space="preserve"> </w:t>
      </w:r>
      <w:r>
        <w:rPr>
          <w:sz w:val="19"/>
        </w:rPr>
        <w:t>and</w:t>
      </w:r>
      <w:r>
        <w:rPr>
          <w:spacing w:val="23"/>
          <w:sz w:val="19"/>
        </w:rPr>
        <w:t xml:space="preserve"> </w:t>
      </w:r>
      <w:r>
        <w:rPr>
          <w:sz w:val="19"/>
        </w:rPr>
        <w:t>why</w:t>
      </w:r>
      <w:r>
        <w:rPr>
          <w:spacing w:val="18"/>
          <w:sz w:val="19"/>
        </w:rPr>
        <w:t xml:space="preserve"> </w:t>
      </w:r>
      <w:r>
        <w:rPr>
          <w:sz w:val="19"/>
        </w:rPr>
        <w:t>we</w:t>
      </w:r>
      <w:r>
        <w:rPr>
          <w:spacing w:val="23"/>
          <w:sz w:val="19"/>
        </w:rPr>
        <w:t xml:space="preserve"> </w:t>
      </w:r>
      <w:r>
        <w:rPr>
          <w:sz w:val="19"/>
        </w:rPr>
        <w:t>are</w:t>
      </w:r>
      <w:r>
        <w:rPr>
          <w:spacing w:val="23"/>
          <w:sz w:val="19"/>
        </w:rPr>
        <w:t xml:space="preserve"> </w:t>
      </w:r>
      <w:r>
        <w:rPr>
          <w:sz w:val="19"/>
        </w:rPr>
        <w:t>using</w:t>
      </w:r>
      <w:r>
        <w:rPr>
          <w:spacing w:val="23"/>
          <w:sz w:val="19"/>
        </w:rPr>
        <w:t xml:space="preserve"> </w:t>
      </w:r>
      <w:r>
        <w:rPr>
          <w:sz w:val="19"/>
        </w:rPr>
        <w:t>the data,</w:t>
      </w:r>
      <w:r>
        <w:rPr>
          <w:spacing w:val="17"/>
          <w:sz w:val="19"/>
        </w:rPr>
        <w:t xml:space="preserve"> </w:t>
      </w:r>
      <w:r>
        <w:rPr>
          <w:sz w:val="19"/>
        </w:rPr>
        <w:t>any</w:t>
      </w:r>
      <w:r>
        <w:rPr>
          <w:spacing w:val="18"/>
          <w:sz w:val="19"/>
        </w:rPr>
        <w:t xml:space="preserve"> </w:t>
      </w:r>
      <w:r>
        <w:rPr>
          <w:sz w:val="19"/>
        </w:rPr>
        <w:t>third-party</w:t>
      </w:r>
      <w:r>
        <w:rPr>
          <w:spacing w:val="40"/>
          <w:sz w:val="19"/>
        </w:rPr>
        <w:t xml:space="preserve"> </w:t>
      </w:r>
      <w:r>
        <w:rPr>
          <w:sz w:val="19"/>
        </w:rPr>
        <w:t>recipients,</w:t>
      </w:r>
      <w:r>
        <w:rPr>
          <w:spacing w:val="32"/>
          <w:sz w:val="19"/>
        </w:rPr>
        <w:t xml:space="preserve"> </w:t>
      </w:r>
      <w:r>
        <w:rPr>
          <w:sz w:val="19"/>
        </w:rPr>
        <w:t>how</w:t>
      </w:r>
      <w:r>
        <w:rPr>
          <w:spacing w:val="20"/>
          <w:sz w:val="19"/>
        </w:rPr>
        <w:t xml:space="preserve"> </w:t>
      </w:r>
      <w:r>
        <w:rPr>
          <w:sz w:val="19"/>
        </w:rPr>
        <w:t>and</w:t>
      </w:r>
      <w:r>
        <w:rPr>
          <w:spacing w:val="23"/>
          <w:sz w:val="19"/>
        </w:rPr>
        <w:t xml:space="preserve"> </w:t>
      </w:r>
      <w:r>
        <w:rPr>
          <w:sz w:val="19"/>
        </w:rPr>
        <w:t>why</w:t>
      </w:r>
      <w:r>
        <w:rPr>
          <w:spacing w:val="18"/>
          <w:sz w:val="19"/>
        </w:rPr>
        <w:t xml:space="preserve"> </w:t>
      </w:r>
      <w:r>
        <w:rPr>
          <w:sz w:val="19"/>
        </w:rPr>
        <w:t>we</w:t>
      </w:r>
      <w:r>
        <w:rPr>
          <w:spacing w:val="23"/>
          <w:sz w:val="19"/>
        </w:rPr>
        <w:t xml:space="preserve"> </w:t>
      </w:r>
      <w:r>
        <w:rPr>
          <w:sz w:val="19"/>
        </w:rPr>
        <w:t>are</w:t>
      </w:r>
    </w:p>
    <w:p w:rsidR="00B97FAF" w:rsidRDefault="001674AD" w14:paraId="77C135F0" w14:textId="77777777">
      <w:pPr>
        <w:pStyle w:val="BodyText"/>
        <w:spacing w:before="38"/>
        <w:ind w:left="1590"/>
      </w:pPr>
      <w:r>
        <w:t>storing</w:t>
      </w:r>
      <w:r>
        <w:rPr>
          <w:spacing w:val="20"/>
        </w:rPr>
        <w:t xml:space="preserve"> </w:t>
      </w:r>
      <w:r>
        <w:t>the</w:t>
      </w:r>
      <w:r>
        <w:rPr>
          <w:spacing w:val="4"/>
        </w:rPr>
        <w:t xml:space="preserve"> </w:t>
      </w:r>
      <w:r>
        <w:t>data,</w:t>
      </w:r>
      <w:r>
        <w:rPr>
          <w:spacing w:val="15"/>
        </w:rPr>
        <w:t xml:space="preserve"> </w:t>
      </w:r>
      <w:r>
        <w:t>retention</w:t>
      </w:r>
      <w:r>
        <w:rPr>
          <w:spacing w:val="35"/>
        </w:rPr>
        <w:t xml:space="preserve"> </w:t>
      </w:r>
      <w:r>
        <w:t>periods</w:t>
      </w:r>
      <w:r>
        <w:rPr>
          <w:spacing w:val="30"/>
        </w:rPr>
        <w:t xml:space="preserve"> </w:t>
      </w:r>
      <w:r>
        <w:t>and</w:t>
      </w:r>
      <w:r>
        <w:rPr>
          <w:spacing w:val="20"/>
        </w:rPr>
        <w:t xml:space="preserve"> </w:t>
      </w:r>
      <w:r>
        <w:t>how</w:t>
      </w:r>
      <w:r>
        <w:rPr>
          <w:spacing w:val="33"/>
        </w:rPr>
        <w:t xml:space="preserve"> </w:t>
      </w:r>
      <w:r>
        <w:t>we</w:t>
      </w:r>
      <w:r>
        <w:rPr>
          <w:spacing w:val="4"/>
        </w:rPr>
        <w:t xml:space="preserve"> </w:t>
      </w:r>
      <w:r>
        <w:t>are</w:t>
      </w:r>
      <w:r>
        <w:rPr>
          <w:spacing w:val="20"/>
        </w:rPr>
        <w:t xml:space="preserve"> </w:t>
      </w:r>
      <w:r>
        <w:t>keeping</w:t>
      </w:r>
      <w:r>
        <w:rPr>
          <w:spacing w:val="35"/>
        </w:rPr>
        <w:t xml:space="preserve"> </w:t>
      </w:r>
      <w:r>
        <w:t>the</w:t>
      </w:r>
      <w:r>
        <w:rPr>
          <w:spacing w:val="4"/>
        </w:rPr>
        <w:t xml:space="preserve"> </w:t>
      </w:r>
      <w:r>
        <w:t>data</w:t>
      </w:r>
      <w:r>
        <w:rPr>
          <w:spacing w:val="21"/>
        </w:rPr>
        <w:t xml:space="preserve"> </w:t>
      </w:r>
      <w:r>
        <w:rPr>
          <w:spacing w:val="-2"/>
        </w:rPr>
        <w:t>secure</w:t>
      </w:r>
    </w:p>
    <w:p w:rsidR="00B97FAF" w:rsidRDefault="00B97FAF" w14:paraId="4A3F317F" w14:textId="77777777">
      <w:pPr>
        <w:pStyle w:val="BodyText"/>
      </w:pPr>
    </w:p>
    <w:p w:rsidR="00B97FAF" w:rsidRDefault="00B97FAF" w14:paraId="755AB1F8" w14:textId="77777777">
      <w:pPr>
        <w:pStyle w:val="BodyText"/>
        <w:spacing w:before="40"/>
      </w:pPr>
    </w:p>
    <w:p w:rsidR="00B97FAF" w:rsidRDefault="001674AD" w14:paraId="336A7952" w14:textId="77777777">
      <w:pPr>
        <w:pStyle w:val="Heading1"/>
        <w:numPr>
          <w:ilvl w:val="0"/>
          <w:numId w:val="27"/>
        </w:numPr>
        <w:tabs>
          <w:tab w:val="left" w:pos="610"/>
        </w:tabs>
        <w:ind w:left="610" w:hanging="463"/>
      </w:pPr>
      <w:bookmarkStart w:name="13._Data_security_and_storage_of_records" w:id="12"/>
      <w:bookmarkEnd w:id="12"/>
      <w:r>
        <w:t>Data</w:t>
      </w:r>
      <w:r>
        <w:rPr>
          <w:spacing w:val="4"/>
        </w:rPr>
        <w:t xml:space="preserve"> </w:t>
      </w:r>
      <w:r>
        <w:t>security</w:t>
      </w:r>
      <w:r>
        <w:rPr>
          <w:spacing w:val="5"/>
        </w:rPr>
        <w:t xml:space="preserve"> </w:t>
      </w:r>
      <w:r>
        <w:t>and</w:t>
      </w:r>
      <w:r>
        <w:rPr>
          <w:spacing w:val="-14"/>
        </w:rPr>
        <w:t xml:space="preserve"> </w:t>
      </w:r>
      <w:r>
        <w:t>storage</w:t>
      </w:r>
      <w:r>
        <w:rPr>
          <w:spacing w:val="5"/>
        </w:rPr>
        <w:t xml:space="preserve"> </w:t>
      </w:r>
      <w:r>
        <w:t>of</w:t>
      </w:r>
      <w:r>
        <w:rPr>
          <w:spacing w:val="-28"/>
        </w:rPr>
        <w:t xml:space="preserve"> </w:t>
      </w:r>
      <w:r>
        <w:rPr>
          <w:spacing w:val="-2"/>
        </w:rPr>
        <w:t>records</w:t>
      </w:r>
    </w:p>
    <w:p w:rsidR="00B97FAF" w:rsidRDefault="001674AD" w14:paraId="16BD0CF1" w14:textId="77777777">
      <w:pPr>
        <w:pStyle w:val="BodyText"/>
        <w:spacing w:before="122" w:line="254" w:lineRule="auto"/>
        <w:ind w:left="148" w:hanging="1"/>
      </w:pPr>
      <w:r>
        <w:t>The</w:t>
      </w:r>
      <w:r>
        <w:rPr>
          <w:spacing w:val="40"/>
        </w:rPr>
        <w:t xml:space="preserve"> </w:t>
      </w:r>
      <w:r>
        <w:t>Fosse Multi Academy</w:t>
      </w:r>
      <w:r>
        <w:rPr>
          <w:spacing w:val="28"/>
        </w:rPr>
        <w:t xml:space="preserve"> </w:t>
      </w:r>
      <w:r>
        <w:t>Trust</w:t>
      </w:r>
      <w:r>
        <w:rPr>
          <w:spacing w:val="40"/>
        </w:rPr>
        <w:t xml:space="preserve"> </w:t>
      </w:r>
      <w:r>
        <w:t>(FMAT)</w:t>
      </w:r>
      <w:r>
        <w:rPr>
          <w:spacing w:val="40"/>
        </w:rPr>
        <w:t xml:space="preserve"> </w:t>
      </w:r>
      <w:r>
        <w:t>will protect</w:t>
      </w:r>
      <w:r>
        <w:rPr>
          <w:spacing w:val="40"/>
        </w:rPr>
        <w:t xml:space="preserve"> </w:t>
      </w:r>
      <w:r>
        <w:t>personal</w:t>
      </w:r>
      <w:r>
        <w:rPr>
          <w:spacing w:val="39"/>
        </w:rPr>
        <w:t xml:space="preserve"> </w:t>
      </w:r>
      <w:r>
        <w:t>data</w:t>
      </w:r>
      <w:r>
        <w:rPr>
          <w:spacing w:val="32"/>
        </w:rPr>
        <w:t xml:space="preserve"> </w:t>
      </w:r>
      <w:r>
        <w:t>and</w:t>
      </w:r>
      <w:r>
        <w:rPr>
          <w:spacing w:val="32"/>
        </w:rPr>
        <w:t xml:space="preserve"> </w:t>
      </w:r>
      <w:r>
        <w:t>keep</w:t>
      </w:r>
      <w:r>
        <w:rPr>
          <w:spacing w:val="32"/>
        </w:rPr>
        <w:t xml:space="preserve"> </w:t>
      </w:r>
      <w:r>
        <w:t>it safe</w:t>
      </w:r>
      <w:r>
        <w:rPr>
          <w:spacing w:val="32"/>
        </w:rPr>
        <w:t xml:space="preserve"> </w:t>
      </w:r>
      <w:r>
        <w:t>from</w:t>
      </w:r>
      <w:r>
        <w:rPr>
          <w:spacing w:val="40"/>
        </w:rPr>
        <w:t xml:space="preserve"> </w:t>
      </w:r>
      <w:r>
        <w:t>unauthorised</w:t>
      </w:r>
      <w:r>
        <w:rPr>
          <w:spacing w:val="40"/>
        </w:rPr>
        <w:t xml:space="preserve"> </w:t>
      </w:r>
      <w:r>
        <w:t>or unlawful</w:t>
      </w:r>
      <w:r>
        <w:rPr>
          <w:spacing w:val="40"/>
        </w:rPr>
        <w:t xml:space="preserve"> </w:t>
      </w:r>
      <w:r>
        <w:t>access, alteration,</w:t>
      </w:r>
      <w:r>
        <w:rPr>
          <w:spacing w:val="40"/>
        </w:rPr>
        <w:t xml:space="preserve"> </w:t>
      </w:r>
      <w:r>
        <w:t>processing</w:t>
      </w:r>
      <w:r>
        <w:rPr>
          <w:spacing w:val="30"/>
        </w:rPr>
        <w:t xml:space="preserve"> </w:t>
      </w:r>
      <w:r>
        <w:t>or</w:t>
      </w:r>
      <w:r>
        <w:rPr>
          <w:spacing w:val="29"/>
        </w:rPr>
        <w:t xml:space="preserve"> </w:t>
      </w:r>
      <w:r>
        <w:t>disclosure,</w:t>
      </w:r>
      <w:r>
        <w:rPr>
          <w:spacing w:val="24"/>
        </w:rPr>
        <w:t xml:space="preserve"> </w:t>
      </w:r>
      <w:r>
        <w:t>and</w:t>
      </w:r>
      <w:r>
        <w:rPr>
          <w:spacing w:val="30"/>
        </w:rPr>
        <w:t xml:space="preserve"> </w:t>
      </w:r>
      <w:r>
        <w:t>against</w:t>
      </w:r>
      <w:r>
        <w:rPr>
          <w:spacing w:val="40"/>
        </w:rPr>
        <w:t xml:space="preserve"> </w:t>
      </w:r>
      <w:r>
        <w:t>accidental</w:t>
      </w:r>
      <w:r>
        <w:rPr>
          <w:spacing w:val="36"/>
        </w:rPr>
        <w:t xml:space="preserve"> </w:t>
      </w:r>
      <w:r>
        <w:t>or unlawful</w:t>
      </w:r>
      <w:r>
        <w:rPr>
          <w:spacing w:val="40"/>
        </w:rPr>
        <w:t xml:space="preserve"> </w:t>
      </w:r>
      <w:r>
        <w:t>loss, destruction</w:t>
      </w:r>
      <w:r>
        <w:rPr>
          <w:spacing w:val="30"/>
        </w:rPr>
        <w:t xml:space="preserve"> </w:t>
      </w:r>
      <w:r>
        <w:t xml:space="preserve">or </w:t>
      </w:r>
      <w:r>
        <w:rPr>
          <w:spacing w:val="-2"/>
        </w:rPr>
        <w:t>damage.</w:t>
      </w:r>
    </w:p>
    <w:p w:rsidR="00B97FAF" w:rsidRDefault="001674AD" w14:paraId="6DA63E55" w14:textId="77777777">
      <w:pPr>
        <w:pStyle w:val="BodyText"/>
        <w:spacing w:before="131"/>
        <w:ind w:left="147"/>
      </w:pPr>
      <w:r>
        <w:t>In</w:t>
      </w:r>
      <w:r>
        <w:rPr>
          <w:spacing w:val="11"/>
        </w:rPr>
        <w:t xml:space="preserve"> </w:t>
      </w:r>
      <w:r>
        <w:rPr>
          <w:spacing w:val="-2"/>
        </w:rPr>
        <w:t>particular:</w:t>
      </w:r>
    </w:p>
    <w:p w:rsidR="00B97FAF" w:rsidRDefault="00B97FAF" w14:paraId="1DB23958" w14:textId="77777777">
      <w:pPr>
        <w:pStyle w:val="BodyText"/>
        <w:sectPr w:rsidR="00B97FAF">
          <w:pgSz w:w="11900" w:h="16850" w:orient="portrait"/>
          <w:pgMar w:top="78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594E9F30" w14:textId="77777777">
      <w:pPr>
        <w:pStyle w:val="ListParagraph"/>
        <w:numPr>
          <w:ilvl w:val="0"/>
          <w:numId w:val="18"/>
        </w:numPr>
        <w:tabs>
          <w:tab w:val="left" w:pos="868"/>
        </w:tabs>
        <w:spacing w:before="94" w:line="261" w:lineRule="auto"/>
        <w:ind w:right="339"/>
        <w:rPr>
          <w:sz w:val="19"/>
        </w:rPr>
      </w:pPr>
      <w:r>
        <w:rPr>
          <w:sz w:val="19"/>
        </w:rPr>
        <w:lastRenderedPageBreak/>
        <w:t>Paper-based</w:t>
      </w:r>
      <w:r>
        <w:rPr>
          <w:spacing w:val="40"/>
          <w:sz w:val="19"/>
        </w:rPr>
        <w:t xml:space="preserve"> </w:t>
      </w:r>
      <w:r>
        <w:rPr>
          <w:sz w:val="19"/>
        </w:rPr>
        <w:t>records</w:t>
      </w:r>
      <w:r>
        <w:rPr>
          <w:spacing w:val="33"/>
          <w:sz w:val="19"/>
        </w:rPr>
        <w:t xml:space="preserve"> </w:t>
      </w:r>
      <w:r>
        <w:rPr>
          <w:sz w:val="19"/>
        </w:rPr>
        <w:t>and</w:t>
      </w:r>
      <w:r>
        <w:rPr>
          <w:spacing w:val="22"/>
          <w:sz w:val="19"/>
        </w:rPr>
        <w:t xml:space="preserve"> </w:t>
      </w:r>
      <w:r>
        <w:rPr>
          <w:sz w:val="19"/>
        </w:rPr>
        <w:t>portable</w:t>
      </w:r>
      <w:r>
        <w:rPr>
          <w:spacing w:val="37"/>
          <w:sz w:val="19"/>
        </w:rPr>
        <w:t xml:space="preserve"> </w:t>
      </w:r>
      <w:r>
        <w:rPr>
          <w:sz w:val="19"/>
        </w:rPr>
        <w:t>electronic</w:t>
      </w:r>
      <w:r>
        <w:rPr>
          <w:spacing w:val="34"/>
          <w:sz w:val="19"/>
        </w:rPr>
        <w:t xml:space="preserve"> </w:t>
      </w:r>
      <w:r>
        <w:rPr>
          <w:sz w:val="19"/>
        </w:rPr>
        <w:t>devices,</w:t>
      </w:r>
      <w:r>
        <w:rPr>
          <w:spacing w:val="40"/>
          <w:sz w:val="19"/>
        </w:rPr>
        <w:t xml:space="preserve"> </w:t>
      </w:r>
      <w:r>
        <w:rPr>
          <w:sz w:val="19"/>
        </w:rPr>
        <w:t>such</w:t>
      </w:r>
      <w:r>
        <w:rPr>
          <w:spacing w:val="-10"/>
          <w:sz w:val="19"/>
        </w:rPr>
        <w:t xml:space="preserve"> </w:t>
      </w:r>
      <w:r>
        <w:rPr>
          <w:sz w:val="19"/>
        </w:rPr>
        <w:t>as laptops</w:t>
      </w:r>
      <w:r>
        <w:rPr>
          <w:spacing w:val="33"/>
          <w:sz w:val="19"/>
        </w:rPr>
        <w:t xml:space="preserve"> </w:t>
      </w:r>
      <w:r>
        <w:rPr>
          <w:sz w:val="19"/>
        </w:rPr>
        <w:t>and</w:t>
      </w:r>
      <w:r>
        <w:rPr>
          <w:spacing w:val="22"/>
          <w:sz w:val="19"/>
        </w:rPr>
        <w:t xml:space="preserve"> </w:t>
      </w:r>
      <w:r>
        <w:rPr>
          <w:sz w:val="19"/>
        </w:rPr>
        <w:t>hard</w:t>
      </w:r>
      <w:r>
        <w:rPr>
          <w:spacing w:val="22"/>
          <w:sz w:val="19"/>
        </w:rPr>
        <w:t xml:space="preserve"> </w:t>
      </w:r>
      <w:r>
        <w:rPr>
          <w:sz w:val="19"/>
        </w:rPr>
        <w:t>drives</w:t>
      </w:r>
      <w:r>
        <w:rPr>
          <w:spacing w:val="40"/>
          <w:sz w:val="19"/>
        </w:rPr>
        <w:t xml:space="preserve"> </w:t>
      </w:r>
      <w:r>
        <w:rPr>
          <w:sz w:val="19"/>
        </w:rPr>
        <w:t>that contain personal</w:t>
      </w:r>
      <w:r>
        <w:rPr>
          <w:spacing w:val="40"/>
          <w:sz w:val="19"/>
        </w:rPr>
        <w:t xml:space="preserve"> </w:t>
      </w:r>
      <w:r>
        <w:rPr>
          <w:sz w:val="19"/>
        </w:rPr>
        <w:t>data</w:t>
      </w:r>
      <w:r>
        <w:rPr>
          <w:spacing w:val="37"/>
          <w:sz w:val="19"/>
        </w:rPr>
        <w:t xml:space="preserve"> </w:t>
      </w:r>
      <w:r>
        <w:rPr>
          <w:sz w:val="19"/>
        </w:rPr>
        <w:t>are</w:t>
      </w:r>
      <w:r>
        <w:rPr>
          <w:spacing w:val="37"/>
          <w:sz w:val="19"/>
        </w:rPr>
        <w:t xml:space="preserve"> </w:t>
      </w:r>
      <w:r>
        <w:rPr>
          <w:sz w:val="19"/>
        </w:rPr>
        <w:t>kept under</w:t>
      </w:r>
      <w:r>
        <w:rPr>
          <w:spacing w:val="40"/>
          <w:sz w:val="19"/>
        </w:rPr>
        <w:t xml:space="preserve"> </w:t>
      </w:r>
      <w:r>
        <w:rPr>
          <w:sz w:val="19"/>
        </w:rPr>
        <w:t>lock</w:t>
      </w:r>
      <w:r>
        <w:rPr>
          <w:spacing w:val="32"/>
          <w:sz w:val="19"/>
        </w:rPr>
        <w:t xml:space="preserve"> </w:t>
      </w:r>
      <w:r>
        <w:rPr>
          <w:sz w:val="19"/>
        </w:rPr>
        <w:t>and</w:t>
      </w:r>
      <w:r>
        <w:rPr>
          <w:spacing w:val="37"/>
          <w:sz w:val="19"/>
        </w:rPr>
        <w:t xml:space="preserve"> </w:t>
      </w:r>
      <w:r>
        <w:rPr>
          <w:sz w:val="19"/>
        </w:rPr>
        <w:t>key when</w:t>
      </w:r>
      <w:r>
        <w:rPr>
          <w:spacing w:val="40"/>
          <w:sz w:val="19"/>
        </w:rPr>
        <w:t xml:space="preserve"> </w:t>
      </w:r>
      <w:r>
        <w:rPr>
          <w:sz w:val="19"/>
        </w:rPr>
        <w:t>not</w:t>
      </w:r>
      <w:r>
        <w:rPr>
          <w:spacing w:val="31"/>
          <w:sz w:val="19"/>
        </w:rPr>
        <w:t xml:space="preserve"> </w:t>
      </w:r>
      <w:r>
        <w:rPr>
          <w:sz w:val="19"/>
        </w:rPr>
        <w:t>in use</w:t>
      </w:r>
    </w:p>
    <w:p w:rsidR="00B97FAF" w:rsidRDefault="001674AD" w14:paraId="383DD373" w14:textId="77777777">
      <w:pPr>
        <w:pStyle w:val="ListParagraph"/>
        <w:numPr>
          <w:ilvl w:val="0"/>
          <w:numId w:val="18"/>
        </w:numPr>
        <w:tabs>
          <w:tab w:val="left" w:pos="868"/>
        </w:tabs>
        <w:spacing w:before="93" w:line="261" w:lineRule="auto"/>
        <w:ind w:right="612"/>
        <w:rPr>
          <w:sz w:val="19"/>
        </w:rPr>
      </w:pPr>
      <w:r>
        <w:rPr>
          <w:sz w:val="19"/>
        </w:rPr>
        <w:t>Papers</w:t>
      </w:r>
      <w:r>
        <w:rPr>
          <w:spacing w:val="37"/>
          <w:sz w:val="19"/>
        </w:rPr>
        <w:t xml:space="preserve"> </w:t>
      </w:r>
      <w:r>
        <w:rPr>
          <w:sz w:val="19"/>
        </w:rPr>
        <w:t>containing</w:t>
      </w:r>
      <w:r>
        <w:rPr>
          <w:spacing w:val="25"/>
          <w:sz w:val="19"/>
        </w:rPr>
        <w:t xml:space="preserve"> </w:t>
      </w:r>
      <w:r>
        <w:rPr>
          <w:sz w:val="19"/>
        </w:rPr>
        <w:t>confidential</w:t>
      </w:r>
      <w:r>
        <w:rPr>
          <w:spacing w:val="40"/>
          <w:sz w:val="19"/>
        </w:rPr>
        <w:t xml:space="preserve"> </w:t>
      </w:r>
      <w:r>
        <w:rPr>
          <w:sz w:val="19"/>
        </w:rPr>
        <w:t>personal</w:t>
      </w:r>
      <w:r>
        <w:rPr>
          <w:spacing w:val="40"/>
          <w:sz w:val="19"/>
        </w:rPr>
        <w:t xml:space="preserve"> </w:t>
      </w:r>
      <w:r>
        <w:rPr>
          <w:sz w:val="19"/>
        </w:rPr>
        <w:t>data must</w:t>
      </w:r>
      <w:r>
        <w:rPr>
          <w:spacing w:val="19"/>
          <w:sz w:val="19"/>
        </w:rPr>
        <w:t xml:space="preserve"> </w:t>
      </w:r>
      <w:r>
        <w:rPr>
          <w:sz w:val="19"/>
        </w:rPr>
        <w:t>not</w:t>
      </w:r>
      <w:r>
        <w:rPr>
          <w:spacing w:val="19"/>
          <w:sz w:val="19"/>
        </w:rPr>
        <w:t xml:space="preserve"> </w:t>
      </w:r>
      <w:r>
        <w:rPr>
          <w:sz w:val="19"/>
        </w:rPr>
        <w:t>be</w:t>
      </w:r>
      <w:r>
        <w:rPr>
          <w:spacing w:val="25"/>
          <w:sz w:val="19"/>
        </w:rPr>
        <w:t xml:space="preserve"> </w:t>
      </w:r>
      <w:r>
        <w:rPr>
          <w:sz w:val="19"/>
        </w:rPr>
        <w:t>left</w:t>
      </w:r>
      <w:r>
        <w:rPr>
          <w:spacing w:val="19"/>
          <w:sz w:val="19"/>
        </w:rPr>
        <w:t xml:space="preserve"> </w:t>
      </w:r>
      <w:r>
        <w:rPr>
          <w:sz w:val="19"/>
        </w:rPr>
        <w:t>on</w:t>
      </w:r>
      <w:r>
        <w:rPr>
          <w:spacing w:val="25"/>
          <w:sz w:val="19"/>
        </w:rPr>
        <w:t xml:space="preserve"> </w:t>
      </w:r>
      <w:r>
        <w:rPr>
          <w:sz w:val="19"/>
        </w:rPr>
        <w:t>office</w:t>
      </w:r>
      <w:r>
        <w:rPr>
          <w:spacing w:val="25"/>
          <w:sz w:val="19"/>
        </w:rPr>
        <w:t xml:space="preserve"> </w:t>
      </w:r>
      <w:r>
        <w:rPr>
          <w:sz w:val="19"/>
        </w:rPr>
        <w:t>and</w:t>
      </w:r>
      <w:r>
        <w:rPr>
          <w:spacing w:val="25"/>
          <w:sz w:val="19"/>
        </w:rPr>
        <w:t xml:space="preserve"> </w:t>
      </w:r>
      <w:r>
        <w:rPr>
          <w:sz w:val="19"/>
        </w:rPr>
        <w:t>classroom</w:t>
      </w:r>
      <w:r>
        <w:rPr>
          <w:spacing w:val="31"/>
          <w:sz w:val="19"/>
        </w:rPr>
        <w:t xml:space="preserve"> </w:t>
      </w:r>
      <w:r>
        <w:rPr>
          <w:sz w:val="19"/>
        </w:rPr>
        <w:t>desks, on staffroom</w:t>
      </w:r>
      <w:r>
        <w:rPr>
          <w:spacing w:val="40"/>
          <w:sz w:val="19"/>
        </w:rPr>
        <w:t xml:space="preserve"> </w:t>
      </w:r>
      <w:r>
        <w:rPr>
          <w:sz w:val="19"/>
        </w:rPr>
        <w:t>tables, pinned</w:t>
      </w:r>
      <w:r>
        <w:rPr>
          <w:spacing w:val="40"/>
          <w:sz w:val="19"/>
        </w:rPr>
        <w:t xml:space="preserve"> </w:t>
      </w:r>
      <w:r>
        <w:rPr>
          <w:sz w:val="19"/>
        </w:rPr>
        <w:t>to notice/display boards,</w:t>
      </w:r>
      <w:r>
        <w:rPr>
          <w:spacing w:val="40"/>
          <w:sz w:val="19"/>
        </w:rPr>
        <w:t xml:space="preserve"> </w:t>
      </w:r>
      <w:r>
        <w:rPr>
          <w:sz w:val="19"/>
        </w:rPr>
        <w:t>or left</w:t>
      </w:r>
      <w:r>
        <w:rPr>
          <w:spacing w:val="40"/>
          <w:sz w:val="19"/>
        </w:rPr>
        <w:t xml:space="preserve"> </w:t>
      </w:r>
      <w:r>
        <w:rPr>
          <w:sz w:val="19"/>
        </w:rPr>
        <w:t>anywhere</w:t>
      </w:r>
      <w:r>
        <w:rPr>
          <w:spacing w:val="40"/>
          <w:sz w:val="19"/>
        </w:rPr>
        <w:t xml:space="preserve"> </w:t>
      </w:r>
      <w:r>
        <w:rPr>
          <w:sz w:val="19"/>
        </w:rPr>
        <w:t>else where</w:t>
      </w:r>
      <w:r>
        <w:rPr>
          <w:spacing w:val="40"/>
          <w:sz w:val="19"/>
        </w:rPr>
        <w:t xml:space="preserve"> </w:t>
      </w:r>
      <w:r>
        <w:rPr>
          <w:sz w:val="19"/>
        </w:rPr>
        <w:t>there</w:t>
      </w:r>
      <w:r>
        <w:rPr>
          <w:spacing w:val="40"/>
          <w:sz w:val="19"/>
        </w:rPr>
        <w:t xml:space="preserve"> </w:t>
      </w:r>
      <w:r>
        <w:rPr>
          <w:sz w:val="19"/>
        </w:rPr>
        <w:t xml:space="preserve">is general </w:t>
      </w:r>
      <w:r>
        <w:rPr>
          <w:spacing w:val="-2"/>
          <w:sz w:val="19"/>
        </w:rPr>
        <w:t>access</w:t>
      </w:r>
    </w:p>
    <w:p w:rsidR="00B97FAF" w:rsidRDefault="001674AD" w14:paraId="36E5A28B" w14:textId="77777777">
      <w:pPr>
        <w:pStyle w:val="ListParagraph"/>
        <w:numPr>
          <w:ilvl w:val="0"/>
          <w:numId w:val="18"/>
        </w:numPr>
        <w:tabs>
          <w:tab w:val="left" w:pos="868"/>
        </w:tabs>
        <w:spacing w:before="95" w:line="261" w:lineRule="auto"/>
        <w:ind w:right="393"/>
        <w:rPr>
          <w:sz w:val="19"/>
        </w:rPr>
      </w:pPr>
      <w:r>
        <w:rPr>
          <w:sz w:val="19"/>
        </w:rPr>
        <w:t>Where</w:t>
      </w:r>
      <w:r>
        <w:rPr>
          <w:spacing w:val="24"/>
          <w:sz w:val="19"/>
        </w:rPr>
        <w:t xml:space="preserve"> </w:t>
      </w:r>
      <w:r>
        <w:rPr>
          <w:sz w:val="19"/>
        </w:rPr>
        <w:t>personal</w:t>
      </w:r>
      <w:r>
        <w:rPr>
          <w:spacing w:val="40"/>
          <w:sz w:val="19"/>
        </w:rPr>
        <w:t xml:space="preserve"> </w:t>
      </w:r>
      <w:r>
        <w:rPr>
          <w:sz w:val="19"/>
        </w:rPr>
        <w:t>information</w:t>
      </w:r>
      <w:r>
        <w:rPr>
          <w:spacing w:val="40"/>
          <w:sz w:val="19"/>
        </w:rPr>
        <w:t xml:space="preserve"> </w:t>
      </w:r>
      <w:r>
        <w:rPr>
          <w:sz w:val="19"/>
        </w:rPr>
        <w:t>needs</w:t>
      </w:r>
      <w:r>
        <w:rPr>
          <w:spacing w:val="35"/>
          <w:sz w:val="19"/>
        </w:rPr>
        <w:t xml:space="preserve"> </w:t>
      </w:r>
      <w:r>
        <w:rPr>
          <w:sz w:val="19"/>
        </w:rPr>
        <w:t>to</w:t>
      </w:r>
      <w:r>
        <w:rPr>
          <w:spacing w:val="-8"/>
          <w:sz w:val="19"/>
        </w:rPr>
        <w:t xml:space="preserve"> </w:t>
      </w:r>
      <w:r>
        <w:rPr>
          <w:sz w:val="19"/>
        </w:rPr>
        <w:t>be</w:t>
      </w:r>
      <w:r>
        <w:rPr>
          <w:spacing w:val="24"/>
          <w:sz w:val="19"/>
        </w:rPr>
        <w:t xml:space="preserve"> </w:t>
      </w:r>
      <w:r>
        <w:rPr>
          <w:sz w:val="19"/>
        </w:rPr>
        <w:t>taken off</w:t>
      </w:r>
      <w:r>
        <w:rPr>
          <w:spacing w:val="34"/>
          <w:sz w:val="19"/>
        </w:rPr>
        <w:t xml:space="preserve"> </w:t>
      </w:r>
      <w:r>
        <w:rPr>
          <w:sz w:val="19"/>
        </w:rPr>
        <w:t>site, staff</w:t>
      </w:r>
      <w:r>
        <w:rPr>
          <w:spacing w:val="19"/>
          <w:sz w:val="19"/>
        </w:rPr>
        <w:t xml:space="preserve"> </w:t>
      </w:r>
      <w:r>
        <w:rPr>
          <w:sz w:val="19"/>
        </w:rPr>
        <w:t>must</w:t>
      </w:r>
      <w:r>
        <w:rPr>
          <w:spacing w:val="19"/>
          <w:sz w:val="19"/>
        </w:rPr>
        <w:t xml:space="preserve"> </w:t>
      </w:r>
      <w:r>
        <w:rPr>
          <w:sz w:val="19"/>
        </w:rPr>
        <w:t>sign it in and</w:t>
      </w:r>
      <w:r>
        <w:rPr>
          <w:spacing w:val="24"/>
          <w:sz w:val="19"/>
        </w:rPr>
        <w:t xml:space="preserve"> </w:t>
      </w:r>
      <w:r>
        <w:rPr>
          <w:sz w:val="19"/>
        </w:rPr>
        <w:t>out</w:t>
      </w:r>
      <w:r>
        <w:rPr>
          <w:spacing w:val="19"/>
          <w:sz w:val="19"/>
        </w:rPr>
        <w:t xml:space="preserve"> </w:t>
      </w:r>
      <w:r>
        <w:rPr>
          <w:sz w:val="19"/>
        </w:rPr>
        <w:t>from</w:t>
      </w:r>
      <w:r>
        <w:rPr>
          <w:spacing w:val="40"/>
          <w:sz w:val="19"/>
        </w:rPr>
        <w:t xml:space="preserve"> </w:t>
      </w:r>
      <w:r>
        <w:rPr>
          <w:sz w:val="19"/>
        </w:rPr>
        <w:t xml:space="preserve">the school </w:t>
      </w:r>
      <w:r>
        <w:rPr>
          <w:spacing w:val="-2"/>
          <w:sz w:val="19"/>
        </w:rPr>
        <w:t>office</w:t>
      </w:r>
    </w:p>
    <w:p w:rsidR="00B97FAF" w:rsidRDefault="001674AD" w14:paraId="22997814" w14:textId="77777777">
      <w:pPr>
        <w:pStyle w:val="ListParagraph"/>
        <w:numPr>
          <w:ilvl w:val="0"/>
          <w:numId w:val="18"/>
        </w:numPr>
        <w:tabs>
          <w:tab w:val="left" w:pos="868"/>
        </w:tabs>
        <w:spacing w:before="108" w:line="261" w:lineRule="auto"/>
        <w:ind w:right="147"/>
        <w:rPr>
          <w:sz w:val="19"/>
        </w:rPr>
      </w:pPr>
      <w:r>
        <w:rPr>
          <w:sz w:val="19"/>
        </w:rPr>
        <w:t>Staff</w:t>
      </w:r>
      <w:r>
        <w:rPr>
          <w:spacing w:val="19"/>
          <w:sz w:val="19"/>
        </w:rPr>
        <w:t xml:space="preserve"> </w:t>
      </w:r>
      <w:r>
        <w:rPr>
          <w:sz w:val="19"/>
        </w:rPr>
        <w:t>must</w:t>
      </w:r>
      <w:r>
        <w:rPr>
          <w:spacing w:val="19"/>
          <w:sz w:val="19"/>
        </w:rPr>
        <w:t xml:space="preserve"> </w:t>
      </w:r>
      <w:r>
        <w:rPr>
          <w:sz w:val="19"/>
        </w:rPr>
        <w:t>ensure</w:t>
      </w:r>
      <w:r>
        <w:rPr>
          <w:spacing w:val="24"/>
          <w:sz w:val="19"/>
        </w:rPr>
        <w:t xml:space="preserve"> </w:t>
      </w:r>
      <w:r>
        <w:rPr>
          <w:sz w:val="19"/>
        </w:rPr>
        <w:t>passwords</w:t>
      </w:r>
      <w:r>
        <w:rPr>
          <w:spacing w:val="40"/>
          <w:sz w:val="19"/>
        </w:rPr>
        <w:t xml:space="preserve"> </w:t>
      </w:r>
      <w:r>
        <w:rPr>
          <w:sz w:val="19"/>
        </w:rPr>
        <w:t>are</w:t>
      </w:r>
      <w:r>
        <w:rPr>
          <w:spacing w:val="24"/>
          <w:sz w:val="19"/>
        </w:rPr>
        <w:t xml:space="preserve"> </w:t>
      </w:r>
      <w:r>
        <w:rPr>
          <w:sz w:val="19"/>
        </w:rPr>
        <w:t>hard</w:t>
      </w:r>
      <w:r>
        <w:rPr>
          <w:spacing w:val="24"/>
          <w:sz w:val="19"/>
        </w:rPr>
        <w:t xml:space="preserve"> </w:t>
      </w:r>
      <w:r>
        <w:rPr>
          <w:sz w:val="19"/>
        </w:rPr>
        <w:t>for</w:t>
      </w:r>
      <w:r>
        <w:rPr>
          <w:spacing w:val="23"/>
          <w:sz w:val="19"/>
        </w:rPr>
        <w:t xml:space="preserve"> </w:t>
      </w:r>
      <w:r>
        <w:rPr>
          <w:sz w:val="19"/>
        </w:rPr>
        <w:t>anyone</w:t>
      </w:r>
      <w:r>
        <w:rPr>
          <w:spacing w:val="39"/>
          <w:sz w:val="19"/>
        </w:rPr>
        <w:t xml:space="preserve"> </w:t>
      </w:r>
      <w:r>
        <w:rPr>
          <w:sz w:val="19"/>
        </w:rPr>
        <w:t>else to</w:t>
      </w:r>
      <w:r>
        <w:rPr>
          <w:sz w:val="19"/>
        </w:rPr>
        <w:t xml:space="preserve"> guess</w:t>
      </w:r>
      <w:r>
        <w:rPr>
          <w:spacing w:val="20"/>
          <w:sz w:val="19"/>
        </w:rPr>
        <w:t xml:space="preserve"> </w:t>
      </w:r>
      <w:r>
        <w:rPr>
          <w:sz w:val="19"/>
        </w:rPr>
        <w:t>by</w:t>
      </w:r>
      <w:r>
        <w:rPr>
          <w:spacing w:val="20"/>
          <w:sz w:val="19"/>
        </w:rPr>
        <w:t xml:space="preserve"> </w:t>
      </w:r>
      <w:r>
        <w:rPr>
          <w:sz w:val="19"/>
        </w:rPr>
        <w:t>incorporating</w:t>
      </w:r>
      <w:r>
        <w:rPr>
          <w:spacing w:val="40"/>
          <w:sz w:val="19"/>
        </w:rPr>
        <w:t xml:space="preserve"> </w:t>
      </w:r>
      <w:r>
        <w:rPr>
          <w:sz w:val="19"/>
        </w:rPr>
        <w:t>numbers</w:t>
      </w:r>
      <w:r>
        <w:rPr>
          <w:spacing w:val="35"/>
          <w:sz w:val="19"/>
        </w:rPr>
        <w:t xml:space="preserve"> </w:t>
      </w:r>
      <w:r>
        <w:rPr>
          <w:sz w:val="19"/>
        </w:rPr>
        <w:t>and</w:t>
      </w:r>
      <w:r>
        <w:rPr>
          <w:spacing w:val="24"/>
          <w:sz w:val="19"/>
        </w:rPr>
        <w:t xml:space="preserve"> </w:t>
      </w:r>
      <w:r>
        <w:rPr>
          <w:sz w:val="19"/>
        </w:rPr>
        <w:t>mixed case into it.</w:t>
      </w:r>
    </w:p>
    <w:p w:rsidR="00B97FAF" w:rsidRDefault="001674AD" w14:paraId="74A058FA" w14:textId="77777777">
      <w:pPr>
        <w:pStyle w:val="ListParagraph"/>
        <w:numPr>
          <w:ilvl w:val="0"/>
          <w:numId w:val="18"/>
        </w:numPr>
        <w:tabs>
          <w:tab w:val="left" w:pos="868"/>
        </w:tabs>
        <w:spacing w:before="93" w:line="276" w:lineRule="auto"/>
        <w:ind w:right="331"/>
        <w:rPr>
          <w:sz w:val="19"/>
        </w:rPr>
      </w:pPr>
      <w:r>
        <w:rPr>
          <w:sz w:val="19"/>
        </w:rPr>
        <w:t>Encryption</w:t>
      </w:r>
      <w:r>
        <w:rPr>
          <w:spacing w:val="23"/>
          <w:sz w:val="19"/>
        </w:rPr>
        <w:t xml:space="preserve"> </w:t>
      </w:r>
      <w:r>
        <w:rPr>
          <w:sz w:val="19"/>
        </w:rPr>
        <w:t>software</w:t>
      </w:r>
      <w:r>
        <w:rPr>
          <w:spacing w:val="38"/>
          <w:sz w:val="19"/>
        </w:rPr>
        <w:t xml:space="preserve"> </w:t>
      </w:r>
      <w:r>
        <w:rPr>
          <w:sz w:val="19"/>
        </w:rPr>
        <w:t>is used</w:t>
      </w:r>
      <w:r>
        <w:rPr>
          <w:spacing w:val="23"/>
          <w:sz w:val="19"/>
        </w:rPr>
        <w:t xml:space="preserve"> </w:t>
      </w:r>
      <w:r>
        <w:rPr>
          <w:sz w:val="19"/>
        </w:rPr>
        <w:t>to protect all portable</w:t>
      </w:r>
      <w:r>
        <w:rPr>
          <w:spacing w:val="38"/>
          <w:sz w:val="19"/>
        </w:rPr>
        <w:t xml:space="preserve"> </w:t>
      </w:r>
      <w:r>
        <w:rPr>
          <w:sz w:val="19"/>
        </w:rPr>
        <w:t>devices</w:t>
      </w:r>
      <w:r>
        <w:rPr>
          <w:spacing w:val="40"/>
          <w:sz w:val="19"/>
        </w:rPr>
        <w:t xml:space="preserve"> </w:t>
      </w:r>
      <w:r>
        <w:rPr>
          <w:sz w:val="19"/>
        </w:rPr>
        <w:t>and</w:t>
      </w:r>
      <w:r>
        <w:rPr>
          <w:spacing w:val="23"/>
          <w:sz w:val="19"/>
        </w:rPr>
        <w:t xml:space="preserve"> </w:t>
      </w:r>
      <w:r>
        <w:rPr>
          <w:sz w:val="19"/>
        </w:rPr>
        <w:t>removable</w:t>
      </w:r>
      <w:r>
        <w:rPr>
          <w:spacing w:val="40"/>
          <w:sz w:val="19"/>
        </w:rPr>
        <w:t xml:space="preserve"> </w:t>
      </w:r>
      <w:r>
        <w:rPr>
          <w:sz w:val="19"/>
        </w:rPr>
        <w:t>media</w:t>
      </w:r>
      <w:r>
        <w:rPr>
          <w:spacing w:val="25"/>
          <w:sz w:val="19"/>
        </w:rPr>
        <w:t xml:space="preserve"> </w:t>
      </w:r>
      <w:r>
        <w:rPr>
          <w:sz w:val="19"/>
        </w:rPr>
        <w:t>on</w:t>
      </w:r>
      <w:r>
        <w:rPr>
          <w:spacing w:val="23"/>
          <w:sz w:val="19"/>
        </w:rPr>
        <w:t xml:space="preserve"> </w:t>
      </w:r>
      <w:r>
        <w:rPr>
          <w:sz w:val="19"/>
        </w:rPr>
        <w:t>which personal information</w:t>
      </w:r>
      <w:r>
        <w:rPr>
          <w:spacing w:val="40"/>
          <w:sz w:val="19"/>
        </w:rPr>
        <w:t xml:space="preserve"> </w:t>
      </w:r>
      <w:r>
        <w:rPr>
          <w:sz w:val="19"/>
        </w:rPr>
        <w:t>is stored,</w:t>
      </w:r>
      <w:r>
        <w:rPr>
          <w:spacing w:val="40"/>
          <w:sz w:val="19"/>
        </w:rPr>
        <w:t xml:space="preserve"> </w:t>
      </w:r>
      <w:r>
        <w:rPr>
          <w:sz w:val="19"/>
        </w:rPr>
        <w:t>such as laptops</w:t>
      </w:r>
      <w:r>
        <w:rPr>
          <w:spacing w:val="40"/>
          <w:sz w:val="19"/>
        </w:rPr>
        <w:t xml:space="preserve"> </w:t>
      </w:r>
      <w:r>
        <w:rPr>
          <w:sz w:val="19"/>
        </w:rPr>
        <w:t>and USB devices</w:t>
      </w:r>
    </w:p>
    <w:p w:rsidR="00B97FAF" w:rsidRDefault="001674AD" w14:paraId="46825420" w14:textId="77777777">
      <w:pPr>
        <w:pStyle w:val="ListParagraph"/>
        <w:numPr>
          <w:ilvl w:val="0"/>
          <w:numId w:val="18"/>
        </w:numPr>
        <w:tabs>
          <w:tab w:val="left" w:pos="869"/>
        </w:tabs>
        <w:spacing w:before="81" w:line="254" w:lineRule="auto"/>
        <w:ind w:left="869" w:right="308"/>
        <w:rPr>
          <w:sz w:val="19"/>
        </w:rPr>
      </w:pPr>
      <w:r>
        <w:rPr>
          <w:sz w:val="19"/>
        </w:rPr>
        <w:t>Staff,</w:t>
      </w:r>
      <w:r>
        <w:rPr>
          <w:spacing w:val="29"/>
          <w:sz w:val="19"/>
        </w:rPr>
        <w:t xml:space="preserve"> </w:t>
      </w:r>
      <w:r>
        <w:rPr>
          <w:sz w:val="19"/>
        </w:rPr>
        <w:t>pupils or governors</w:t>
      </w:r>
      <w:r>
        <w:rPr>
          <w:spacing w:val="76"/>
          <w:sz w:val="19"/>
        </w:rPr>
        <w:t xml:space="preserve"> </w:t>
      </w:r>
      <w:r>
        <w:rPr>
          <w:sz w:val="19"/>
        </w:rPr>
        <w:t>who</w:t>
      </w:r>
      <w:r>
        <w:rPr>
          <w:spacing w:val="20"/>
          <w:sz w:val="19"/>
        </w:rPr>
        <w:t xml:space="preserve"> </w:t>
      </w:r>
      <w:r>
        <w:rPr>
          <w:sz w:val="19"/>
        </w:rPr>
        <w:t>store</w:t>
      </w:r>
      <w:r>
        <w:rPr>
          <w:spacing w:val="20"/>
          <w:sz w:val="19"/>
        </w:rPr>
        <w:t xml:space="preserve"> </w:t>
      </w:r>
      <w:r>
        <w:rPr>
          <w:sz w:val="19"/>
        </w:rPr>
        <w:t>personal</w:t>
      </w:r>
      <w:r>
        <w:rPr>
          <w:spacing w:val="25"/>
          <w:sz w:val="19"/>
        </w:rPr>
        <w:t xml:space="preserve"> </w:t>
      </w:r>
      <w:r>
        <w:rPr>
          <w:sz w:val="19"/>
        </w:rPr>
        <w:t>information</w:t>
      </w:r>
      <w:r>
        <w:rPr>
          <w:spacing w:val="40"/>
          <w:sz w:val="19"/>
        </w:rPr>
        <w:t xml:space="preserve"> </w:t>
      </w:r>
      <w:r>
        <w:rPr>
          <w:sz w:val="19"/>
        </w:rPr>
        <w:t>on</w:t>
      </w:r>
      <w:r>
        <w:rPr>
          <w:spacing w:val="20"/>
          <w:sz w:val="19"/>
        </w:rPr>
        <w:t xml:space="preserve"> </w:t>
      </w:r>
      <w:r>
        <w:rPr>
          <w:sz w:val="19"/>
        </w:rPr>
        <w:t>their personal</w:t>
      </w:r>
      <w:r>
        <w:rPr>
          <w:spacing w:val="40"/>
          <w:sz w:val="19"/>
        </w:rPr>
        <w:t xml:space="preserve"> </w:t>
      </w:r>
      <w:r>
        <w:rPr>
          <w:sz w:val="19"/>
        </w:rPr>
        <w:t>devices</w:t>
      </w:r>
      <w:r>
        <w:rPr>
          <w:spacing w:val="40"/>
          <w:sz w:val="19"/>
        </w:rPr>
        <w:t xml:space="preserve"> </w:t>
      </w:r>
      <w:r>
        <w:rPr>
          <w:sz w:val="19"/>
        </w:rPr>
        <w:t>are</w:t>
      </w:r>
      <w:r>
        <w:rPr>
          <w:spacing w:val="20"/>
          <w:sz w:val="19"/>
        </w:rPr>
        <w:t xml:space="preserve"> </w:t>
      </w:r>
      <w:r>
        <w:rPr>
          <w:sz w:val="19"/>
        </w:rPr>
        <w:t>expected</w:t>
      </w:r>
      <w:r>
        <w:rPr>
          <w:spacing w:val="20"/>
          <w:sz w:val="19"/>
        </w:rPr>
        <w:t xml:space="preserve"> </w:t>
      </w:r>
      <w:r>
        <w:rPr>
          <w:sz w:val="19"/>
        </w:rPr>
        <w:t>to follow</w:t>
      </w:r>
      <w:r>
        <w:rPr>
          <w:spacing w:val="40"/>
          <w:sz w:val="19"/>
        </w:rPr>
        <w:t xml:space="preserve"> </w:t>
      </w:r>
      <w:r>
        <w:rPr>
          <w:sz w:val="19"/>
        </w:rPr>
        <w:t>the same security</w:t>
      </w:r>
      <w:r>
        <w:rPr>
          <w:spacing w:val="30"/>
          <w:sz w:val="19"/>
        </w:rPr>
        <w:t xml:space="preserve"> </w:t>
      </w:r>
      <w:r>
        <w:rPr>
          <w:sz w:val="19"/>
        </w:rPr>
        <w:t>procedures</w:t>
      </w:r>
      <w:r>
        <w:rPr>
          <w:spacing w:val="40"/>
          <w:sz w:val="19"/>
        </w:rPr>
        <w:t xml:space="preserve"> </w:t>
      </w:r>
      <w:r>
        <w:rPr>
          <w:sz w:val="19"/>
        </w:rPr>
        <w:t>as</w:t>
      </w:r>
      <w:r>
        <w:rPr>
          <w:spacing w:val="30"/>
          <w:sz w:val="19"/>
        </w:rPr>
        <w:t xml:space="preserve"> </w:t>
      </w:r>
      <w:r>
        <w:rPr>
          <w:sz w:val="19"/>
        </w:rPr>
        <w:t>for</w:t>
      </w:r>
      <w:r>
        <w:rPr>
          <w:spacing w:val="40"/>
          <w:sz w:val="19"/>
        </w:rPr>
        <w:t xml:space="preserve"> </w:t>
      </w:r>
      <w:r>
        <w:rPr>
          <w:sz w:val="19"/>
        </w:rPr>
        <w:t>school-owned</w:t>
      </w:r>
      <w:r>
        <w:rPr>
          <w:spacing w:val="40"/>
          <w:sz w:val="19"/>
        </w:rPr>
        <w:t xml:space="preserve"> </w:t>
      </w:r>
      <w:r>
        <w:rPr>
          <w:sz w:val="19"/>
        </w:rPr>
        <w:t>equipment</w:t>
      </w:r>
      <w:r>
        <w:rPr>
          <w:spacing w:val="40"/>
          <w:sz w:val="19"/>
        </w:rPr>
        <w:t xml:space="preserve"> </w:t>
      </w:r>
      <w:r>
        <w:rPr>
          <w:sz w:val="19"/>
        </w:rPr>
        <w:t>(see the online</w:t>
      </w:r>
      <w:r>
        <w:rPr>
          <w:spacing w:val="40"/>
          <w:sz w:val="19"/>
        </w:rPr>
        <w:t xml:space="preserve"> </w:t>
      </w:r>
      <w:r>
        <w:rPr>
          <w:sz w:val="19"/>
        </w:rPr>
        <w:t>safety</w:t>
      </w:r>
      <w:r>
        <w:rPr>
          <w:spacing w:val="30"/>
          <w:sz w:val="19"/>
        </w:rPr>
        <w:t xml:space="preserve"> </w:t>
      </w:r>
      <w:r>
        <w:rPr>
          <w:sz w:val="19"/>
        </w:rPr>
        <w:t>policy/ acceptable use agreement</w:t>
      </w:r>
    </w:p>
    <w:p w:rsidR="00B97FAF" w:rsidRDefault="001674AD" w14:paraId="10E21948" w14:textId="77777777">
      <w:pPr>
        <w:pStyle w:val="ListParagraph"/>
        <w:numPr>
          <w:ilvl w:val="0"/>
          <w:numId w:val="18"/>
        </w:numPr>
        <w:tabs>
          <w:tab w:val="left" w:pos="869"/>
        </w:tabs>
        <w:spacing w:before="115" w:line="261" w:lineRule="auto"/>
        <w:ind w:left="869" w:right="803"/>
        <w:rPr>
          <w:sz w:val="19"/>
        </w:rPr>
      </w:pPr>
      <w:r>
        <w:rPr>
          <w:sz w:val="19"/>
        </w:rPr>
        <w:t>Where</w:t>
      </w:r>
      <w:r>
        <w:rPr>
          <w:spacing w:val="24"/>
          <w:sz w:val="19"/>
        </w:rPr>
        <w:t xml:space="preserve"> </w:t>
      </w:r>
      <w:r>
        <w:rPr>
          <w:sz w:val="19"/>
        </w:rPr>
        <w:t>we</w:t>
      </w:r>
      <w:r>
        <w:rPr>
          <w:spacing w:val="24"/>
          <w:sz w:val="19"/>
        </w:rPr>
        <w:t xml:space="preserve"> </w:t>
      </w:r>
      <w:r>
        <w:rPr>
          <w:sz w:val="19"/>
        </w:rPr>
        <w:t>need</w:t>
      </w:r>
      <w:r>
        <w:rPr>
          <w:spacing w:val="24"/>
          <w:sz w:val="19"/>
        </w:rPr>
        <w:t xml:space="preserve"> </w:t>
      </w:r>
      <w:r>
        <w:rPr>
          <w:sz w:val="19"/>
        </w:rPr>
        <w:t>to share</w:t>
      </w:r>
      <w:r>
        <w:rPr>
          <w:spacing w:val="24"/>
          <w:sz w:val="19"/>
        </w:rPr>
        <w:t xml:space="preserve"> </w:t>
      </w:r>
      <w:r>
        <w:rPr>
          <w:sz w:val="19"/>
        </w:rPr>
        <w:t>personal</w:t>
      </w:r>
      <w:r>
        <w:rPr>
          <w:spacing w:val="40"/>
          <w:sz w:val="19"/>
        </w:rPr>
        <w:t xml:space="preserve"> </w:t>
      </w:r>
      <w:r>
        <w:rPr>
          <w:sz w:val="19"/>
        </w:rPr>
        <w:t>data</w:t>
      </w:r>
      <w:r>
        <w:rPr>
          <w:spacing w:val="24"/>
          <w:sz w:val="19"/>
        </w:rPr>
        <w:t xml:space="preserve"> </w:t>
      </w:r>
      <w:r>
        <w:rPr>
          <w:sz w:val="19"/>
        </w:rPr>
        <w:t>with a third</w:t>
      </w:r>
      <w:r>
        <w:rPr>
          <w:spacing w:val="24"/>
          <w:sz w:val="19"/>
        </w:rPr>
        <w:t xml:space="preserve"> </w:t>
      </w:r>
      <w:r>
        <w:rPr>
          <w:sz w:val="19"/>
        </w:rPr>
        <w:t>party,</w:t>
      </w:r>
      <w:r>
        <w:rPr>
          <w:spacing w:val="18"/>
          <w:sz w:val="19"/>
        </w:rPr>
        <w:t xml:space="preserve"> </w:t>
      </w:r>
      <w:r>
        <w:rPr>
          <w:sz w:val="19"/>
        </w:rPr>
        <w:t>we</w:t>
      </w:r>
      <w:r>
        <w:rPr>
          <w:spacing w:val="24"/>
          <w:sz w:val="19"/>
        </w:rPr>
        <w:t xml:space="preserve"> </w:t>
      </w:r>
      <w:r>
        <w:rPr>
          <w:sz w:val="19"/>
        </w:rPr>
        <w:t>carry</w:t>
      </w:r>
      <w:r>
        <w:rPr>
          <w:spacing w:val="20"/>
          <w:sz w:val="19"/>
        </w:rPr>
        <w:t xml:space="preserve"> </w:t>
      </w:r>
      <w:r>
        <w:rPr>
          <w:sz w:val="19"/>
        </w:rPr>
        <w:t>out</w:t>
      </w:r>
      <w:r>
        <w:rPr>
          <w:spacing w:val="18"/>
          <w:sz w:val="19"/>
        </w:rPr>
        <w:t xml:space="preserve"> </w:t>
      </w:r>
      <w:r>
        <w:rPr>
          <w:sz w:val="19"/>
        </w:rPr>
        <w:t>due</w:t>
      </w:r>
      <w:r>
        <w:rPr>
          <w:spacing w:val="24"/>
          <w:sz w:val="19"/>
        </w:rPr>
        <w:t xml:space="preserve"> </w:t>
      </w:r>
      <w:r>
        <w:rPr>
          <w:sz w:val="19"/>
        </w:rPr>
        <w:t>diligence</w:t>
      </w:r>
      <w:r>
        <w:rPr>
          <w:spacing w:val="39"/>
          <w:sz w:val="19"/>
        </w:rPr>
        <w:t xml:space="preserve"> </w:t>
      </w:r>
      <w:r>
        <w:rPr>
          <w:sz w:val="19"/>
        </w:rPr>
        <w:t>and</w:t>
      </w:r>
      <w:r>
        <w:rPr>
          <w:spacing w:val="24"/>
          <w:sz w:val="19"/>
        </w:rPr>
        <w:t xml:space="preserve"> </w:t>
      </w:r>
      <w:r>
        <w:rPr>
          <w:sz w:val="19"/>
        </w:rPr>
        <w:t>take reasonable</w:t>
      </w:r>
      <w:r>
        <w:rPr>
          <w:spacing w:val="40"/>
          <w:sz w:val="19"/>
        </w:rPr>
        <w:t xml:space="preserve"> </w:t>
      </w:r>
      <w:r>
        <w:rPr>
          <w:sz w:val="19"/>
        </w:rPr>
        <w:t>steps to ensure</w:t>
      </w:r>
      <w:r>
        <w:rPr>
          <w:spacing w:val="40"/>
          <w:sz w:val="19"/>
        </w:rPr>
        <w:t xml:space="preserve"> </w:t>
      </w:r>
      <w:r>
        <w:rPr>
          <w:sz w:val="19"/>
        </w:rPr>
        <w:t>it is stored</w:t>
      </w:r>
      <w:r>
        <w:rPr>
          <w:spacing w:val="40"/>
          <w:sz w:val="19"/>
        </w:rPr>
        <w:t xml:space="preserve"> </w:t>
      </w:r>
      <w:r>
        <w:rPr>
          <w:sz w:val="19"/>
        </w:rPr>
        <w:t>securely</w:t>
      </w:r>
      <w:r>
        <w:rPr>
          <w:spacing w:val="40"/>
          <w:sz w:val="19"/>
        </w:rPr>
        <w:t xml:space="preserve"> </w:t>
      </w:r>
      <w:r>
        <w:rPr>
          <w:sz w:val="19"/>
        </w:rPr>
        <w:t>and adequately</w:t>
      </w:r>
      <w:r>
        <w:rPr>
          <w:spacing w:val="40"/>
          <w:sz w:val="19"/>
        </w:rPr>
        <w:t xml:space="preserve"> </w:t>
      </w:r>
      <w:r>
        <w:rPr>
          <w:sz w:val="19"/>
        </w:rPr>
        <w:t>protected</w:t>
      </w:r>
      <w:r>
        <w:rPr>
          <w:spacing w:val="40"/>
          <w:sz w:val="19"/>
        </w:rPr>
        <w:t xml:space="preserve"> </w:t>
      </w:r>
      <w:r>
        <w:rPr>
          <w:sz w:val="19"/>
        </w:rPr>
        <w:t>(see section</w:t>
      </w:r>
      <w:r>
        <w:rPr>
          <w:spacing w:val="24"/>
          <w:sz w:val="19"/>
        </w:rPr>
        <w:t xml:space="preserve"> </w:t>
      </w:r>
      <w:r>
        <w:rPr>
          <w:sz w:val="19"/>
        </w:rPr>
        <w:t>8)</w:t>
      </w:r>
    </w:p>
    <w:p w:rsidR="00B97FAF" w:rsidRDefault="00B97FAF" w14:paraId="4CF0A7D6" w14:textId="77777777">
      <w:pPr>
        <w:pStyle w:val="BodyText"/>
      </w:pPr>
    </w:p>
    <w:p w:rsidR="00B97FAF" w:rsidRDefault="00B97FAF" w14:paraId="47639DED" w14:textId="77777777">
      <w:pPr>
        <w:pStyle w:val="BodyText"/>
        <w:spacing w:before="20"/>
      </w:pPr>
    </w:p>
    <w:p w:rsidR="00B97FAF" w:rsidRDefault="001674AD" w14:paraId="53AE5720" w14:textId="77777777">
      <w:pPr>
        <w:pStyle w:val="Heading1"/>
        <w:numPr>
          <w:ilvl w:val="0"/>
          <w:numId w:val="27"/>
        </w:numPr>
        <w:tabs>
          <w:tab w:val="left" w:pos="610"/>
        </w:tabs>
        <w:ind w:left="610" w:hanging="463"/>
      </w:pPr>
      <w:bookmarkStart w:name="14._Disposal_of_records" w:id="13"/>
      <w:bookmarkEnd w:id="13"/>
      <w:r>
        <w:t>Disposal</w:t>
      </w:r>
      <w:r>
        <w:rPr>
          <w:spacing w:val="-18"/>
        </w:rPr>
        <w:t xml:space="preserve"> </w:t>
      </w:r>
      <w:r>
        <w:t>of</w:t>
      </w:r>
      <w:r>
        <w:rPr>
          <w:spacing w:val="4"/>
        </w:rPr>
        <w:t xml:space="preserve"> </w:t>
      </w:r>
      <w:r>
        <w:rPr>
          <w:spacing w:val="-2"/>
        </w:rPr>
        <w:t>records</w:t>
      </w:r>
    </w:p>
    <w:p w:rsidR="00B97FAF" w:rsidRDefault="001674AD" w14:paraId="62515225" w14:textId="77777777">
      <w:pPr>
        <w:pStyle w:val="BodyText"/>
        <w:spacing w:before="122" w:line="247" w:lineRule="auto"/>
        <w:ind w:left="147" w:right="340"/>
      </w:pPr>
      <w:r>
        <w:t>Personal</w:t>
      </w:r>
      <w:r>
        <w:rPr>
          <w:spacing w:val="40"/>
        </w:rPr>
        <w:t xml:space="preserve"> </w:t>
      </w:r>
      <w:r>
        <w:t>data</w:t>
      </w:r>
      <w:r>
        <w:rPr>
          <w:spacing w:val="35"/>
        </w:rPr>
        <w:t xml:space="preserve"> </w:t>
      </w:r>
      <w:r>
        <w:t>that</w:t>
      </w:r>
      <w:r>
        <w:rPr>
          <w:spacing w:val="28"/>
        </w:rPr>
        <w:t xml:space="preserve"> </w:t>
      </w:r>
      <w:r>
        <w:t>is no</w:t>
      </w:r>
      <w:r>
        <w:rPr>
          <w:spacing w:val="35"/>
        </w:rPr>
        <w:t xml:space="preserve"> </w:t>
      </w:r>
      <w:r>
        <w:t>longer</w:t>
      </w:r>
      <w:r>
        <w:rPr>
          <w:spacing w:val="40"/>
        </w:rPr>
        <w:t xml:space="preserve"> </w:t>
      </w:r>
      <w:r>
        <w:t>needed</w:t>
      </w:r>
      <w:r>
        <w:rPr>
          <w:spacing w:val="40"/>
        </w:rPr>
        <w:t xml:space="preserve"> </w:t>
      </w:r>
      <w:r>
        <w:t>will be</w:t>
      </w:r>
      <w:r>
        <w:rPr>
          <w:spacing w:val="35"/>
        </w:rPr>
        <w:t xml:space="preserve"> </w:t>
      </w:r>
      <w:r>
        <w:t>disposed</w:t>
      </w:r>
      <w:r>
        <w:rPr>
          <w:spacing w:val="35"/>
        </w:rPr>
        <w:t xml:space="preserve"> </w:t>
      </w:r>
      <w:r>
        <w:t>of</w:t>
      </w:r>
      <w:r>
        <w:rPr>
          <w:spacing w:val="28"/>
        </w:rPr>
        <w:t xml:space="preserve"> </w:t>
      </w:r>
      <w:r>
        <w:t>securely.</w:t>
      </w:r>
      <w:r>
        <w:rPr>
          <w:spacing w:val="28"/>
        </w:rPr>
        <w:t xml:space="preserve"> </w:t>
      </w:r>
      <w:r>
        <w:t>Personal</w:t>
      </w:r>
      <w:r>
        <w:rPr>
          <w:spacing w:val="40"/>
        </w:rPr>
        <w:t xml:space="preserve"> </w:t>
      </w:r>
      <w:r>
        <w:t>data</w:t>
      </w:r>
      <w:r>
        <w:rPr>
          <w:spacing w:val="35"/>
        </w:rPr>
        <w:t xml:space="preserve"> </w:t>
      </w:r>
      <w:r>
        <w:t>that</w:t>
      </w:r>
      <w:r>
        <w:rPr>
          <w:spacing w:val="28"/>
        </w:rPr>
        <w:t xml:space="preserve"> </w:t>
      </w:r>
      <w:r>
        <w:t>has</w:t>
      </w:r>
      <w:r>
        <w:rPr>
          <w:spacing w:val="30"/>
        </w:rPr>
        <w:t xml:space="preserve"> </w:t>
      </w:r>
      <w:r>
        <w:t>become inaccurate</w:t>
      </w:r>
      <w:r>
        <w:rPr>
          <w:spacing w:val="24"/>
        </w:rPr>
        <w:t xml:space="preserve"> </w:t>
      </w:r>
      <w:r>
        <w:t>or</w:t>
      </w:r>
      <w:r>
        <w:rPr>
          <w:spacing w:val="23"/>
        </w:rPr>
        <w:t xml:space="preserve"> </w:t>
      </w:r>
      <w:r>
        <w:t>out</w:t>
      </w:r>
      <w:r>
        <w:rPr>
          <w:spacing w:val="18"/>
        </w:rPr>
        <w:t xml:space="preserve"> </w:t>
      </w:r>
      <w:r>
        <w:t>of</w:t>
      </w:r>
      <w:r>
        <w:rPr>
          <w:spacing w:val="18"/>
        </w:rPr>
        <w:t xml:space="preserve"> </w:t>
      </w:r>
      <w:r>
        <w:t>date</w:t>
      </w:r>
      <w:r>
        <w:rPr>
          <w:spacing w:val="24"/>
        </w:rPr>
        <w:t xml:space="preserve"> </w:t>
      </w:r>
      <w:r>
        <w:t>will also be</w:t>
      </w:r>
      <w:r>
        <w:rPr>
          <w:spacing w:val="24"/>
        </w:rPr>
        <w:t xml:space="preserve"> </w:t>
      </w:r>
      <w:r>
        <w:t>disposed</w:t>
      </w:r>
      <w:r>
        <w:rPr>
          <w:spacing w:val="24"/>
        </w:rPr>
        <w:t xml:space="preserve"> </w:t>
      </w:r>
      <w:r>
        <w:t>of securely,</w:t>
      </w:r>
      <w:r>
        <w:rPr>
          <w:spacing w:val="34"/>
        </w:rPr>
        <w:t xml:space="preserve"> </w:t>
      </w:r>
      <w:r>
        <w:t>where</w:t>
      </w:r>
      <w:r>
        <w:rPr>
          <w:spacing w:val="39"/>
        </w:rPr>
        <w:t xml:space="preserve"> </w:t>
      </w:r>
      <w:r>
        <w:t>we cannot</w:t>
      </w:r>
      <w:r>
        <w:rPr>
          <w:spacing w:val="34"/>
        </w:rPr>
        <w:t xml:space="preserve"> </w:t>
      </w:r>
      <w:r>
        <w:t>or</w:t>
      </w:r>
      <w:r>
        <w:rPr>
          <w:spacing w:val="23"/>
        </w:rPr>
        <w:t xml:space="preserve"> </w:t>
      </w:r>
      <w:r>
        <w:t>do not</w:t>
      </w:r>
      <w:r>
        <w:rPr>
          <w:spacing w:val="18"/>
        </w:rPr>
        <w:t xml:space="preserve"> </w:t>
      </w:r>
      <w:r>
        <w:t>need</w:t>
      </w:r>
      <w:r>
        <w:rPr>
          <w:spacing w:val="39"/>
        </w:rPr>
        <w:t xml:space="preserve"> </w:t>
      </w:r>
      <w:r>
        <w:t>to rectify</w:t>
      </w:r>
      <w:r>
        <w:rPr>
          <w:spacing w:val="19"/>
        </w:rPr>
        <w:t xml:space="preserve"> </w:t>
      </w:r>
      <w:r>
        <w:t>or update</w:t>
      </w:r>
      <w:r>
        <w:rPr>
          <w:spacing w:val="40"/>
        </w:rPr>
        <w:t xml:space="preserve"> </w:t>
      </w:r>
      <w:r>
        <w:t>it.</w:t>
      </w:r>
    </w:p>
    <w:p w:rsidR="00B97FAF" w:rsidRDefault="001674AD" w14:paraId="64C94861" w14:textId="77777777">
      <w:pPr>
        <w:pStyle w:val="BodyText"/>
        <w:spacing w:before="135" w:line="252" w:lineRule="auto"/>
        <w:ind w:left="147"/>
      </w:pPr>
      <w:r>
        <w:t>For</w:t>
      </w:r>
      <w:r>
        <w:rPr>
          <w:spacing w:val="35"/>
        </w:rPr>
        <w:t xml:space="preserve"> </w:t>
      </w:r>
      <w:r>
        <w:t>example,</w:t>
      </w:r>
      <w:r>
        <w:rPr>
          <w:spacing w:val="40"/>
        </w:rPr>
        <w:t xml:space="preserve"> </w:t>
      </w:r>
      <w:r>
        <w:t>the Fosse Multi Academy</w:t>
      </w:r>
      <w:r>
        <w:rPr>
          <w:spacing w:val="32"/>
        </w:rPr>
        <w:t xml:space="preserve"> </w:t>
      </w:r>
      <w:r>
        <w:t>Trust</w:t>
      </w:r>
      <w:r>
        <w:rPr>
          <w:spacing w:val="40"/>
        </w:rPr>
        <w:t xml:space="preserve"> </w:t>
      </w:r>
      <w:r>
        <w:t>(FMAT)</w:t>
      </w:r>
      <w:r>
        <w:rPr>
          <w:spacing w:val="40"/>
        </w:rPr>
        <w:t xml:space="preserve"> </w:t>
      </w:r>
      <w:r>
        <w:t>will shred</w:t>
      </w:r>
      <w:r>
        <w:rPr>
          <w:spacing w:val="37"/>
        </w:rPr>
        <w:t xml:space="preserve"> </w:t>
      </w:r>
      <w:r>
        <w:t>or</w:t>
      </w:r>
      <w:r>
        <w:rPr>
          <w:spacing w:val="35"/>
        </w:rPr>
        <w:t xml:space="preserve"> </w:t>
      </w:r>
      <w:r>
        <w:t>incinerate</w:t>
      </w:r>
      <w:r>
        <w:rPr>
          <w:spacing w:val="37"/>
        </w:rPr>
        <w:t xml:space="preserve"> </w:t>
      </w:r>
      <w:r>
        <w:t>paper-based</w:t>
      </w:r>
      <w:r>
        <w:rPr>
          <w:spacing w:val="80"/>
        </w:rPr>
        <w:t xml:space="preserve"> </w:t>
      </w:r>
      <w:r>
        <w:t>records,</w:t>
      </w:r>
      <w:r>
        <w:rPr>
          <w:spacing w:val="40"/>
        </w:rPr>
        <w:t xml:space="preserve"> </w:t>
      </w:r>
      <w:r>
        <w:t>and overwrite</w:t>
      </w:r>
      <w:r>
        <w:rPr>
          <w:spacing w:val="76"/>
        </w:rPr>
        <w:t xml:space="preserve"> </w:t>
      </w:r>
      <w:r>
        <w:t>or delete</w:t>
      </w:r>
      <w:r>
        <w:rPr>
          <w:spacing w:val="26"/>
        </w:rPr>
        <w:t xml:space="preserve"> </w:t>
      </w:r>
      <w:r>
        <w:t>electronic</w:t>
      </w:r>
      <w:r>
        <w:rPr>
          <w:spacing w:val="38"/>
        </w:rPr>
        <w:t xml:space="preserve"> </w:t>
      </w:r>
      <w:r>
        <w:t>files.</w:t>
      </w:r>
      <w:r>
        <w:rPr>
          <w:spacing w:val="21"/>
        </w:rPr>
        <w:t xml:space="preserve"> </w:t>
      </w:r>
      <w:r>
        <w:t>We may</w:t>
      </w:r>
      <w:r>
        <w:rPr>
          <w:spacing w:val="22"/>
        </w:rPr>
        <w:t xml:space="preserve"> </w:t>
      </w:r>
      <w:r>
        <w:t>also use a</w:t>
      </w:r>
      <w:r>
        <w:rPr>
          <w:spacing w:val="26"/>
        </w:rPr>
        <w:t xml:space="preserve"> </w:t>
      </w:r>
      <w:r>
        <w:t>third party</w:t>
      </w:r>
      <w:r>
        <w:rPr>
          <w:spacing w:val="38"/>
        </w:rPr>
        <w:t xml:space="preserve"> </w:t>
      </w:r>
      <w:r>
        <w:t>to</w:t>
      </w:r>
      <w:r>
        <w:rPr>
          <w:spacing w:val="-7"/>
        </w:rPr>
        <w:t xml:space="preserve"> </w:t>
      </w:r>
      <w:r>
        <w:t>safely</w:t>
      </w:r>
      <w:r>
        <w:rPr>
          <w:spacing w:val="38"/>
        </w:rPr>
        <w:t xml:space="preserve"> </w:t>
      </w:r>
      <w:r>
        <w:t>dispose</w:t>
      </w:r>
      <w:r>
        <w:rPr>
          <w:spacing w:val="26"/>
        </w:rPr>
        <w:t xml:space="preserve"> </w:t>
      </w:r>
      <w:r>
        <w:t>of records</w:t>
      </w:r>
      <w:r>
        <w:rPr>
          <w:spacing w:val="40"/>
        </w:rPr>
        <w:t xml:space="preserve"> </w:t>
      </w:r>
      <w:r>
        <w:t>on the trust’s behalf.</w:t>
      </w:r>
      <w:r>
        <w:rPr>
          <w:spacing w:val="40"/>
        </w:rPr>
        <w:t xml:space="preserve"> </w:t>
      </w:r>
      <w:r>
        <w:t>If</w:t>
      </w:r>
      <w:r>
        <w:rPr>
          <w:spacing w:val="19"/>
        </w:rPr>
        <w:t xml:space="preserve"> </w:t>
      </w:r>
      <w:r>
        <w:t>we</w:t>
      </w:r>
      <w:r>
        <w:rPr>
          <w:spacing w:val="24"/>
        </w:rPr>
        <w:t xml:space="preserve"> </w:t>
      </w:r>
      <w:r>
        <w:t>do so,</w:t>
      </w:r>
      <w:r>
        <w:rPr>
          <w:spacing w:val="19"/>
        </w:rPr>
        <w:t xml:space="preserve"> </w:t>
      </w:r>
      <w:r>
        <w:t>we will</w:t>
      </w:r>
      <w:r>
        <w:rPr>
          <w:spacing w:val="30"/>
        </w:rPr>
        <w:t xml:space="preserve"> </w:t>
      </w:r>
      <w:r>
        <w:t>require</w:t>
      </w:r>
      <w:r>
        <w:rPr>
          <w:spacing w:val="39"/>
        </w:rPr>
        <w:t xml:space="preserve"> </w:t>
      </w:r>
      <w:r>
        <w:t>the third</w:t>
      </w:r>
      <w:r>
        <w:rPr>
          <w:spacing w:val="24"/>
        </w:rPr>
        <w:t xml:space="preserve"> </w:t>
      </w:r>
      <w:r>
        <w:t>party</w:t>
      </w:r>
      <w:r>
        <w:rPr>
          <w:spacing w:val="20"/>
        </w:rPr>
        <w:t xml:space="preserve"> </w:t>
      </w:r>
      <w:r>
        <w:t>to provide</w:t>
      </w:r>
      <w:r>
        <w:rPr>
          <w:spacing w:val="40"/>
        </w:rPr>
        <w:t xml:space="preserve"> </w:t>
      </w:r>
      <w:r>
        <w:t>sufficient</w:t>
      </w:r>
      <w:r>
        <w:rPr>
          <w:spacing w:val="40"/>
        </w:rPr>
        <w:t xml:space="preserve"> </w:t>
      </w:r>
      <w:r>
        <w:t>guarantees</w:t>
      </w:r>
      <w:r>
        <w:rPr>
          <w:spacing w:val="40"/>
        </w:rPr>
        <w:t xml:space="preserve"> </w:t>
      </w:r>
      <w:r>
        <w:t>that</w:t>
      </w:r>
      <w:r>
        <w:rPr>
          <w:spacing w:val="19"/>
        </w:rPr>
        <w:t xml:space="preserve"> </w:t>
      </w:r>
      <w:r>
        <w:t>it</w:t>
      </w:r>
      <w:r>
        <w:rPr>
          <w:spacing w:val="19"/>
        </w:rPr>
        <w:t xml:space="preserve"> </w:t>
      </w:r>
      <w:r>
        <w:t>complies</w:t>
      </w:r>
      <w:r>
        <w:rPr>
          <w:spacing w:val="20"/>
        </w:rPr>
        <w:t xml:space="preserve"> </w:t>
      </w:r>
      <w:r>
        <w:t>with data protection law.</w:t>
      </w:r>
    </w:p>
    <w:p w:rsidR="00B97FAF" w:rsidRDefault="00B97FAF" w14:paraId="18EAA382" w14:textId="77777777">
      <w:pPr>
        <w:pStyle w:val="BodyText"/>
      </w:pPr>
    </w:p>
    <w:p w:rsidR="00B97FAF" w:rsidRDefault="00B97FAF" w14:paraId="7C8F65C6" w14:textId="77777777">
      <w:pPr>
        <w:pStyle w:val="BodyText"/>
        <w:spacing w:before="46"/>
      </w:pPr>
    </w:p>
    <w:p w:rsidR="00B97FAF" w:rsidRDefault="001674AD" w14:paraId="24405BEF" w14:textId="77777777">
      <w:pPr>
        <w:pStyle w:val="Heading1"/>
        <w:numPr>
          <w:ilvl w:val="0"/>
          <w:numId w:val="27"/>
        </w:numPr>
        <w:tabs>
          <w:tab w:val="left" w:pos="610"/>
        </w:tabs>
        <w:ind w:left="610" w:hanging="463"/>
      </w:pPr>
      <w:bookmarkStart w:name="15._Personal_data_breaches" w:id="14"/>
      <w:bookmarkEnd w:id="14"/>
      <w:r>
        <w:t>Personal</w:t>
      </w:r>
      <w:r>
        <w:rPr>
          <w:spacing w:val="-15"/>
        </w:rPr>
        <w:t xml:space="preserve"> </w:t>
      </w:r>
      <w:r>
        <w:t xml:space="preserve">data </w:t>
      </w:r>
      <w:r>
        <w:rPr>
          <w:spacing w:val="-2"/>
        </w:rPr>
        <w:t>breaches</w:t>
      </w:r>
    </w:p>
    <w:p w:rsidR="00B97FAF" w:rsidRDefault="001674AD" w14:paraId="5413B52B" w14:textId="77777777">
      <w:pPr>
        <w:pStyle w:val="BodyText"/>
        <w:spacing w:before="123" w:line="247" w:lineRule="auto"/>
        <w:ind w:left="147" w:right="340"/>
      </w:pPr>
      <w:r>
        <w:t>The</w:t>
      </w:r>
      <w:r>
        <w:rPr>
          <w:spacing w:val="40"/>
        </w:rPr>
        <w:t xml:space="preserve"> </w:t>
      </w:r>
      <w:r>
        <w:t>Fosse Multi Academy</w:t>
      </w:r>
      <w:r>
        <w:rPr>
          <w:spacing w:val="21"/>
        </w:rPr>
        <w:t xml:space="preserve"> </w:t>
      </w:r>
      <w:r>
        <w:t>Trust</w:t>
      </w:r>
      <w:r>
        <w:rPr>
          <w:spacing w:val="36"/>
        </w:rPr>
        <w:t xml:space="preserve"> </w:t>
      </w:r>
      <w:r>
        <w:t>(FMAT)</w:t>
      </w:r>
      <w:r>
        <w:rPr>
          <w:spacing w:val="40"/>
        </w:rPr>
        <w:t xml:space="preserve"> </w:t>
      </w:r>
      <w:r>
        <w:t>shall take all reasonable</w:t>
      </w:r>
      <w:r>
        <w:rPr>
          <w:spacing w:val="40"/>
        </w:rPr>
        <w:t xml:space="preserve"> </w:t>
      </w:r>
      <w:r>
        <w:t>steps to ensure</w:t>
      </w:r>
      <w:r>
        <w:rPr>
          <w:spacing w:val="40"/>
        </w:rPr>
        <w:t xml:space="preserve"> </w:t>
      </w:r>
      <w:r>
        <w:t>that</w:t>
      </w:r>
      <w:r>
        <w:rPr>
          <w:spacing w:val="20"/>
        </w:rPr>
        <w:t xml:space="preserve"> </w:t>
      </w:r>
      <w:r>
        <w:t>there</w:t>
      </w:r>
      <w:r>
        <w:rPr>
          <w:spacing w:val="26"/>
        </w:rPr>
        <w:t xml:space="preserve"> </w:t>
      </w:r>
      <w:r>
        <w:t>are</w:t>
      </w:r>
      <w:r>
        <w:rPr>
          <w:spacing w:val="26"/>
        </w:rPr>
        <w:t xml:space="preserve"> </w:t>
      </w:r>
      <w:r>
        <w:t>no personal data breaches.</w:t>
      </w:r>
    </w:p>
    <w:p w:rsidR="00B97FAF" w:rsidRDefault="001674AD" w14:paraId="131A0831" w14:textId="77777777">
      <w:pPr>
        <w:pStyle w:val="BodyText"/>
        <w:spacing w:before="119"/>
        <w:ind w:left="147"/>
      </w:pPr>
      <w:r>
        <w:t>In</w:t>
      </w:r>
      <w:r>
        <w:rPr>
          <w:spacing w:val="19"/>
        </w:rPr>
        <w:t xml:space="preserve"> </w:t>
      </w:r>
      <w:r>
        <w:t>the</w:t>
      </w:r>
      <w:r>
        <w:rPr>
          <w:spacing w:val="4"/>
        </w:rPr>
        <w:t xml:space="preserve"> </w:t>
      </w:r>
      <w:r>
        <w:t>unlikely</w:t>
      </w:r>
      <w:r>
        <w:rPr>
          <w:spacing w:val="15"/>
        </w:rPr>
        <w:t xml:space="preserve"> </w:t>
      </w:r>
      <w:r>
        <w:t>event</w:t>
      </w:r>
      <w:r>
        <w:rPr>
          <w:spacing w:val="59"/>
        </w:rPr>
        <w:t xml:space="preserve"> </w:t>
      </w:r>
      <w:r>
        <w:t>of</w:t>
      </w:r>
      <w:r>
        <w:rPr>
          <w:spacing w:val="-1"/>
        </w:rPr>
        <w:t xml:space="preserve"> </w:t>
      </w:r>
      <w:r>
        <w:t>a</w:t>
      </w:r>
      <w:r>
        <w:rPr>
          <w:spacing w:val="19"/>
        </w:rPr>
        <w:t xml:space="preserve"> </w:t>
      </w:r>
      <w:r>
        <w:t>suspected</w:t>
      </w:r>
      <w:r>
        <w:rPr>
          <w:spacing w:val="4"/>
        </w:rPr>
        <w:t xml:space="preserve"> </w:t>
      </w:r>
      <w:r>
        <w:t>data</w:t>
      </w:r>
      <w:r>
        <w:rPr>
          <w:spacing w:val="20"/>
        </w:rPr>
        <w:t xml:space="preserve"> </w:t>
      </w:r>
      <w:r>
        <w:t>breach,</w:t>
      </w:r>
      <w:r>
        <w:rPr>
          <w:spacing w:val="28"/>
        </w:rPr>
        <w:t xml:space="preserve"> </w:t>
      </w:r>
      <w:r>
        <w:t>we</w:t>
      </w:r>
      <w:r>
        <w:rPr>
          <w:spacing w:val="20"/>
        </w:rPr>
        <w:t xml:space="preserve"> </w:t>
      </w:r>
      <w:r>
        <w:t>will</w:t>
      </w:r>
      <w:r>
        <w:rPr>
          <w:spacing w:val="9"/>
        </w:rPr>
        <w:t xml:space="preserve"> </w:t>
      </w:r>
      <w:r>
        <w:t>follow</w:t>
      </w:r>
      <w:r>
        <w:rPr>
          <w:spacing w:val="31"/>
        </w:rPr>
        <w:t xml:space="preserve"> </w:t>
      </w:r>
      <w:r>
        <w:t>the</w:t>
      </w:r>
      <w:r>
        <w:rPr>
          <w:spacing w:val="4"/>
        </w:rPr>
        <w:t xml:space="preserve"> </w:t>
      </w:r>
      <w:r>
        <w:t>procedure</w:t>
      </w:r>
      <w:r>
        <w:rPr>
          <w:spacing w:val="49"/>
        </w:rPr>
        <w:t xml:space="preserve"> </w:t>
      </w:r>
      <w:r>
        <w:t>set</w:t>
      </w:r>
      <w:r>
        <w:rPr>
          <w:spacing w:val="-1"/>
        </w:rPr>
        <w:t xml:space="preserve"> </w:t>
      </w:r>
      <w:r>
        <w:t>out</w:t>
      </w:r>
      <w:r>
        <w:rPr>
          <w:spacing w:val="28"/>
        </w:rPr>
        <w:t xml:space="preserve"> </w:t>
      </w:r>
      <w:r>
        <w:t>in</w:t>
      </w:r>
      <w:r>
        <w:rPr>
          <w:spacing w:val="4"/>
        </w:rPr>
        <w:t xml:space="preserve"> </w:t>
      </w:r>
      <w:r>
        <w:t>Appendix</w:t>
      </w:r>
      <w:r>
        <w:rPr>
          <w:spacing w:val="31"/>
        </w:rPr>
        <w:t xml:space="preserve"> </w:t>
      </w:r>
      <w:r>
        <w:rPr>
          <w:spacing w:val="-5"/>
        </w:rPr>
        <w:t>1.</w:t>
      </w:r>
    </w:p>
    <w:p w:rsidR="00B97FAF" w:rsidRDefault="001674AD" w14:paraId="68B903E9" w14:textId="77777777">
      <w:pPr>
        <w:pStyle w:val="BodyText"/>
        <w:spacing w:before="142" w:line="247" w:lineRule="auto"/>
        <w:ind w:left="147"/>
      </w:pPr>
      <w:r>
        <w:t>When</w:t>
      </w:r>
      <w:r>
        <w:rPr>
          <w:spacing w:val="25"/>
        </w:rPr>
        <w:t xml:space="preserve"> </w:t>
      </w:r>
      <w:r>
        <w:t>appropriate,</w:t>
      </w:r>
      <w:r>
        <w:rPr>
          <w:spacing w:val="40"/>
        </w:rPr>
        <w:t xml:space="preserve"> </w:t>
      </w:r>
      <w:r>
        <w:t>the</w:t>
      </w:r>
      <w:r>
        <w:rPr>
          <w:spacing w:val="25"/>
        </w:rPr>
        <w:t xml:space="preserve"> </w:t>
      </w:r>
      <w:r>
        <w:t>Fosse Multi Academy</w:t>
      </w:r>
      <w:r>
        <w:rPr>
          <w:spacing w:val="21"/>
        </w:rPr>
        <w:t xml:space="preserve"> </w:t>
      </w:r>
      <w:r>
        <w:t>Trust</w:t>
      </w:r>
      <w:r>
        <w:rPr>
          <w:spacing w:val="35"/>
        </w:rPr>
        <w:t xml:space="preserve"> </w:t>
      </w:r>
      <w:r>
        <w:t>(FMAT)</w:t>
      </w:r>
      <w:r>
        <w:rPr>
          <w:spacing w:val="40"/>
        </w:rPr>
        <w:t xml:space="preserve"> </w:t>
      </w:r>
      <w:r>
        <w:t>shall report</w:t>
      </w:r>
      <w:r>
        <w:rPr>
          <w:spacing w:val="40"/>
        </w:rPr>
        <w:t xml:space="preserve"> </w:t>
      </w:r>
      <w:r>
        <w:t>the data</w:t>
      </w:r>
      <w:r>
        <w:rPr>
          <w:spacing w:val="25"/>
        </w:rPr>
        <w:t xml:space="preserve"> </w:t>
      </w:r>
      <w:r>
        <w:t>breach</w:t>
      </w:r>
      <w:r>
        <w:rPr>
          <w:spacing w:val="25"/>
        </w:rPr>
        <w:t xml:space="preserve"> </w:t>
      </w:r>
      <w:r>
        <w:t>to the ICO</w:t>
      </w:r>
      <w:r>
        <w:rPr>
          <w:spacing w:val="40"/>
        </w:rPr>
        <w:t xml:space="preserve"> </w:t>
      </w:r>
      <w:r>
        <w:t>within 72 hours.</w:t>
      </w:r>
      <w:r>
        <w:rPr>
          <w:spacing w:val="40"/>
        </w:rPr>
        <w:t xml:space="preserve"> </w:t>
      </w:r>
      <w:r>
        <w:t>Such</w:t>
      </w:r>
      <w:r>
        <w:rPr>
          <w:spacing w:val="18"/>
        </w:rPr>
        <w:t xml:space="preserve"> </w:t>
      </w:r>
      <w:r>
        <w:t>breaches</w:t>
      </w:r>
      <w:r>
        <w:rPr>
          <w:spacing w:val="40"/>
        </w:rPr>
        <w:t xml:space="preserve"> </w:t>
      </w:r>
      <w:r>
        <w:t>in</w:t>
      </w:r>
      <w:r>
        <w:rPr>
          <w:spacing w:val="38"/>
        </w:rPr>
        <w:t xml:space="preserve"> </w:t>
      </w:r>
      <w:r>
        <w:t>Fosse</w:t>
      </w:r>
      <w:r>
        <w:rPr>
          <w:spacing w:val="18"/>
        </w:rPr>
        <w:t xml:space="preserve"> </w:t>
      </w:r>
      <w:r>
        <w:t>Multi Academy</w:t>
      </w:r>
      <w:r>
        <w:rPr>
          <w:spacing w:val="40"/>
        </w:rPr>
        <w:t xml:space="preserve"> </w:t>
      </w:r>
      <w:r>
        <w:t>Trust</w:t>
      </w:r>
      <w:r>
        <w:rPr>
          <w:spacing w:val="40"/>
        </w:rPr>
        <w:t xml:space="preserve"> </w:t>
      </w:r>
      <w:r>
        <w:t>(FMAT)</w:t>
      </w:r>
      <w:r>
        <w:rPr>
          <w:spacing w:val="40"/>
        </w:rPr>
        <w:t xml:space="preserve"> </w:t>
      </w:r>
      <w:r>
        <w:t>context may</w:t>
      </w:r>
      <w:r>
        <w:rPr>
          <w:spacing w:val="32"/>
        </w:rPr>
        <w:t xml:space="preserve"> </w:t>
      </w:r>
      <w:r>
        <w:t>include,</w:t>
      </w:r>
      <w:r>
        <w:rPr>
          <w:spacing w:val="40"/>
        </w:rPr>
        <w:t xml:space="preserve"> </w:t>
      </w:r>
      <w:r>
        <w:t>but</w:t>
      </w:r>
      <w:r>
        <w:rPr>
          <w:spacing w:val="31"/>
        </w:rPr>
        <w:t xml:space="preserve"> </w:t>
      </w:r>
      <w:r>
        <w:t>are</w:t>
      </w:r>
      <w:r>
        <w:rPr>
          <w:spacing w:val="38"/>
        </w:rPr>
        <w:t xml:space="preserve"> </w:t>
      </w:r>
      <w:r>
        <w:t>not</w:t>
      </w:r>
      <w:r>
        <w:rPr>
          <w:spacing w:val="40"/>
        </w:rPr>
        <w:t xml:space="preserve"> </w:t>
      </w:r>
      <w:r>
        <w:t>limited</w:t>
      </w:r>
      <w:r>
        <w:rPr>
          <w:spacing w:val="18"/>
        </w:rPr>
        <w:t xml:space="preserve"> </w:t>
      </w:r>
      <w:r>
        <w:t>to:</w:t>
      </w:r>
    </w:p>
    <w:p w:rsidR="00B97FAF" w:rsidRDefault="001674AD" w14:paraId="1CD7DFC2" w14:textId="77777777">
      <w:pPr>
        <w:pStyle w:val="ListParagraph"/>
        <w:numPr>
          <w:ilvl w:val="0"/>
          <w:numId w:val="17"/>
        </w:numPr>
        <w:tabs>
          <w:tab w:val="left" w:pos="868"/>
        </w:tabs>
        <w:spacing w:before="122" w:line="244" w:lineRule="auto"/>
        <w:ind w:right="307" w:hanging="360"/>
        <w:rPr>
          <w:sz w:val="19"/>
        </w:rPr>
      </w:pPr>
      <w:r>
        <w:rPr>
          <w:sz w:val="19"/>
        </w:rPr>
        <w:t>A</w:t>
      </w:r>
      <w:r>
        <w:rPr>
          <w:spacing w:val="21"/>
          <w:sz w:val="19"/>
        </w:rPr>
        <w:t xml:space="preserve"> </w:t>
      </w:r>
      <w:r>
        <w:rPr>
          <w:sz w:val="19"/>
        </w:rPr>
        <w:t>non-anonymised</w:t>
      </w:r>
      <w:r>
        <w:rPr>
          <w:spacing w:val="40"/>
          <w:sz w:val="19"/>
        </w:rPr>
        <w:t xml:space="preserve"> </w:t>
      </w:r>
      <w:r>
        <w:rPr>
          <w:sz w:val="19"/>
        </w:rPr>
        <w:t>dataset</w:t>
      </w:r>
      <w:r>
        <w:rPr>
          <w:spacing w:val="23"/>
          <w:sz w:val="19"/>
        </w:rPr>
        <w:t xml:space="preserve"> </w:t>
      </w:r>
      <w:r>
        <w:rPr>
          <w:sz w:val="19"/>
        </w:rPr>
        <w:t>being</w:t>
      </w:r>
      <w:r>
        <w:rPr>
          <w:spacing w:val="40"/>
          <w:sz w:val="19"/>
        </w:rPr>
        <w:t xml:space="preserve"> </w:t>
      </w:r>
      <w:r>
        <w:rPr>
          <w:sz w:val="19"/>
        </w:rPr>
        <w:t>published</w:t>
      </w:r>
      <w:r>
        <w:rPr>
          <w:spacing w:val="40"/>
          <w:sz w:val="19"/>
        </w:rPr>
        <w:t xml:space="preserve"> </w:t>
      </w:r>
      <w:r>
        <w:rPr>
          <w:sz w:val="19"/>
        </w:rPr>
        <w:t>on the school</w:t>
      </w:r>
      <w:r>
        <w:rPr>
          <w:spacing w:val="34"/>
          <w:sz w:val="19"/>
        </w:rPr>
        <w:t xml:space="preserve"> </w:t>
      </w:r>
      <w:r>
        <w:rPr>
          <w:sz w:val="19"/>
        </w:rPr>
        <w:t>website</w:t>
      </w:r>
      <w:r>
        <w:rPr>
          <w:spacing w:val="28"/>
          <w:sz w:val="19"/>
        </w:rPr>
        <w:t xml:space="preserve"> </w:t>
      </w:r>
      <w:r>
        <w:rPr>
          <w:sz w:val="19"/>
        </w:rPr>
        <w:t>which sh</w:t>
      </w:r>
      <w:r>
        <w:rPr>
          <w:sz w:val="19"/>
        </w:rPr>
        <w:t>ows</w:t>
      </w:r>
      <w:r>
        <w:rPr>
          <w:spacing w:val="40"/>
          <w:sz w:val="19"/>
        </w:rPr>
        <w:t xml:space="preserve"> </w:t>
      </w:r>
      <w:r>
        <w:rPr>
          <w:sz w:val="19"/>
        </w:rPr>
        <w:t>the exam results</w:t>
      </w:r>
      <w:r>
        <w:rPr>
          <w:spacing w:val="24"/>
          <w:sz w:val="19"/>
        </w:rPr>
        <w:t xml:space="preserve"> </w:t>
      </w:r>
      <w:r>
        <w:rPr>
          <w:sz w:val="19"/>
        </w:rPr>
        <w:t>of pupils</w:t>
      </w:r>
      <w:r>
        <w:rPr>
          <w:spacing w:val="40"/>
          <w:sz w:val="19"/>
        </w:rPr>
        <w:t xml:space="preserve"> </w:t>
      </w:r>
      <w:r>
        <w:rPr>
          <w:sz w:val="19"/>
        </w:rPr>
        <w:t>eligible for the pupil premium</w:t>
      </w:r>
    </w:p>
    <w:p w:rsidR="00B97FAF" w:rsidRDefault="001674AD" w14:paraId="20AFCE59" w14:textId="77777777">
      <w:pPr>
        <w:pStyle w:val="ListParagraph"/>
        <w:numPr>
          <w:ilvl w:val="0"/>
          <w:numId w:val="17"/>
        </w:numPr>
        <w:tabs>
          <w:tab w:val="left" w:pos="868"/>
        </w:tabs>
        <w:spacing w:before="140"/>
        <w:ind w:hanging="360"/>
        <w:rPr>
          <w:sz w:val="19"/>
        </w:rPr>
      </w:pPr>
      <w:r>
        <w:rPr>
          <w:sz w:val="19"/>
        </w:rPr>
        <w:t>Safeguarding</w:t>
      </w:r>
      <w:r>
        <w:rPr>
          <w:spacing w:val="56"/>
          <w:sz w:val="19"/>
        </w:rPr>
        <w:t xml:space="preserve"> </w:t>
      </w:r>
      <w:r>
        <w:rPr>
          <w:sz w:val="19"/>
        </w:rPr>
        <w:t>information</w:t>
      </w:r>
      <w:r>
        <w:rPr>
          <w:spacing w:val="43"/>
          <w:sz w:val="19"/>
        </w:rPr>
        <w:t xml:space="preserve"> </w:t>
      </w:r>
      <w:r>
        <w:rPr>
          <w:sz w:val="19"/>
        </w:rPr>
        <w:t>being</w:t>
      </w:r>
      <w:r>
        <w:rPr>
          <w:spacing w:val="16"/>
          <w:sz w:val="19"/>
        </w:rPr>
        <w:t xml:space="preserve"> </w:t>
      </w:r>
      <w:r>
        <w:rPr>
          <w:sz w:val="19"/>
        </w:rPr>
        <w:t>made</w:t>
      </w:r>
      <w:r>
        <w:rPr>
          <w:spacing w:val="15"/>
          <w:sz w:val="19"/>
        </w:rPr>
        <w:t xml:space="preserve"> </w:t>
      </w:r>
      <w:r>
        <w:rPr>
          <w:sz w:val="19"/>
        </w:rPr>
        <w:t>available</w:t>
      </w:r>
      <w:r>
        <w:rPr>
          <w:spacing w:val="57"/>
          <w:sz w:val="19"/>
        </w:rPr>
        <w:t xml:space="preserve"> </w:t>
      </w:r>
      <w:r>
        <w:rPr>
          <w:sz w:val="19"/>
        </w:rPr>
        <w:t>to</w:t>
      </w:r>
      <w:r>
        <w:rPr>
          <w:spacing w:val="-13"/>
          <w:sz w:val="19"/>
        </w:rPr>
        <w:t xml:space="preserve"> </w:t>
      </w:r>
      <w:r>
        <w:rPr>
          <w:sz w:val="19"/>
        </w:rPr>
        <w:t>an</w:t>
      </w:r>
      <w:r>
        <w:rPr>
          <w:spacing w:val="15"/>
          <w:sz w:val="19"/>
        </w:rPr>
        <w:t xml:space="preserve"> </w:t>
      </w:r>
      <w:r>
        <w:rPr>
          <w:sz w:val="19"/>
        </w:rPr>
        <w:t>unauthorised</w:t>
      </w:r>
      <w:r>
        <w:rPr>
          <w:spacing w:val="43"/>
          <w:sz w:val="19"/>
        </w:rPr>
        <w:t xml:space="preserve"> </w:t>
      </w:r>
      <w:r>
        <w:rPr>
          <w:spacing w:val="-2"/>
          <w:sz w:val="19"/>
        </w:rPr>
        <w:t>person</w:t>
      </w:r>
    </w:p>
    <w:p w:rsidR="00B97FAF" w:rsidRDefault="001674AD" w14:paraId="138C0101" w14:textId="77777777">
      <w:pPr>
        <w:pStyle w:val="ListParagraph"/>
        <w:numPr>
          <w:ilvl w:val="0"/>
          <w:numId w:val="17"/>
        </w:numPr>
        <w:tabs>
          <w:tab w:val="left" w:pos="868"/>
        </w:tabs>
        <w:spacing w:before="127"/>
        <w:ind w:hanging="360"/>
        <w:rPr>
          <w:sz w:val="19"/>
        </w:rPr>
      </w:pPr>
      <w:r>
        <w:rPr>
          <w:sz w:val="19"/>
        </w:rPr>
        <w:t>The</w:t>
      </w:r>
      <w:r>
        <w:rPr>
          <w:spacing w:val="33"/>
          <w:sz w:val="19"/>
        </w:rPr>
        <w:t xml:space="preserve"> </w:t>
      </w:r>
      <w:r>
        <w:rPr>
          <w:sz w:val="19"/>
        </w:rPr>
        <w:t>theft</w:t>
      </w:r>
      <w:r>
        <w:rPr>
          <w:spacing w:val="14"/>
          <w:sz w:val="19"/>
        </w:rPr>
        <w:t xml:space="preserve"> </w:t>
      </w:r>
      <w:r>
        <w:rPr>
          <w:sz w:val="19"/>
        </w:rPr>
        <w:t>of</w:t>
      </w:r>
      <w:r>
        <w:rPr>
          <w:spacing w:val="14"/>
          <w:sz w:val="19"/>
        </w:rPr>
        <w:t xml:space="preserve"> </w:t>
      </w:r>
      <w:r>
        <w:rPr>
          <w:sz w:val="19"/>
        </w:rPr>
        <w:t>a</w:t>
      </w:r>
      <w:r>
        <w:rPr>
          <w:spacing w:val="4"/>
          <w:sz w:val="19"/>
        </w:rPr>
        <w:t xml:space="preserve"> </w:t>
      </w:r>
      <w:r>
        <w:rPr>
          <w:sz w:val="19"/>
        </w:rPr>
        <w:t>school</w:t>
      </w:r>
      <w:r>
        <w:rPr>
          <w:spacing w:val="24"/>
          <w:sz w:val="19"/>
        </w:rPr>
        <w:t xml:space="preserve"> </w:t>
      </w:r>
      <w:r>
        <w:rPr>
          <w:sz w:val="19"/>
        </w:rPr>
        <w:t>laptop</w:t>
      </w:r>
      <w:r>
        <w:rPr>
          <w:spacing w:val="19"/>
          <w:sz w:val="19"/>
        </w:rPr>
        <w:t xml:space="preserve"> </w:t>
      </w:r>
      <w:r>
        <w:rPr>
          <w:sz w:val="19"/>
        </w:rPr>
        <w:t>containing</w:t>
      </w:r>
      <w:r>
        <w:rPr>
          <w:spacing w:val="19"/>
          <w:sz w:val="19"/>
        </w:rPr>
        <w:t xml:space="preserve"> </w:t>
      </w:r>
      <w:r>
        <w:rPr>
          <w:sz w:val="19"/>
        </w:rPr>
        <w:t>non-encrypted</w:t>
      </w:r>
      <w:r>
        <w:rPr>
          <w:spacing w:val="48"/>
          <w:sz w:val="19"/>
        </w:rPr>
        <w:t xml:space="preserve"> </w:t>
      </w:r>
      <w:r>
        <w:rPr>
          <w:sz w:val="19"/>
        </w:rPr>
        <w:t>personal</w:t>
      </w:r>
      <w:r>
        <w:rPr>
          <w:spacing w:val="40"/>
          <w:sz w:val="19"/>
        </w:rPr>
        <w:t xml:space="preserve"> </w:t>
      </w:r>
      <w:r>
        <w:rPr>
          <w:sz w:val="19"/>
        </w:rPr>
        <w:t>data</w:t>
      </w:r>
      <w:r>
        <w:rPr>
          <w:spacing w:val="19"/>
          <w:sz w:val="19"/>
        </w:rPr>
        <w:t xml:space="preserve"> </w:t>
      </w:r>
      <w:r>
        <w:rPr>
          <w:sz w:val="19"/>
        </w:rPr>
        <w:t>about</w:t>
      </w:r>
      <w:r>
        <w:rPr>
          <w:spacing w:val="28"/>
          <w:sz w:val="19"/>
        </w:rPr>
        <w:t xml:space="preserve"> </w:t>
      </w:r>
      <w:r>
        <w:rPr>
          <w:spacing w:val="-2"/>
          <w:sz w:val="19"/>
        </w:rPr>
        <w:t>pupils</w:t>
      </w:r>
    </w:p>
    <w:p w:rsidR="00B97FAF" w:rsidRDefault="00B97FAF" w14:paraId="7D0F4094" w14:textId="77777777">
      <w:pPr>
        <w:pStyle w:val="BodyText"/>
      </w:pPr>
    </w:p>
    <w:p w:rsidR="00B97FAF" w:rsidRDefault="00B97FAF" w14:paraId="4D2D56F7" w14:textId="77777777">
      <w:pPr>
        <w:pStyle w:val="BodyText"/>
        <w:spacing w:before="54"/>
      </w:pPr>
    </w:p>
    <w:p w:rsidR="00B97FAF" w:rsidRDefault="001674AD" w14:paraId="5F6E1C78" w14:textId="77777777">
      <w:pPr>
        <w:pStyle w:val="Heading1"/>
        <w:numPr>
          <w:ilvl w:val="0"/>
          <w:numId w:val="27"/>
        </w:numPr>
        <w:tabs>
          <w:tab w:val="left" w:pos="609"/>
        </w:tabs>
        <w:ind w:left="609" w:hanging="462"/>
      </w:pPr>
      <w:bookmarkStart w:name="16._Training" w:id="15"/>
      <w:bookmarkEnd w:id="15"/>
      <w:r>
        <w:rPr>
          <w:spacing w:val="-2"/>
        </w:rPr>
        <w:t>Training</w:t>
      </w:r>
    </w:p>
    <w:p w:rsidR="00B97FAF" w:rsidRDefault="001674AD" w14:paraId="1E470029" w14:textId="77777777">
      <w:pPr>
        <w:pStyle w:val="BodyText"/>
        <w:spacing w:before="122"/>
        <w:ind w:left="147"/>
      </w:pPr>
      <w:r>
        <w:t>All</w:t>
      </w:r>
      <w:r>
        <w:rPr>
          <w:spacing w:val="7"/>
        </w:rPr>
        <w:t xml:space="preserve"> </w:t>
      </w:r>
      <w:r>
        <w:t>staff</w:t>
      </w:r>
      <w:r>
        <w:rPr>
          <w:spacing w:val="-3"/>
        </w:rPr>
        <w:t xml:space="preserve"> </w:t>
      </w:r>
      <w:r>
        <w:t>and</w:t>
      </w:r>
      <w:r>
        <w:rPr>
          <w:spacing w:val="17"/>
        </w:rPr>
        <w:t xml:space="preserve"> </w:t>
      </w:r>
      <w:r>
        <w:t>governors</w:t>
      </w:r>
      <w:r>
        <w:rPr>
          <w:spacing w:val="72"/>
        </w:rPr>
        <w:t xml:space="preserve"> </w:t>
      </w:r>
      <w:r>
        <w:t>are</w:t>
      </w:r>
      <w:r>
        <w:rPr>
          <w:spacing w:val="17"/>
        </w:rPr>
        <w:t xml:space="preserve"> </w:t>
      </w:r>
      <w:r>
        <w:t>provided</w:t>
      </w:r>
      <w:r>
        <w:rPr>
          <w:spacing w:val="60"/>
        </w:rPr>
        <w:t xml:space="preserve"> </w:t>
      </w:r>
      <w:r>
        <w:t>with</w:t>
      </w:r>
      <w:r>
        <w:rPr>
          <w:spacing w:val="18"/>
        </w:rPr>
        <w:t xml:space="preserve"> </w:t>
      </w:r>
      <w:r>
        <w:t>data</w:t>
      </w:r>
      <w:r>
        <w:rPr>
          <w:spacing w:val="2"/>
        </w:rPr>
        <w:t xml:space="preserve"> </w:t>
      </w:r>
      <w:r>
        <w:t>protection</w:t>
      </w:r>
      <w:r>
        <w:rPr>
          <w:spacing w:val="31"/>
        </w:rPr>
        <w:t xml:space="preserve"> </w:t>
      </w:r>
      <w:r>
        <w:t>training</w:t>
      </w:r>
      <w:r>
        <w:rPr>
          <w:spacing w:val="17"/>
        </w:rPr>
        <w:t xml:space="preserve"> </w:t>
      </w:r>
      <w:r>
        <w:t>as</w:t>
      </w:r>
      <w:r>
        <w:rPr>
          <w:spacing w:val="13"/>
        </w:rPr>
        <w:t xml:space="preserve"> </w:t>
      </w:r>
      <w:r>
        <w:t>part</w:t>
      </w:r>
      <w:r>
        <w:rPr>
          <w:spacing w:val="26"/>
        </w:rPr>
        <w:t xml:space="preserve"> </w:t>
      </w:r>
      <w:r>
        <w:t>of</w:t>
      </w:r>
      <w:r>
        <w:rPr>
          <w:spacing w:val="-2"/>
        </w:rPr>
        <w:t xml:space="preserve"> </w:t>
      </w:r>
      <w:r>
        <w:t>their</w:t>
      </w:r>
      <w:r>
        <w:rPr>
          <w:spacing w:val="16"/>
        </w:rPr>
        <w:t xml:space="preserve"> </w:t>
      </w:r>
      <w:r>
        <w:t>induction</w:t>
      </w:r>
      <w:r>
        <w:rPr>
          <w:spacing w:val="17"/>
        </w:rPr>
        <w:t xml:space="preserve"> </w:t>
      </w:r>
      <w:r>
        <w:rPr>
          <w:spacing w:val="-2"/>
        </w:rPr>
        <w:t>process.</w:t>
      </w:r>
    </w:p>
    <w:p w:rsidR="00B97FAF" w:rsidRDefault="001674AD" w14:paraId="24DDF332" w14:textId="77777777">
      <w:pPr>
        <w:pStyle w:val="BodyText"/>
        <w:spacing w:before="127" w:line="247" w:lineRule="auto"/>
        <w:ind w:left="147"/>
      </w:pPr>
      <w:r>
        <w:t>Data</w:t>
      </w:r>
      <w:r>
        <w:rPr>
          <w:spacing w:val="23"/>
        </w:rPr>
        <w:t xml:space="preserve"> </w:t>
      </w:r>
      <w:r>
        <w:t>protection</w:t>
      </w:r>
      <w:r>
        <w:rPr>
          <w:spacing w:val="23"/>
        </w:rPr>
        <w:t xml:space="preserve"> </w:t>
      </w:r>
      <w:r>
        <w:t>will also</w:t>
      </w:r>
      <w:r>
        <w:rPr>
          <w:spacing w:val="23"/>
        </w:rPr>
        <w:t xml:space="preserve"> </w:t>
      </w:r>
      <w:r>
        <w:t>form</w:t>
      </w:r>
      <w:r>
        <w:rPr>
          <w:spacing w:val="30"/>
        </w:rPr>
        <w:t xml:space="preserve"> </w:t>
      </w:r>
      <w:r>
        <w:t>part</w:t>
      </w:r>
      <w:r>
        <w:rPr>
          <w:spacing w:val="33"/>
        </w:rPr>
        <w:t xml:space="preserve"> </w:t>
      </w:r>
      <w:r>
        <w:t>of continuing</w:t>
      </w:r>
      <w:r>
        <w:rPr>
          <w:spacing w:val="38"/>
        </w:rPr>
        <w:t xml:space="preserve"> </w:t>
      </w:r>
      <w:r>
        <w:t>professional</w:t>
      </w:r>
      <w:r>
        <w:rPr>
          <w:spacing w:val="40"/>
        </w:rPr>
        <w:t xml:space="preserve"> </w:t>
      </w:r>
      <w:r>
        <w:t>development,</w:t>
      </w:r>
      <w:r>
        <w:rPr>
          <w:spacing w:val="40"/>
        </w:rPr>
        <w:t xml:space="preserve"> </w:t>
      </w:r>
      <w:r>
        <w:t>where</w:t>
      </w:r>
      <w:r>
        <w:rPr>
          <w:spacing w:val="38"/>
        </w:rPr>
        <w:t xml:space="preserve"> </w:t>
      </w:r>
      <w:r>
        <w:t>changes</w:t>
      </w:r>
      <w:r>
        <w:rPr>
          <w:spacing w:val="40"/>
        </w:rPr>
        <w:t xml:space="preserve"> </w:t>
      </w:r>
      <w:r>
        <w:t>to</w:t>
      </w:r>
      <w:r>
        <w:rPr>
          <w:spacing w:val="-9"/>
        </w:rPr>
        <w:t xml:space="preserve"> </w:t>
      </w:r>
      <w:r>
        <w:t>legislation, guidance</w:t>
      </w:r>
      <w:r>
        <w:rPr>
          <w:spacing w:val="40"/>
        </w:rPr>
        <w:t xml:space="preserve"> </w:t>
      </w:r>
      <w:r>
        <w:t>or the</w:t>
      </w:r>
      <w:r>
        <w:rPr>
          <w:spacing w:val="40"/>
        </w:rPr>
        <w:t xml:space="preserve"> </w:t>
      </w:r>
      <w:r>
        <w:t>school’s</w:t>
      </w:r>
      <w:r>
        <w:rPr>
          <w:spacing w:val="40"/>
        </w:rPr>
        <w:t xml:space="preserve"> </w:t>
      </w:r>
      <w:r>
        <w:t>processes</w:t>
      </w:r>
      <w:r>
        <w:rPr>
          <w:spacing w:val="40"/>
        </w:rPr>
        <w:t xml:space="preserve"> </w:t>
      </w:r>
      <w:r>
        <w:t>make it</w:t>
      </w:r>
      <w:r>
        <w:rPr>
          <w:spacing w:val="40"/>
        </w:rPr>
        <w:t xml:space="preserve"> </w:t>
      </w:r>
      <w:r>
        <w:t>necessary.</w:t>
      </w:r>
    </w:p>
    <w:p w:rsidR="00B97FAF" w:rsidRDefault="00B97FAF" w14:paraId="71C797E2" w14:textId="77777777">
      <w:pPr>
        <w:pStyle w:val="BodyText"/>
      </w:pPr>
    </w:p>
    <w:p w:rsidR="00B97FAF" w:rsidRDefault="00B97FAF" w14:paraId="111AA753" w14:textId="77777777">
      <w:pPr>
        <w:pStyle w:val="BodyText"/>
      </w:pPr>
    </w:p>
    <w:p w:rsidR="00B97FAF" w:rsidRDefault="00B97FAF" w14:paraId="4691D61F" w14:textId="77777777">
      <w:pPr>
        <w:pStyle w:val="BodyText"/>
        <w:spacing w:before="190"/>
      </w:pPr>
    </w:p>
    <w:p w:rsidR="00B97FAF" w:rsidRDefault="001674AD" w14:paraId="63D03B3A" w14:textId="77777777">
      <w:pPr>
        <w:pStyle w:val="Heading1"/>
        <w:numPr>
          <w:ilvl w:val="0"/>
          <w:numId w:val="27"/>
        </w:numPr>
        <w:tabs>
          <w:tab w:val="left" w:pos="610"/>
        </w:tabs>
        <w:ind w:left="610" w:hanging="463"/>
      </w:pPr>
      <w:bookmarkStart w:name="17._Links_with_other_policies" w:id="16"/>
      <w:bookmarkEnd w:id="16"/>
      <w:r>
        <w:t>Links</w:t>
      </w:r>
      <w:r>
        <w:rPr>
          <w:spacing w:val="-18"/>
        </w:rPr>
        <w:t xml:space="preserve"> </w:t>
      </w:r>
      <w:r>
        <w:t>with</w:t>
      </w:r>
      <w:r>
        <w:rPr>
          <w:spacing w:val="19"/>
        </w:rPr>
        <w:t xml:space="preserve"> </w:t>
      </w:r>
      <w:r>
        <w:t>other</w:t>
      </w:r>
      <w:r>
        <w:rPr>
          <w:spacing w:val="-14"/>
        </w:rPr>
        <w:t xml:space="preserve"> </w:t>
      </w:r>
      <w:r>
        <w:rPr>
          <w:spacing w:val="-2"/>
        </w:rPr>
        <w:t>policies</w:t>
      </w:r>
    </w:p>
    <w:p w:rsidR="00B97FAF" w:rsidRDefault="001674AD" w14:paraId="467D035A" w14:textId="77777777">
      <w:pPr>
        <w:pStyle w:val="BodyText"/>
        <w:spacing w:before="122"/>
        <w:ind w:left="147"/>
      </w:pPr>
      <w:r>
        <w:t>This</w:t>
      </w:r>
      <w:r>
        <w:rPr>
          <w:spacing w:val="36"/>
        </w:rPr>
        <w:t xml:space="preserve"> </w:t>
      </w:r>
      <w:r>
        <w:t>data</w:t>
      </w:r>
      <w:r>
        <w:rPr>
          <w:spacing w:val="24"/>
        </w:rPr>
        <w:t xml:space="preserve"> </w:t>
      </w:r>
      <w:r>
        <w:t>protection</w:t>
      </w:r>
      <w:r>
        <w:rPr>
          <w:spacing w:val="25"/>
        </w:rPr>
        <w:t xml:space="preserve"> </w:t>
      </w:r>
      <w:r>
        <w:t>policy</w:t>
      </w:r>
      <w:r>
        <w:rPr>
          <w:spacing w:val="20"/>
        </w:rPr>
        <w:t xml:space="preserve"> </w:t>
      </w:r>
      <w:r>
        <w:t>is</w:t>
      </w:r>
      <w:r>
        <w:rPr>
          <w:spacing w:val="3"/>
        </w:rPr>
        <w:t xml:space="preserve"> </w:t>
      </w:r>
      <w:r>
        <w:t>linked</w:t>
      </w:r>
      <w:r>
        <w:rPr>
          <w:spacing w:val="25"/>
        </w:rPr>
        <w:t xml:space="preserve"> </w:t>
      </w:r>
      <w:r>
        <w:t>to</w:t>
      </w:r>
      <w:r>
        <w:rPr>
          <w:spacing w:val="-9"/>
        </w:rPr>
        <w:t xml:space="preserve"> </w:t>
      </w:r>
      <w:r>
        <w:rPr>
          <w:spacing w:val="-4"/>
        </w:rPr>
        <w:t>our:</w:t>
      </w:r>
    </w:p>
    <w:p w:rsidR="00B97FAF" w:rsidRDefault="001674AD" w14:paraId="44F66105" w14:textId="77777777">
      <w:pPr>
        <w:pStyle w:val="ListParagraph"/>
        <w:numPr>
          <w:ilvl w:val="0"/>
          <w:numId w:val="16"/>
        </w:numPr>
        <w:tabs>
          <w:tab w:val="left" w:pos="868"/>
        </w:tabs>
        <w:spacing w:before="129"/>
        <w:ind w:hanging="360"/>
        <w:rPr>
          <w:sz w:val="19"/>
        </w:rPr>
      </w:pPr>
      <w:r>
        <w:rPr>
          <w:sz w:val="19"/>
        </w:rPr>
        <w:t>Information</w:t>
      </w:r>
      <w:r>
        <w:rPr>
          <w:spacing w:val="49"/>
          <w:sz w:val="19"/>
        </w:rPr>
        <w:t xml:space="preserve"> </w:t>
      </w:r>
      <w:r>
        <w:rPr>
          <w:sz w:val="19"/>
        </w:rPr>
        <w:t>Security</w:t>
      </w:r>
      <w:r>
        <w:rPr>
          <w:spacing w:val="15"/>
          <w:sz w:val="19"/>
        </w:rPr>
        <w:t xml:space="preserve"> </w:t>
      </w:r>
      <w:r>
        <w:rPr>
          <w:spacing w:val="-2"/>
          <w:sz w:val="19"/>
        </w:rPr>
        <w:t>Policy</w:t>
      </w:r>
    </w:p>
    <w:p w:rsidR="00B97FAF" w:rsidRDefault="001674AD" w14:paraId="3AF4E80A" w14:textId="77777777">
      <w:pPr>
        <w:pStyle w:val="ListParagraph"/>
        <w:numPr>
          <w:ilvl w:val="0"/>
          <w:numId w:val="16"/>
        </w:numPr>
        <w:tabs>
          <w:tab w:val="left" w:pos="868"/>
        </w:tabs>
        <w:spacing w:before="127"/>
        <w:ind w:hanging="360"/>
        <w:rPr>
          <w:sz w:val="19"/>
        </w:rPr>
      </w:pPr>
      <w:r>
        <w:rPr>
          <w:sz w:val="19"/>
        </w:rPr>
        <w:t>Retention</w:t>
      </w:r>
      <w:r>
        <w:rPr>
          <w:spacing w:val="37"/>
          <w:sz w:val="19"/>
        </w:rPr>
        <w:t xml:space="preserve"> </w:t>
      </w:r>
      <w:r>
        <w:rPr>
          <w:spacing w:val="-2"/>
          <w:sz w:val="19"/>
        </w:rPr>
        <w:t>Policy</w:t>
      </w:r>
    </w:p>
    <w:p w:rsidR="00B97FAF" w:rsidRDefault="00B97FAF" w14:paraId="60769EB3" w14:textId="77777777">
      <w:pPr>
        <w:pStyle w:val="ListParagraph"/>
        <w:rPr>
          <w:sz w:val="19"/>
        </w:rPr>
        <w:sectPr w:rsidR="00B97FAF">
          <w:pgSz w:w="11900" w:h="16850" w:orient="portrait"/>
          <w:pgMar w:top="76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41B3156A" w14:textId="77777777">
      <w:pPr>
        <w:pStyle w:val="Heading1"/>
        <w:spacing w:before="82"/>
        <w:ind w:left="147" w:firstLine="0"/>
      </w:pPr>
      <w:r>
        <w:lastRenderedPageBreak/>
        <w:t>Appendix</w:t>
      </w:r>
      <w:r>
        <w:rPr>
          <w:spacing w:val="-1"/>
        </w:rPr>
        <w:t xml:space="preserve"> </w:t>
      </w:r>
      <w:r>
        <w:t>1:</w:t>
      </w:r>
      <w:r>
        <w:rPr>
          <w:spacing w:val="6"/>
        </w:rPr>
        <w:t xml:space="preserve"> </w:t>
      </w:r>
      <w:r>
        <w:t>Personal</w:t>
      </w:r>
      <w:r>
        <w:rPr>
          <w:spacing w:val="-16"/>
        </w:rPr>
        <w:t xml:space="preserve"> </w:t>
      </w:r>
      <w:r>
        <w:t>data breach</w:t>
      </w:r>
      <w:r>
        <w:rPr>
          <w:spacing w:val="-23"/>
        </w:rPr>
        <w:t xml:space="preserve"> </w:t>
      </w:r>
      <w:r>
        <w:rPr>
          <w:spacing w:val="-2"/>
        </w:rPr>
        <w:t>procedures</w:t>
      </w:r>
    </w:p>
    <w:p w:rsidR="00B97FAF" w:rsidRDefault="00B97FAF" w14:paraId="0E495BED" w14:textId="77777777">
      <w:pPr>
        <w:pStyle w:val="BodyText"/>
        <w:spacing w:before="25"/>
        <w:rPr>
          <w:b/>
          <w:sz w:val="28"/>
        </w:rPr>
      </w:pPr>
    </w:p>
    <w:p w:rsidR="00B97FAF" w:rsidRDefault="001674AD" w14:paraId="2F585376" w14:textId="77777777">
      <w:pPr>
        <w:pStyle w:val="BodyText"/>
        <w:spacing w:before="1" w:line="247" w:lineRule="auto"/>
        <w:ind w:left="147" w:right="340"/>
      </w:pPr>
      <w:r>
        <w:t>If</w:t>
      </w:r>
      <w:r>
        <w:rPr>
          <w:spacing w:val="16"/>
        </w:rPr>
        <w:t xml:space="preserve"> </w:t>
      </w:r>
      <w:r>
        <w:t>staff</w:t>
      </w:r>
      <w:r>
        <w:rPr>
          <w:spacing w:val="16"/>
        </w:rPr>
        <w:t xml:space="preserve"> </w:t>
      </w:r>
      <w:r>
        <w:t>become</w:t>
      </w:r>
      <w:r>
        <w:rPr>
          <w:spacing w:val="22"/>
        </w:rPr>
        <w:t xml:space="preserve"> </w:t>
      </w:r>
      <w:r>
        <w:t>aware</w:t>
      </w:r>
      <w:r>
        <w:rPr>
          <w:spacing w:val="36"/>
        </w:rPr>
        <w:t xml:space="preserve"> </w:t>
      </w:r>
      <w:r>
        <w:t>that</w:t>
      </w:r>
      <w:r>
        <w:rPr>
          <w:spacing w:val="16"/>
        </w:rPr>
        <w:t xml:space="preserve"> </w:t>
      </w:r>
      <w:r>
        <w:t>information</w:t>
      </w:r>
      <w:r>
        <w:rPr>
          <w:spacing w:val="40"/>
        </w:rPr>
        <w:t xml:space="preserve"> </w:t>
      </w:r>
      <w:r>
        <w:t>has</w:t>
      </w:r>
      <w:r>
        <w:rPr>
          <w:spacing w:val="17"/>
        </w:rPr>
        <w:t xml:space="preserve"> </w:t>
      </w:r>
      <w:r>
        <w:t>not</w:t>
      </w:r>
      <w:r>
        <w:rPr>
          <w:spacing w:val="16"/>
        </w:rPr>
        <w:t xml:space="preserve"> </w:t>
      </w:r>
      <w:r>
        <w:t>been</w:t>
      </w:r>
      <w:r>
        <w:rPr>
          <w:spacing w:val="36"/>
        </w:rPr>
        <w:t xml:space="preserve"> </w:t>
      </w:r>
      <w:r>
        <w:t>handled</w:t>
      </w:r>
      <w:r>
        <w:rPr>
          <w:spacing w:val="36"/>
        </w:rPr>
        <w:t xml:space="preserve"> </w:t>
      </w:r>
      <w:r>
        <w:t>according</w:t>
      </w:r>
      <w:r>
        <w:rPr>
          <w:spacing w:val="22"/>
        </w:rPr>
        <w:t xml:space="preserve"> </w:t>
      </w:r>
      <w:r>
        <w:t>to procedures</w:t>
      </w:r>
      <w:r>
        <w:rPr>
          <w:spacing w:val="40"/>
        </w:rPr>
        <w:t xml:space="preserve"> </w:t>
      </w:r>
      <w:r>
        <w:t>and</w:t>
      </w:r>
      <w:r>
        <w:rPr>
          <w:spacing w:val="22"/>
        </w:rPr>
        <w:t xml:space="preserve"> </w:t>
      </w:r>
      <w:r>
        <w:t>there</w:t>
      </w:r>
      <w:r>
        <w:rPr>
          <w:spacing w:val="22"/>
        </w:rPr>
        <w:t xml:space="preserve"> </w:t>
      </w:r>
      <w:r>
        <w:t>is a data breach</w:t>
      </w:r>
      <w:r>
        <w:rPr>
          <w:spacing w:val="40"/>
        </w:rPr>
        <w:t xml:space="preserve"> </w:t>
      </w:r>
      <w:r>
        <w:t>or</w:t>
      </w:r>
      <w:r>
        <w:rPr>
          <w:spacing w:val="38"/>
        </w:rPr>
        <w:t xml:space="preserve"> </w:t>
      </w:r>
      <w:r>
        <w:t>potential</w:t>
      </w:r>
      <w:r>
        <w:rPr>
          <w:spacing w:val="40"/>
        </w:rPr>
        <w:t xml:space="preserve"> </w:t>
      </w:r>
      <w:r>
        <w:t>security</w:t>
      </w:r>
      <w:r>
        <w:rPr>
          <w:spacing w:val="35"/>
        </w:rPr>
        <w:t xml:space="preserve"> </w:t>
      </w:r>
      <w:r>
        <w:t>incident,</w:t>
      </w:r>
      <w:r>
        <w:rPr>
          <w:spacing w:val="33"/>
        </w:rPr>
        <w:t xml:space="preserve"> </w:t>
      </w:r>
      <w:r>
        <w:t>they</w:t>
      </w:r>
      <w:r>
        <w:rPr>
          <w:spacing w:val="35"/>
        </w:rPr>
        <w:t xml:space="preserve"> </w:t>
      </w:r>
      <w:r>
        <w:t>must</w:t>
      </w:r>
      <w:r>
        <w:rPr>
          <w:spacing w:val="33"/>
        </w:rPr>
        <w:t xml:space="preserve"> </w:t>
      </w:r>
      <w:r>
        <w:t>report</w:t>
      </w:r>
      <w:r>
        <w:rPr>
          <w:spacing w:val="40"/>
        </w:rPr>
        <w:t xml:space="preserve"> </w:t>
      </w:r>
      <w:r>
        <w:t>it</w:t>
      </w:r>
      <w:r>
        <w:rPr>
          <w:spacing w:val="33"/>
        </w:rPr>
        <w:t xml:space="preserve"> </w:t>
      </w:r>
      <w:r>
        <w:t>in accordance</w:t>
      </w:r>
      <w:r>
        <w:rPr>
          <w:spacing w:val="40"/>
        </w:rPr>
        <w:t xml:space="preserve"> </w:t>
      </w:r>
      <w:r>
        <w:t>with</w:t>
      </w:r>
      <w:r>
        <w:rPr>
          <w:spacing w:val="40"/>
        </w:rPr>
        <w:t xml:space="preserve"> </w:t>
      </w:r>
      <w:r>
        <w:t>this procedure.</w:t>
      </w:r>
    </w:p>
    <w:p w:rsidR="00B97FAF" w:rsidRDefault="00B97FAF" w14:paraId="6A86B0D4" w14:textId="77777777">
      <w:pPr>
        <w:pStyle w:val="BodyText"/>
        <w:spacing w:before="21"/>
      </w:pPr>
    </w:p>
    <w:p w:rsidR="00B97FAF" w:rsidRDefault="001674AD" w14:paraId="4C3AA27C" w14:textId="77777777">
      <w:pPr>
        <w:pStyle w:val="BodyText"/>
        <w:spacing w:line="247" w:lineRule="auto"/>
        <w:ind w:left="147" w:right="340"/>
      </w:pPr>
      <w:r>
        <w:t>When</w:t>
      </w:r>
      <w:r>
        <w:rPr>
          <w:spacing w:val="25"/>
        </w:rPr>
        <w:t xml:space="preserve"> </w:t>
      </w:r>
      <w:r>
        <w:t>appropriate,</w:t>
      </w:r>
      <w:r>
        <w:rPr>
          <w:spacing w:val="40"/>
        </w:rPr>
        <w:t xml:space="preserve"> </w:t>
      </w:r>
      <w:r>
        <w:t>the</w:t>
      </w:r>
      <w:r>
        <w:rPr>
          <w:spacing w:val="26"/>
        </w:rPr>
        <w:t xml:space="preserve"> </w:t>
      </w:r>
      <w:r>
        <w:t>Fosse Multi Academy</w:t>
      </w:r>
      <w:r>
        <w:rPr>
          <w:spacing w:val="21"/>
        </w:rPr>
        <w:t xml:space="preserve"> </w:t>
      </w:r>
      <w:r>
        <w:t>Trust</w:t>
      </w:r>
      <w:r>
        <w:rPr>
          <w:spacing w:val="35"/>
        </w:rPr>
        <w:t xml:space="preserve"> </w:t>
      </w:r>
      <w:r>
        <w:t>(FMAT)</w:t>
      </w:r>
      <w:r>
        <w:rPr>
          <w:spacing w:val="39"/>
        </w:rPr>
        <w:t xml:space="preserve"> </w:t>
      </w:r>
      <w:r>
        <w:t>will report</w:t>
      </w:r>
      <w:r>
        <w:rPr>
          <w:spacing w:val="40"/>
        </w:rPr>
        <w:t xml:space="preserve"> </w:t>
      </w:r>
      <w:r>
        <w:t>the data</w:t>
      </w:r>
      <w:r>
        <w:rPr>
          <w:spacing w:val="25"/>
        </w:rPr>
        <w:t xml:space="preserve"> </w:t>
      </w:r>
      <w:r>
        <w:t>breach</w:t>
      </w:r>
      <w:r>
        <w:rPr>
          <w:spacing w:val="25"/>
        </w:rPr>
        <w:t xml:space="preserve"> </w:t>
      </w:r>
      <w:r>
        <w:t>to the ICO</w:t>
      </w:r>
      <w:r>
        <w:rPr>
          <w:spacing w:val="40"/>
        </w:rPr>
        <w:t xml:space="preserve"> </w:t>
      </w:r>
      <w:r>
        <w:t>within 72 hours</w:t>
      </w:r>
      <w:r>
        <w:rPr>
          <w:spacing w:val="40"/>
        </w:rPr>
        <w:t xml:space="preserve"> </w:t>
      </w:r>
      <w:r>
        <w:t>in accordance</w:t>
      </w:r>
      <w:r>
        <w:rPr>
          <w:spacing w:val="40"/>
        </w:rPr>
        <w:t xml:space="preserve"> </w:t>
      </w:r>
      <w:r>
        <w:t>with the</w:t>
      </w:r>
      <w:r>
        <w:rPr>
          <w:spacing w:val="40"/>
        </w:rPr>
        <w:t xml:space="preserve"> </w:t>
      </w:r>
      <w:r>
        <w:t>requirements</w:t>
      </w:r>
      <w:r>
        <w:rPr>
          <w:spacing w:val="40"/>
        </w:rPr>
        <w:t xml:space="preserve"> </w:t>
      </w:r>
      <w:r>
        <w:t>of the GDPR.</w:t>
      </w:r>
    </w:p>
    <w:p w:rsidR="00B97FAF" w:rsidRDefault="00B97FAF" w14:paraId="0078575A" w14:textId="77777777">
      <w:pPr>
        <w:pStyle w:val="BodyText"/>
        <w:spacing w:before="171"/>
      </w:pPr>
    </w:p>
    <w:p w:rsidR="00B97FAF" w:rsidRDefault="001674AD" w14:paraId="23BBC52E" w14:textId="77777777">
      <w:pPr>
        <w:pStyle w:val="ListParagraph"/>
        <w:numPr>
          <w:ilvl w:val="0"/>
          <w:numId w:val="15"/>
        </w:numPr>
        <w:tabs>
          <w:tab w:val="left" w:pos="867"/>
        </w:tabs>
        <w:spacing w:line="247" w:lineRule="auto"/>
        <w:ind w:right="401"/>
        <w:rPr>
          <w:color w:val="333333"/>
          <w:sz w:val="19"/>
        </w:rPr>
      </w:pPr>
      <w:r>
        <w:rPr>
          <w:color w:val="333333"/>
          <w:sz w:val="19"/>
        </w:rPr>
        <w:t>Data</w:t>
      </w:r>
      <w:r>
        <w:rPr>
          <w:color w:val="333333"/>
          <w:spacing w:val="29"/>
          <w:sz w:val="19"/>
        </w:rPr>
        <w:t xml:space="preserve"> </w:t>
      </w:r>
      <w:r>
        <w:rPr>
          <w:color w:val="333333"/>
          <w:sz w:val="19"/>
        </w:rPr>
        <w:t>protection</w:t>
      </w:r>
      <w:r>
        <w:rPr>
          <w:color w:val="333333"/>
          <w:spacing w:val="29"/>
          <w:sz w:val="19"/>
        </w:rPr>
        <w:t xml:space="preserve"> </w:t>
      </w:r>
      <w:r>
        <w:rPr>
          <w:color w:val="333333"/>
          <w:sz w:val="19"/>
        </w:rPr>
        <w:t>breaches</w:t>
      </w:r>
      <w:r>
        <w:rPr>
          <w:color w:val="333333"/>
          <w:spacing w:val="40"/>
          <w:sz w:val="19"/>
        </w:rPr>
        <w:t xml:space="preserve"> </w:t>
      </w:r>
      <w:r>
        <w:rPr>
          <w:color w:val="333333"/>
          <w:sz w:val="19"/>
        </w:rPr>
        <w:t>occur where</w:t>
      </w:r>
      <w:r>
        <w:rPr>
          <w:color w:val="333333"/>
          <w:spacing w:val="40"/>
          <w:sz w:val="19"/>
        </w:rPr>
        <w:t xml:space="preserve"> </w:t>
      </w:r>
      <w:r>
        <w:rPr>
          <w:color w:val="333333"/>
          <w:sz w:val="19"/>
        </w:rPr>
        <w:t>personal</w:t>
      </w:r>
      <w:r>
        <w:rPr>
          <w:color w:val="333333"/>
          <w:spacing w:val="40"/>
          <w:sz w:val="19"/>
        </w:rPr>
        <w:t xml:space="preserve"> </w:t>
      </w:r>
      <w:r>
        <w:rPr>
          <w:color w:val="333333"/>
          <w:sz w:val="19"/>
        </w:rPr>
        <w:t>data</w:t>
      </w:r>
      <w:r>
        <w:rPr>
          <w:color w:val="333333"/>
          <w:spacing w:val="29"/>
          <w:sz w:val="19"/>
        </w:rPr>
        <w:t xml:space="preserve"> </w:t>
      </w:r>
      <w:r>
        <w:rPr>
          <w:color w:val="333333"/>
          <w:sz w:val="19"/>
        </w:rPr>
        <w:t>is lost, damaged,</w:t>
      </w:r>
      <w:r>
        <w:rPr>
          <w:color w:val="333333"/>
          <w:spacing w:val="40"/>
          <w:sz w:val="19"/>
        </w:rPr>
        <w:t xml:space="preserve"> </w:t>
      </w:r>
      <w:r>
        <w:rPr>
          <w:color w:val="333333"/>
          <w:sz w:val="19"/>
        </w:rPr>
        <w:t>destroyed,</w:t>
      </w:r>
      <w:r>
        <w:rPr>
          <w:color w:val="333333"/>
          <w:spacing w:val="39"/>
          <w:sz w:val="19"/>
        </w:rPr>
        <w:t xml:space="preserve"> </w:t>
      </w:r>
      <w:r>
        <w:rPr>
          <w:color w:val="333333"/>
          <w:sz w:val="19"/>
        </w:rPr>
        <w:t>stolen,</w:t>
      </w:r>
      <w:r>
        <w:rPr>
          <w:color w:val="333333"/>
          <w:spacing w:val="23"/>
          <w:sz w:val="19"/>
        </w:rPr>
        <w:t xml:space="preserve"> </w:t>
      </w:r>
      <w:r>
        <w:rPr>
          <w:color w:val="333333"/>
          <w:sz w:val="19"/>
        </w:rPr>
        <w:t>misused and/or</w:t>
      </w:r>
      <w:r>
        <w:rPr>
          <w:color w:val="333333"/>
          <w:spacing w:val="40"/>
          <w:sz w:val="19"/>
        </w:rPr>
        <w:t xml:space="preserve"> </w:t>
      </w:r>
      <w:r>
        <w:rPr>
          <w:color w:val="333333"/>
          <w:sz w:val="19"/>
        </w:rPr>
        <w:t>accessed unlawfully.</w:t>
      </w:r>
    </w:p>
    <w:p w:rsidR="00B97FAF" w:rsidRDefault="00B97FAF" w14:paraId="75883300" w14:textId="77777777">
      <w:pPr>
        <w:pStyle w:val="BodyText"/>
        <w:spacing w:before="22"/>
      </w:pPr>
    </w:p>
    <w:p w:rsidR="00B97FAF" w:rsidRDefault="001674AD" w14:paraId="051982AC" w14:textId="77777777">
      <w:pPr>
        <w:pStyle w:val="ListParagraph"/>
        <w:numPr>
          <w:ilvl w:val="0"/>
          <w:numId w:val="15"/>
        </w:numPr>
        <w:tabs>
          <w:tab w:val="left" w:pos="867"/>
        </w:tabs>
        <w:rPr>
          <w:color w:val="333333"/>
          <w:sz w:val="19"/>
        </w:rPr>
      </w:pPr>
      <w:r>
        <w:rPr>
          <w:color w:val="333333"/>
          <w:sz w:val="19"/>
        </w:rPr>
        <w:t>Examples</w:t>
      </w:r>
      <w:r>
        <w:rPr>
          <w:color w:val="333333"/>
          <w:spacing w:val="19"/>
          <w:sz w:val="19"/>
        </w:rPr>
        <w:t xml:space="preserve"> </w:t>
      </w:r>
      <w:r>
        <w:rPr>
          <w:color w:val="333333"/>
          <w:sz w:val="19"/>
        </w:rPr>
        <w:t>of</w:t>
      </w:r>
      <w:r>
        <w:rPr>
          <w:color w:val="333333"/>
          <w:spacing w:val="19"/>
          <w:sz w:val="19"/>
        </w:rPr>
        <w:t xml:space="preserve"> </w:t>
      </w:r>
      <w:r>
        <w:rPr>
          <w:color w:val="333333"/>
          <w:sz w:val="19"/>
        </w:rPr>
        <w:t>how</w:t>
      </w:r>
      <w:r>
        <w:rPr>
          <w:color w:val="333333"/>
          <w:spacing w:val="22"/>
          <w:sz w:val="19"/>
        </w:rPr>
        <w:t xml:space="preserve"> </w:t>
      </w:r>
      <w:r>
        <w:rPr>
          <w:color w:val="333333"/>
          <w:sz w:val="19"/>
        </w:rPr>
        <w:t>a</w:t>
      </w:r>
      <w:r>
        <w:rPr>
          <w:color w:val="333333"/>
          <w:spacing w:val="8"/>
          <w:sz w:val="19"/>
        </w:rPr>
        <w:t xml:space="preserve"> </w:t>
      </w:r>
      <w:r>
        <w:rPr>
          <w:color w:val="333333"/>
          <w:sz w:val="19"/>
        </w:rPr>
        <w:t>breach</w:t>
      </w:r>
      <w:r>
        <w:rPr>
          <w:color w:val="333333"/>
          <w:spacing w:val="40"/>
          <w:sz w:val="19"/>
        </w:rPr>
        <w:t xml:space="preserve"> </w:t>
      </w:r>
      <w:r>
        <w:rPr>
          <w:color w:val="333333"/>
          <w:sz w:val="19"/>
        </w:rPr>
        <w:t>may</w:t>
      </w:r>
      <w:r>
        <w:rPr>
          <w:color w:val="333333"/>
          <w:spacing w:val="20"/>
          <w:sz w:val="19"/>
        </w:rPr>
        <w:t xml:space="preserve"> </w:t>
      </w:r>
      <w:r>
        <w:rPr>
          <w:color w:val="333333"/>
          <w:sz w:val="19"/>
        </w:rPr>
        <w:t>occur</w:t>
      </w:r>
      <w:r>
        <w:rPr>
          <w:color w:val="333333"/>
          <w:spacing w:val="7"/>
          <w:sz w:val="19"/>
        </w:rPr>
        <w:t xml:space="preserve"> </w:t>
      </w:r>
      <w:r>
        <w:rPr>
          <w:color w:val="333333"/>
          <w:spacing w:val="-2"/>
          <w:sz w:val="19"/>
        </w:rPr>
        <w:t>include:</w:t>
      </w:r>
    </w:p>
    <w:p w:rsidR="00B97FAF" w:rsidRDefault="00B97FAF" w14:paraId="3EB6BF80" w14:textId="77777777">
      <w:pPr>
        <w:pStyle w:val="BodyText"/>
        <w:spacing w:before="43"/>
      </w:pPr>
    </w:p>
    <w:p w:rsidR="00B97FAF" w:rsidRDefault="001674AD" w14:paraId="03DD6220" w14:textId="77777777">
      <w:pPr>
        <w:pStyle w:val="ListParagraph"/>
        <w:numPr>
          <w:ilvl w:val="1"/>
          <w:numId w:val="15"/>
        </w:numPr>
        <w:tabs>
          <w:tab w:val="left" w:pos="1587"/>
        </w:tabs>
        <w:rPr>
          <w:sz w:val="19"/>
        </w:rPr>
      </w:pPr>
      <w:r>
        <w:rPr>
          <w:color w:val="333333"/>
          <w:sz w:val="19"/>
        </w:rPr>
        <w:t>Theft</w:t>
      </w:r>
      <w:r>
        <w:rPr>
          <w:color w:val="333333"/>
          <w:spacing w:val="40"/>
          <w:sz w:val="19"/>
        </w:rPr>
        <w:t xml:space="preserve"> </w:t>
      </w:r>
      <w:r>
        <w:rPr>
          <w:color w:val="333333"/>
          <w:sz w:val="19"/>
        </w:rPr>
        <w:t>of</w:t>
      </w:r>
      <w:r>
        <w:rPr>
          <w:color w:val="333333"/>
          <w:spacing w:val="12"/>
          <w:sz w:val="19"/>
        </w:rPr>
        <w:t xml:space="preserve"> </w:t>
      </w:r>
      <w:r>
        <w:rPr>
          <w:color w:val="333333"/>
          <w:sz w:val="19"/>
        </w:rPr>
        <w:t>data</w:t>
      </w:r>
      <w:r>
        <w:rPr>
          <w:color w:val="333333"/>
          <w:spacing w:val="17"/>
          <w:sz w:val="19"/>
        </w:rPr>
        <w:t xml:space="preserve"> </w:t>
      </w:r>
      <w:r>
        <w:rPr>
          <w:color w:val="333333"/>
          <w:sz w:val="19"/>
        </w:rPr>
        <w:t>or</w:t>
      </w:r>
      <w:r>
        <w:rPr>
          <w:color w:val="333333"/>
          <w:spacing w:val="2"/>
          <w:sz w:val="19"/>
        </w:rPr>
        <w:t xml:space="preserve"> </w:t>
      </w:r>
      <w:r>
        <w:rPr>
          <w:color w:val="333333"/>
          <w:sz w:val="19"/>
        </w:rPr>
        <w:t>equipment</w:t>
      </w:r>
      <w:r>
        <w:rPr>
          <w:color w:val="333333"/>
          <w:spacing w:val="40"/>
          <w:sz w:val="19"/>
        </w:rPr>
        <w:t xml:space="preserve"> </w:t>
      </w:r>
      <w:r>
        <w:rPr>
          <w:color w:val="333333"/>
          <w:sz w:val="19"/>
        </w:rPr>
        <w:t>on</w:t>
      </w:r>
      <w:r>
        <w:rPr>
          <w:color w:val="333333"/>
          <w:spacing w:val="18"/>
          <w:sz w:val="19"/>
        </w:rPr>
        <w:t xml:space="preserve"> </w:t>
      </w:r>
      <w:r>
        <w:rPr>
          <w:color w:val="333333"/>
          <w:sz w:val="19"/>
        </w:rPr>
        <w:t>which</w:t>
      </w:r>
      <w:r>
        <w:rPr>
          <w:color w:val="333333"/>
          <w:spacing w:val="17"/>
          <w:sz w:val="19"/>
        </w:rPr>
        <w:t xml:space="preserve"> </w:t>
      </w:r>
      <w:r>
        <w:rPr>
          <w:color w:val="333333"/>
          <w:sz w:val="19"/>
        </w:rPr>
        <w:t>data</w:t>
      </w:r>
      <w:r>
        <w:rPr>
          <w:color w:val="333333"/>
          <w:spacing w:val="2"/>
          <w:sz w:val="19"/>
        </w:rPr>
        <w:t xml:space="preserve"> </w:t>
      </w:r>
      <w:r>
        <w:rPr>
          <w:color w:val="333333"/>
          <w:sz w:val="19"/>
        </w:rPr>
        <w:t>is</w:t>
      </w:r>
      <w:r>
        <w:rPr>
          <w:color w:val="333333"/>
          <w:spacing w:val="13"/>
          <w:sz w:val="19"/>
        </w:rPr>
        <w:t xml:space="preserve"> </w:t>
      </w:r>
      <w:r>
        <w:rPr>
          <w:color w:val="333333"/>
          <w:spacing w:val="-2"/>
          <w:sz w:val="19"/>
        </w:rPr>
        <w:t>stored;</w:t>
      </w:r>
    </w:p>
    <w:p w:rsidR="00B97FAF" w:rsidRDefault="001674AD" w14:paraId="5F0A2A2F" w14:textId="77777777">
      <w:pPr>
        <w:pStyle w:val="ListParagraph"/>
        <w:numPr>
          <w:ilvl w:val="1"/>
          <w:numId w:val="15"/>
        </w:numPr>
        <w:tabs>
          <w:tab w:val="left" w:pos="1587"/>
        </w:tabs>
        <w:spacing w:before="7"/>
        <w:rPr>
          <w:sz w:val="19"/>
        </w:rPr>
      </w:pPr>
      <w:r>
        <w:rPr>
          <w:color w:val="333333"/>
          <w:sz w:val="19"/>
        </w:rPr>
        <w:t>Loss</w:t>
      </w:r>
      <w:r>
        <w:rPr>
          <w:color w:val="333333"/>
          <w:spacing w:val="16"/>
          <w:sz w:val="19"/>
        </w:rPr>
        <w:t xml:space="preserve"> </w:t>
      </w:r>
      <w:r>
        <w:rPr>
          <w:color w:val="333333"/>
          <w:sz w:val="19"/>
        </w:rPr>
        <w:t>of</w:t>
      </w:r>
      <w:r>
        <w:rPr>
          <w:color w:val="333333"/>
          <w:spacing w:val="16"/>
          <w:sz w:val="19"/>
        </w:rPr>
        <w:t xml:space="preserve"> </w:t>
      </w:r>
      <w:r>
        <w:rPr>
          <w:color w:val="333333"/>
          <w:sz w:val="19"/>
        </w:rPr>
        <w:t>data</w:t>
      </w:r>
      <w:r>
        <w:rPr>
          <w:color w:val="333333"/>
          <w:spacing w:val="5"/>
          <w:sz w:val="19"/>
        </w:rPr>
        <w:t xml:space="preserve"> </w:t>
      </w:r>
      <w:r>
        <w:rPr>
          <w:color w:val="333333"/>
          <w:sz w:val="19"/>
        </w:rPr>
        <w:t>or</w:t>
      </w:r>
      <w:r>
        <w:rPr>
          <w:color w:val="333333"/>
          <w:spacing w:val="19"/>
          <w:sz w:val="19"/>
        </w:rPr>
        <w:t xml:space="preserve"> </w:t>
      </w:r>
      <w:r>
        <w:rPr>
          <w:color w:val="333333"/>
          <w:sz w:val="19"/>
        </w:rPr>
        <w:t>equipment</w:t>
      </w:r>
      <w:r>
        <w:rPr>
          <w:color w:val="333333"/>
          <w:spacing w:val="46"/>
          <w:sz w:val="19"/>
        </w:rPr>
        <w:t xml:space="preserve"> </w:t>
      </w:r>
      <w:r>
        <w:rPr>
          <w:color w:val="333333"/>
          <w:sz w:val="19"/>
        </w:rPr>
        <w:t>on</w:t>
      </w:r>
      <w:r>
        <w:rPr>
          <w:color w:val="333333"/>
          <w:spacing w:val="5"/>
          <w:sz w:val="19"/>
        </w:rPr>
        <w:t xml:space="preserve"> </w:t>
      </w:r>
      <w:r>
        <w:rPr>
          <w:color w:val="333333"/>
          <w:sz w:val="19"/>
        </w:rPr>
        <w:t>which</w:t>
      </w:r>
      <w:r>
        <w:rPr>
          <w:color w:val="333333"/>
          <w:spacing w:val="21"/>
          <w:sz w:val="19"/>
        </w:rPr>
        <w:t xml:space="preserve"> </w:t>
      </w:r>
      <w:r>
        <w:rPr>
          <w:color w:val="333333"/>
          <w:sz w:val="19"/>
        </w:rPr>
        <w:t>data</w:t>
      </w:r>
      <w:r>
        <w:rPr>
          <w:color w:val="333333"/>
          <w:spacing w:val="20"/>
          <w:sz w:val="19"/>
        </w:rPr>
        <w:t xml:space="preserve"> </w:t>
      </w:r>
      <w:r>
        <w:rPr>
          <w:color w:val="333333"/>
          <w:sz w:val="19"/>
        </w:rPr>
        <w:t>is</w:t>
      </w:r>
      <w:r>
        <w:rPr>
          <w:color w:val="333333"/>
          <w:spacing w:val="1"/>
          <w:sz w:val="19"/>
        </w:rPr>
        <w:t xml:space="preserve"> </w:t>
      </w:r>
      <w:r>
        <w:rPr>
          <w:color w:val="333333"/>
          <w:spacing w:val="-2"/>
          <w:sz w:val="19"/>
        </w:rPr>
        <w:t>stored;</w:t>
      </w:r>
    </w:p>
    <w:p w:rsidR="00B97FAF" w:rsidRDefault="001674AD" w14:paraId="24012EA2" w14:textId="77777777">
      <w:pPr>
        <w:pStyle w:val="ListParagraph"/>
        <w:numPr>
          <w:ilvl w:val="1"/>
          <w:numId w:val="15"/>
        </w:numPr>
        <w:tabs>
          <w:tab w:val="left" w:pos="1587"/>
        </w:tabs>
        <w:spacing w:before="6"/>
        <w:rPr>
          <w:sz w:val="19"/>
        </w:rPr>
      </w:pPr>
      <w:r>
        <w:rPr>
          <w:color w:val="333333"/>
          <w:sz w:val="19"/>
        </w:rPr>
        <w:t>Inappropriate</w:t>
      </w:r>
      <w:r>
        <w:rPr>
          <w:color w:val="333333"/>
          <w:spacing w:val="66"/>
          <w:sz w:val="19"/>
        </w:rPr>
        <w:t xml:space="preserve"> </w:t>
      </w:r>
      <w:r>
        <w:rPr>
          <w:color w:val="333333"/>
          <w:sz w:val="19"/>
        </w:rPr>
        <w:t>access</w:t>
      </w:r>
      <w:r>
        <w:rPr>
          <w:color w:val="333333"/>
          <w:spacing w:val="16"/>
          <w:sz w:val="19"/>
        </w:rPr>
        <w:t xml:space="preserve"> </w:t>
      </w:r>
      <w:r>
        <w:rPr>
          <w:color w:val="333333"/>
          <w:sz w:val="19"/>
        </w:rPr>
        <w:t>controls</w:t>
      </w:r>
      <w:r>
        <w:rPr>
          <w:color w:val="333333"/>
          <w:spacing w:val="16"/>
          <w:sz w:val="19"/>
        </w:rPr>
        <w:t xml:space="preserve"> </w:t>
      </w:r>
      <w:r>
        <w:rPr>
          <w:color w:val="333333"/>
          <w:sz w:val="19"/>
        </w:rPr>
        <w:t>allowing</w:t>
      </w:r>
      <w:r>
        <w:rPr>
          <w:color w:val="333333"/>
          <w:spacing w:val="36"/>
          <w:sz w:val="19"/>
        </w:rPr>
        <w:t xml:space="preserve"> </w:t>
      </w:r>
      <w:r>
        <w:rPr>
          <w:color w:val="333333"/>
          <w:sz w:val="19"/>
        </w:rPr>
        <w:t>unauthorised</w:t>
      </w:r>
      <w:r>
        <w:rPr>
          <w:color w:val="333333"/>
          <w:spacing w:val="51"/>
          <w:sz w:val="19"/>
        </w:rPr>
        <w:t xml:space="preserve"> </w:t>
      </w:r>
      <w:r>
        <w:rPr>
          <w:color w:val="333333"/>
          <w:spacing w:val="-4"/>
          <w:sz w:val="19"/>
        </w:rPr>
        <w:t>use;</w:t>
      </w:r>
    </w:p>
    <w:p w:rsidR="00B97FAF" w:rsidRDefault="001674AD" w14:paraId="5C66C35C" w14:textId="77777777">
      <w:pPr>
        <w:pStyle w:val="ListParagraph"/>
        <w:numPr>
          <w:ilvl w:val="1"/>
          <w:numId w:val="15"/>
        </w:numPr>
        <w:tabs>
          <w:tab w:val="left" w:pos="1587"/>
        </w:tabs>
        <w:spacing w:before="22"/>
        <w:rPr>
          <w:sz w:val="19"/>
        </w:rPr>
      </w:pPr>
      <w:r>
        <w:rPr>
          <w:color w:val="333333"/>
          <w:sz w:val="19"/>
        </w:rPr>
        <w:t>Accidental</w:t>
      </w:r>
      <w:r>
        <w:rPr>
          <w:color w:val="333333"/>
          <w:spacing w:val="33"/>
          <w:sz w:val="19"/>
        </w:rPr>
        <w:t xml:space="preserve"> </w:t>
      </w:r>
      <w:r>
        <w:rPr>
          <w:color w:val="333333"/>
          <w:spacing w:val="-2"/>
          <w:sz w:val="19"/>
        </w:rPr>
        <w:t>Loss;</w:t>
      </w:r>
    </w:p>
    <w:p w:rsidR="00B97FAF" w:rsidRDefault="001674AD" w14:paraId="6D617756" w14:textId="77777777">
      <w:pPr>
        <w:pStyle w:val="ListParagraph"/>
        <w:numPr>
          <w:ilvl w:val="1"/>
          <w:numId w:val="15"/>
        </w:numPr>
        <w:tabs>
          <w:tab w:val="left" w:pos="1587"/>
        </w:tabs>
        <w:spacing w:before="6"/>
        <w:rPr>
          <w:sz w:val="19"/>
        </w:rPr>
      </w:pPr>
      <w:r>
        <w:rPr>
          <w:color w:val="333333"/>
          <w:sz w:val="19"/>
        </w:rPr>
        <w:t>Destruction</w:t>
      </w:r>
      <w:r>
        <w:rPr>
          <w:color w:val="333333"/>
          <w:spacing w:val="23"/>
          <w:sz w:val="19"/>
        </w:rPr>
        <w:t xml:space="preserve"> </w:t>
      </w:r>
      <w:r>
        <w:rPr>
          <w:color w:val="333333"/>
          <w:sz w:val="19"/>
        </w:rPr>
        <w:t>of</w:t>
      </w:r>
      <w:r>
        <w:rPr>
          <w:color w:val="333333"/>
          <w:spacing w:val="18"/>
          <w:sz w:val="19"/>
        </w:rPr>
        <w:t xml:space="preserve"> </w:t>
      </w:r>
      <w:r>
        <w:rPr>
          <w:color w:val="333333"/>
          <w:sz w:val="19"/>
        </w:rPr>
        <w:t>personal</w:t>
      </w:r>
      <w:r>
        <w:rPr>
          <w:color w:val="333333"/>
          <w:spacing w:val="44"/>
          <w:sz w:val="19"/>
        </w:rPr>
        <w:t xml:space="preserve"> </w:t>
      </w:r>
      <w:r>
        <w:rPr>
          <w:color w:val="333333"/>
          <w:spacing w:val="-4"/>
          <w:sz w:val="19"/>
        </w:rPr>
        <w:t>data;</w:t>
      </w:r>
    </w:p>
    <w:p w:rsidR="00B97FAF" w:rsidRDefault="001674AD" w14:paraId="4F2C130E" w14:textId="77777777">
      <w:pPr>
        <w:pStyle w:val="ListParagraph"/>
        <w:numPr>
          <w:ilvl w:val="1"/>
          <w:numId w:val="15"/>
        </w:numPr>
        <w:tabs>
          <w:tab w:val="left" w:pos="1587"/>
        </w:tabs>
        <w:spacing w:before="7"/>
        <w:rPr>
          <w:sz w:val="19"/>
        </w:rPr>
      </w:pPr>
      <w:r>
        <w:rPr>
          <w:color w:val="333333"/>
          <w:sz w:val="19"/>
        </w:rPr>
        <w:t>Damage</w:t>
      </w:r>
      <w:r>
        <w:rPr>
          <w:color w:val="333333"/>
          <w:spacing w:val="33"/>
          <w:sz w:val="19"/>
        </w:rPr>
        <w:t xml:space="preserve"> </w:t>
      </w:r>
      <w:r>
        <w:rPr>
          <w:color w:val="333333"/>
          <w:sz w:val="19"/>
        </w:rPr>
        <w:t>to</w:t>
      </w:r>
      <w:r>
        <w:rPr>
          <w:color w:val="333333"/>
          <w:spacing w:val="3"/>
          <w:sz w:val="19"/>
        </w:rPr>
        <w:t xml:space="preserve"> </w:t>
      </w:r>
      <w:r>
        <w:rPr>
          <w:color w:val="333333"/>
          <w:sz w:val="19"/>
        </w:rPr>
        <w:t>personal</w:t>
      </w:r>
      <w:r>
        <w:rPr>
          <w:color w:val="333333"/>
          <w:spacing w:val="40"/>
          <w:sz w:val="19"/>
        </w:rPr>
        <w:t xml:space="preserve"> </w:t>
      </w:r>
      <w:r>
        <w:rPr>
          <w:color w:val="333333"/>
          <w:spacing w:val="-2"/>
          <w:sz w:val="19"/>
        </w:rPr>
        <w:t>data;</w:t>
      </w:r>
    </w:p>
    <w:p w:rsidR="00B97FAF" w:rsidRDefault="001674AD" w14:paraId="68E3E0D1" w14:textId="77777777">
      <w:pPr>
        <w:pStyle w:val="ListParagraph"/>
        <w:numPr>
          <w:ilvl w:val="1"/>
          <w:numId w:val="15"/>
        </w:numPr>
        <w:tabs>
          <w:tab w:val="left" w:pos="1587"/>
        </w:tabs>
        <w:spacing w:before="21"/>
        <w:rPr>
          <w:sz w:val="19"/>
        </w:rPr>
      </w:pPr>
      <w:r>
        <w:rPr>
          <w:color w:val="333333"/>
          <w:sz w:val="19"/>
        </w:rPr>
        <w:t>Equipment</w:t>
      </w:r>
      <w:r>
        <w:rPr>
          <w:color w:val="333333"/>
          <w:spacing w:val="32"/>
          <w:sz w:val="19"/>
        </w:rPr>
        <w:t xml:space="preserve"> </w:t>
      </w:r>
      <w:r>
        <w:rPr>
          <w:color w:val="333333"/>
          <w:spacing w:val="-2"/>
          <w:sz w:val="19"/>
        </w:rPr>
        <w:t>failure;</w:t>
      </w:r>
    </w:p>
    <w:p w:rsidR="00B97FAF" w:rsidRDefault="001674AD" w14:paraId="09349EE0" w14:textId="77777777">
      <w:pPr>
        <w:pStyle w:val="ListParagraph"/>
        <w:numPr>
          <w:ilvl w:val="1"/>
          <w:numId w:val="15"/>
        </w:numPr>
        <w:tabs>
          <w:tab w:val="left" w:pos="1587"/>
        </w:tabs>
        <w:spacing w:before="7"/>
        <w:rPr>
          <w:sz w:val="19"/>
        </w:rPr>
      </w:pPr>
      <w:r>
        <w:rPr>
          <w:color w:val="333333"/>
          <w:sz w:val="19"/>
        </w:rPr>
        <w:t>Unlawful</w:t>
      </w:r>
      <w:r>
        <w:rPr>
          <w:color w:val="333333"/>
          <w:spacing w:val="56"/>
          <w:sz w:val="19"/>
        </w:rPr>
        <w:t xml:space="preserve"> </w:t>
      </w:r>
      <w:r>
        <w:rPr>
          <w:color w:val="333333"/>
          <w:sz w:val="19"/>
        </w:rPr>
        <w:t>disclosure</w:t>
      </w:r>
      <w:r>
        <w:rPr>
          <w:color w:val="333333"/>
          <w:spacing w:val="21"/>
          <w:sz w:val="19"/>
        </w:rPr>
        <w:t xml:space="preserve"> </w:t>
      </w:r>
      <w:r>
        <w:rPr>
          <w:color w:val="333333"/>
          <w:sz w:val="19"/>
        </w:rPr>
        <w:t>of</w:t>
      </w:r>
      <w:r>
        <w:rPr>
          <w:color w:val="333333"/>
          <w:spacing w:val="-1"/>
          <w:sz w:val="19"/>
        </w:rPr>
        <w:t xml:space="preserve"> </w:t>
      </w:r>
      <w:r>
        <w:rPr>
          <w:color w:val="333333"/>
          <w:sz w:val="19"/>
        </w:rPr>
        <w:t>personal</w:t>
      </w:r>
      <w:r>
        <w:rPr>
          <w:color w:val="333333"/>
          <w:spacing w:val="41"/>
          <w:sz w:val="19"/>
        </w:rPr>
        <w:t xml:space="preserve"> </w:t>
      </w:r>
      <w:r>
        <w:rPr>
          <w:color w:val="333333"/>
          <w:sz w:val="19"/>
        </w:rPr>
        <w:t>data</w:t>
      </w:r>
      <w:r>
        <w:rPr>
          <w:color w:val="333333"/>
          <w:spacing w:val="21"/>
          <w:sz w:val="19"/>
        </w:rPr>
        <w:t xml:space="preserve"> </w:t>
      </w:r>
      <w:r>
        <w:rPr>
          <w:color w:val="333333"/>
          <w:sz w:val="19"/>
        </w:rPr>
        <w:t>to</w:t>
      </w:r>
      <w:r>
        <w:rPr>
          <w:color w:val="333333"/>
          <w:spacing w:val="5"/>
          <w:sz w:val="19"/>
        </w:rPr>
        <w:t xml:space="preserve"> </w:t>
      </w:r>
      <w:r>
        <w:rPr>
          <w:color w:val="333333"/>
          <w:sz w:val="19"/>
        </w:rPr>
        <w:t>a</w:t>
      </w:r>
      <w:r>
        <w:rPr>
          <w:color w:val="333333"/>
          <w:spacing w:val="5"/>
          <w:sz w:val="19"/>
        </w:rPr>
        <w:t xml:space="preserve"> </w:t>
      </w:r>
      <w:r>
        <w:rPr>
          <w:color w:val="333333"/>
          <w:sz w:val="19"/>
        </w:rPr>
        <w:t>third</w:t>
      </w:r>
      <w:r>
        <w:rPr>
          <w:color w:val="333333"/>
          <w:spacing w:val="20"/>
          <w:sz w:val="19"/>
        </w:rPr>
        <w:t xml:space="preserve"> </w:t>
      </w:r>
      <w:r>
        <w:rPr>
          <w:color w:val="333333"/>
          <w:spacing w:val="-2"/>
          <w:sz w:val="19"/>
        </w:rPr>
        <w:t>party;</w:t>
      </w:r>
    </w:p>
    <w:p w:rsidR="00B97FAF" w:rsidRDefault="001674AD" w14:paraId="42BFAEE6" w14:textId="77777777">
      <w:pPr>
        <w:pStyle w:val="ListParagraph"/>
        <w:numPr>
          <w:ilvl w:val="1"/>
          <w:numId w:val="15"/>
        </w:numPr>
        <w:tabs>
          <w:tab w:val="left" w:pos="1587"/>
        </w:tabs>
        <w:spacing w:before="6"/>
        <w:rPr>
          <w:sz w:val="19"/>
        </w:rPr>
      </w:pPr>
      <w:r>
        <w:rPr>
          <w:color w:val="333333"/>
          <w:sz w:val="19"/>
        </w:rPr>
        <w:t>Human</w:t>
      </w:r>
      <w:r>
        <w:rPr>
          <w:color w:val="333333"/>
          <w:spacing w:val="32"/>
          <w:sz w:val="19"/>
        </w:rPr>
        <w:t xml:space="preserve"> </w:t>
      </w:r>
      <w:r>
        <w:rPr>
          <w:color w:val="333333"/>
          <w:spacing w:val="-2"/>
          <w:sz w:val="19"/>
        </w:rPr>
        <w:t>error;</w:t>
      </w:r>
    </w:p>
    <w:p w:rsidR="00B97FAF" w:rsidRDefault="001674AD" w14:paraId="4EA577E2" w14:textId="77777777">
      <w:pPr>
        <w:pStyle w:val="ListParagraph"/>
        <w:numPr>
          <w:ilvl w:val="1"/>
          <w:numId w:val="15"/>
        </w:numPr>
        <w:tabs>
          <w:tab w:val="left" w:pos="1587"/>
        </w:tabs>
        <w:spacing w:before="22"/>
        <w:rPr>
          <w:sz w:val="19"/>
        </w:rPr>
      </w:pPr>
      <w:r>
        <w:rPr>
          <w:color w:val="333333"/>
          <w:sz w:val="19"/>
        </w:rPr>
        <w:t>Unforeseen</w:t>
      </w:r>
      <w:r>
        <w:rPr>
          <w:color w:val="333333"/>
          <w:spacing w:val="71"/>
          <w:sz w:val="19"/>
        </w:rPr>
        <w:t xml:space="preserve"> </w:t>
      </w:r>
      <w:r>
        <w:rPr>
          <w:color w:val="333333"/>
          <w:sz w:val="19"/>
        </w:rPr>
        <w:t>circumstances</w:t>
      </w:r>
      <w:r>
        <w:rPr>
          <w:color w:val="333333"/>
          <w:spacing w:val="19"/>
          <w:sz w:val="19"/>
        </w:rPr>
        <w:t xml:space="preserve"> </w:t>
      </w:r>
      <w:r>
        <w:rPr>
          <w:color w:val="333333"/>
          <w:sz w:val="19"/>
        </w:rPr>
        <w:t>such</w:t>
      </w:r>
      <w:r>
        <w:rPr>
          <w:color w:val="333333"/>
          <w:spacing w:val="7"/>
          <w:sz w:val="19"/>
        </w:rPr>
        <w:t xml:space="preserve"> </w:t>
      </w:r>
      <w:r>
        <w:rPr>
          <w:color w:val="333333"/>
          <w:sz w:val="19"/>
        </w:rPr>
        <w:t>as</w:t>
      </w:r>
      <w:r>
        <w:rPr>
          <w:color w:val="333333"/>
          <w:spacing w:val="3"/>
          <w:sz w:val="19"/>
        </w:rPr>
        <w:t xml:space="preserve"> </w:t>
      </w:r>
      <w:r>
        <w:rPr>
          <w:color w:val="333333"/>
          <w:sz w:val="19"/>
        </w:rPr>
        <w:t>fire</w:t>
      </w:r>
      <w:r>
        <w:rPr>
          <w:color w:val="333333"/>
          <w:spacing w:val="39"/>
          <w:sz w:val="19"/>
        </w:rPr>
        <w:t xml:space="preserve"> </w:t>
      </w:r>
      <w:r>
        <w:rPr>
          <w:color w:val="333333"/>
          <w:sz w:val="19"/>
        </w:rPr>
        <w:t>or</w:t>
      </w:r>
      <w:r>
        <w:rPr>
          <w:color w:val="333333"/>
          <w:spacing w:val="6"/>
          <w:sz w:val="19"/>
        </w:rPr>
        <w:t xml:space="preserve"> </w:t>
      </w:r>
      <w:r>
        <w:rPr>
          <w:color w:val="333333"/>
          <w:spacing w:val="-2"/>
          <w:sz w:val="19"/>
        </w:rPr>
        <w:t>flood;</w:t>
      </w:r>
    </w:p>
    <w:p w:rsidR="00B97FAF" w:rsidRDefault="001674AD" w14:paraId="3CF4FA22" w14:textId="77777777">
      <w:pPr>
        <w:pStyle w:val="ListParagraph"/>
        <w:numPr>
          <w:ilvl w:val="1"/>
          <w:numId w:val="15"/>
        </w:numPr>
        <w:tabs>
          <w:tab w:val="left" w:pos="1587"/>
        </w:tabs>
        <w:spacing w:before="7"/>
        <w:rPr>
          <w:sz w:val="19"/>
        </w:rPr>
      </w:pPr>
      <w:r>
        <w:rPr>
          <w:color w:val="333333"/>
          <w:sz w:val="19"/>
        </w:rPr>
        <w:t>Hacking</w:t>
      </w:r>
      <w:r>
        <w:rPr>
          <w:color w:val="333333"/>
          <w:spacing w:val="42"/>
          <w:sz w:val="19"/>
        </w:rPr>
        <w:t xml:space="preserve"> </w:t>
      </w:r>
      <w:r>
        <w:rPr>
          <w:color w:val="333333"/>
          <w:sz w:val="19"/>
        </w:rPr>
        <w:t>attack;</w:t>
      </w:r>
      <w:r>
        <w:rPr>
          <w:color w:val="333333"/>
          <w:spacing w:val="15"/>
          <w:sz w:val="19"/>
        </w:rPr>
        <w:t xml:space="preserve"> </w:t>
      </w:r>
      <w:r>
        <w:rPr>
          <w:color w:val="333333"/>
          <w:spacing w:val="-5"/>
          <w:sz w:val="19"/>
        </w:rPr>
        <w:t>or</w:t>
      </w:r>
    </w:p>
    <w:p w:rsidR="00B97FAF" w:rsidRDefault="001674AD" w14:paraId="1D2CCCCF" w14:textId="77777777">
      <w:pPr>
        <w:pStyle w:val="ListParagraph"/>
        <w:numPr>
          <w:ilvl w:val="1"/>
          <w:numId w:val="15"/>
        </w:numPr>
        <w:tabs>
          <w:tab w:val="left" w:pos="1587"/>
        </w:tabs>
        <w:spacing w:before="6" w:line="264" w:lineRule="auto"/>
        <w:ind w:right="250"/>
        <w:rPr>
          <w:sz w:val="19"/>
        </w:rPr>
      </w:pPr>
      <w:r>
        <w:rPr>
          <w:color w:val="333333"/>
          <w:sz w:val="19"/>
        </w:rPr>
        <w:t>‘</w:t>
      </w:r>
      <w:proofErr w:type="spellStart"/>
      <w:r>
        <w:rPr>
          <w:color w:val="333333"/>
          <w:sz w:val="19"/>
        </w:rPr>
        <w:t>Blagging</w:t>
      </w:r>
      <w:proofErr w:type="spellEnd"/>
      <w:r>
        <w:rPr>
          <w:color w:val="333333"/>
          <w:sz w:val="19"/>
        </w:rPr>
        <w:t>’</w:t>
      </w:r>
      <w:r>
        <w:rPr>
          <w:color w:val="333333"/>
          <w:spacing w:val="40"/>
          <w:sz w:val="19"/>
        </w:rPr>
        <w:t xml:space="preserve"> </w:t>
      </w:r>
      <w:r>
        <w:rPr>
          <w:color w:val="333333"/>
          <w:sz w:val="19"/>
        </w:rPr>
        <w:t>offences</w:t>
      </w:r>
      <w:r>
        <w:rPr>
          <w:color w:val="333333"/>
          <w:spacing w:val="40"/>
          <w:sz w:val="19"/>
        </w:rPr>
        <w:t xml:space="preserve"> </w:t>
      </w:r>
      <w:r>
        <w:rPr>
          <w:color w:val="333333"/>
          <w:sz w:val="19"/>
        </w:rPr>
        <w:t>where</w:t>
      </w:r>
      <w:r>
        <w:rPr>
          <w:color w:val="333333"/>
          <w:spacing w:val="36"/>
          <w:sz w:val="19"/>
        </w:rPr>
        <w:t xml:space="preserve"> </w:t>
      </w:r>
      <w:r>
        <w:rPr>
          <w:color w:val="333333"/>
          <w:sz w:val="19"/>
        </w:rPr>
        <w:t>information</w:t>
      </w:r>
      <w:r>
        <w:rPr>
          <w:color w:val="333333"/>
          <w:spacing w:val="36"/>
          <w:sz w:val="19"/>
        </w:rPr>
        <w:t xml:space="preserve"> </w:t>
      </w:r>
      <w:r>
        <w:rPr>
          <w:color w:val="333333"/>
          <w:sz w:val="19"/>
        </w:rPr>
        <w:t>is</w:t>
      </w:r>
      <w:r>
        <w:rPr>
          <w:color w:val="333333"/>
          <w:spacing w:val="17"/>
          <w:sz w:val="19"/>
        </w:rPr>
        <w:t xml:space="preserve"> </w:t>
      </w:r>
      <w:r>
        <w:rPr>
          <w:color w:val="333333"/>
          <w:sz w:val="19"/>
        </w:rPr>
        <w:t>obtained</w:t>
      </w:r>
      <w:r>
        <w:rPr>
          <w:color w:val="333333"/>
          <w:spacing w:val="36"/>
          <w:sz w:val="19"/>
        </w:rPr>
        <w:t xml:space="preserve"> </w:t>
      </w:r>
      <w:r>
        <w:rPr>
          <w:color w:val="333333"/>
          <w:sz w:val="19"/>
        </w:rPr>
        <w:t>by deceiving</w:t>
      </w:r>
      <w:r>
        <w:rPr>
          <w:color w:val="333333"/>
          <w:spacing w:val="67"/>
          <w:sz w:val="19"/>
        </w:rPr>
        <w:t xml:space="preserve"> </w:t>
      </w:r>
      <w:r>
        <w:rPr>
          <w:color w:val="333333"/>
          <w:sz w:val="19"/>
        </w:rPr>
        <w:t>the organisation</w:t>
      </w:r>
      <w:r>
        <w:rPr>
          <w:color w:val="333333"/>
          <w:spacing w:val="36"/>
          <w:sz w:val="19"/>
        </w:rPr>
        <w:t xml:space="preserve"> </w:t>
      </w:r>
      <w:r>
        <w:rPr>
          <w:color w:val="333333"/>
          <w:sz w:val="19"/>
        </w:rPr>
        <w:t>which</w:t>
      </w:r>
      <w:r>
        <w:rPr>
          <w:color w:val="333333"/>
          <w:spacing w:val="21"/>
          <w:sz w:val="19"/>
        </w:rPr>
        <w:t xml:space="preserve"> </w:t>
      </w:r>
      <w:r>
        <w:rPr>
          <w:color w:val="333333"/>
          <w:sz w:val="19"/>
        </w:rPr>
        <w:t xml:space="preserve">holds </w:t>
      </w:r>
      <w:r>
        <w:rPr>
          <w:color w:val="333333"/>
          <w:spacing w:val="-4"/>
          <w:sz w:val="19"/>
        </w:rPr>
        <w:t>it.</w:t>
      </w:r>
    </w:p>
    <w:p w:rsidR="00B97FAF" w:rsidRDefault="001674AD" w14:paraId="5AB9EE99" w14:textId="77777777">
      <w:pPr>
        <w:pStyle w:val="ListParagraph"/>
        <w:numPr>
          <w:ilvl w:val="0"/>
          <w:numId w:val="15"/>
        </w:numPr>
        <w:tabs>
          <w:tab w:val="left" w:pos="867"/>
        </w:tabs>
        <w:spacing w:before="210" w:line="252" w:lineRule="auto"/>
        <w:ind w:right="200"/>
        <w:rPr>
          <w:sz w:val="19"/>
        </w:rPr>
      </w:pPr>
      <w:r>
        <w:rPr>
          <w:color w:val="333333"/>
          <w:sz w:val="19"/>
        </w:rPr>
        <w:t>If any</w:t>
      </w:r>
      <w:r>
        <w:rPr>
          <w:color w:val="333333"/>
          <w:spacing w:val="18"/>
          <w:sz w:val="19"/>
        </w:rPr>
        <w:t xml:space="preserve"> </w:t>
      </w:r>
      <w:r>
        <w:rPr>
          <w:color w:val="333333"/>
          <w:sz w:val="19"/>
        </w:rPr>
        <w:t>member</w:t>
      </w:r>
      <w:r>
        <w:rPr>
          <w:color w:val="333333"/>
          <w:spacing w:val="37"/>
          <w:sz w:val="19"/>
        </w:rPr>
        <w:t xml:space="preserve"> </w:t>
      </w:r>
      <w:r>
        <w:rPr>
          <w:color w:val="333333"/>
          <w:sz w:val="19"/>
        </w:rPr>
        <w:t xml:space="preserve">of staff of the </w:t>
      </w:r>
      <w:r>
        <w:rPr>
          <w:sz w:val="19"/>
        </w:rPr>
        <w:t>Fosse Multi Academy</w:t>
      </w:r>
      <w:r>
        <w:rPr>
          <w:spacing w:val="18"/>
          <w:sz w:val="19"/>
        </w:rPr>
        <w:t xml:space="preserve"> </w:t>
      </w:r>
      <w:r>
        <w:rPr>
          <w:sz w:val="19"/>
        </w:rPr>
        <w:t>Trust</w:t>
      </w:r>
      <w:r>
        <w:rPr>
          <w:spacing w:val="32"/>
          <w:sz w:val="19"/>
        </w:rPr>
        <w:t xml:space="preserve"> </w:t>
      </w:r>
      <w:r>
        <w:rPr>
          <w:sz w:val="19"/>
        </w:rPr>
        <w:t>(FMAT)</w:t>
      </w:r>
      <w:r>
        <w:rPr>
          <w:spacing w:val="37"/>
          <w:sz w:val="19"/>
        </w:rPr>
        <w:t xml:space="preserve"> </w:t>
      </w:r>
      <w:r>
        <w:rPr>
          <w:color w:val="333333"/>
          <w:sz w:val="19"/>
        </w:rPr>
        <w:t>or</w:t>
      </w:r>
      <w:r>
        <w:rPr>
          <w:color w:val="333333"/>
          <w:spacing w:val="22"/>
          <w:sz w:val="19"/>
        </w:rPr>
        <w:t xml:space="preserve"> </w:t>
      </w:r>
      <w:r>
        <w:rPr>
          <w:sz w:val="19"/>
        </w:rPr>
        <w:t>Governor/Trustee</w:t>
      </w:r>
      <w:r>
        <w:rPr>
          <w:spacing w:val="80"/>
          <w:sz w:val="19"/>
        </w:rPr>
        <w:t xml:space="preserve"> </w:t>
      </w:r>
      <w:r>
        <w:rPr>
          <w:sz w:val="19"/>
        </w:rPr>
        <w:t>discovers</w:t>
      </w:r>
      <w:r>
        <w:rPr>
          <w:spacing w:val="40"/>
          <w:sz w:val="19"/>
        </w:rPr>
        <w:t xml:space="preserve"> </w:t>
      </w:r>
      <w:r>
        <w:rPr>
          <w:sz w:val="19"/>
        </w:rPr>
        <w:t>that data</w:t>
      </w:r>
      <w:r>
        <w:rPr>
          <w:spacing w:val="31"/>
          <w:sz w:val="19"/>
        </w:rPr>
        <w:t xml:space="preserve"> </w:t>
      </w:r>
      <w:r>
        <w:rPr>
          <w:sz w:val="19"/>
        </w:rPr>
        <w:t>has</w:t>
      </w:r>
      <w:r>
        <w:rPr>
          <w:spacing w:val="26"/>
          <w:sz w:val="19"/>
        </w:rPr>
        <w:t xml:space="preserve"> </w:t>
      </w:r>
      <w:r>
        <w:rPr>
          <w:sz w:val="19"/>
        </w:rPr>
        <w:t>been</w:t>
      </w:r>
      <w:r>
        <w:rPr>
          <w:spacing w:val="31"/>
          <w:sz w:val="19"/>
        </w:rPr>
        <w:t xml:space="preserve"> </w:t>
      </w:r>
      <w:r>
        <w:rPr>
          <w:sz w:val="19"/>
        </w:rPr>
        <w:t>lost, or</w:t>
      </w:r>
      <w:r>
        <w:rPr>
          <w:spacing w:val="30"/>
          <w:sz w:val="19"/>
        </w:rPr>
        <w:t xml:space="preserve"> </w:t>
      </w:r>
      <w:r>
        <w:rPr>
          <w:sz w:val="19"/>
        </w:rPr>
        <w:t>believes</w:t>
      </w:r>
      <w:r>
        <w:rPr>
          <w:spacing w:val="78"/>
          <w:sz w:val="19"/>
        </w:rPr>
        <w:t xml:space="preserve"> </w:t>
      </w:r>
      <w:r>
        <w:rPr>
          <w:sz w:val="19"/>
        </w:rPr>
        <w:t>that</w:t>
      </w:r>
      <w:r>
        <w:rPr>
          <w:spacing w:val="25"/>
          <w:sz w:val="19"/>
        </w:rPr>
        <w:t xml:space="preserve"> </w:t>
      </w:r>
      <w:r>
        <w:rPr>
          <w:sz w:val="19"/>
        </w:rPr>
        <w:t>there</w:t>
      </w:r>
      <w:r>
        <w:rPr>
          <w:spacing w:val="31"/>
          <w:sz w:val="19"/>
        </w:rPr>
        <w:t xml:space="preserve"> </w:t>
      </w:r>
      <w:r>
        <w:rPr>
          <w:sz w:val="19"/>
        </w:rPr>
        <w:t>has</w:t>
      </w:r>
      <w:r>
        <w:rPr>
          <w:spacing w:val="26"/>
          <w:sz w:val="19"/>
        </w:rPr>
        <w:t xml:space="preserve"> </w:t>
      </w:r>
      <w:r>
        <w:rPr>
          <w:sz w:val="19"/>
        </w:rPr>
        <w:t>been</w:t>
      </w:r>
      <w:r>
        <w:rPr>
          <w:spacing w:val="31"/>
          <w:sz w:val="19"/>
        </w:rPr>
        <w:t xml:space="preserve"> </w:t>
      </w:r>
      <w:r>
        <w:rPr>
          <w:sz w:val="19"/>
        </w:rPr>
        <w:t>a breach</w:t>
      </w:r>
      <w:r>
        <w:rPr>
          <w:spacing w:val="40"/>
          <w:sz w:val="19"/>
        </w:rPr>
        <w:t xml:space="preserve"> </w:t>
      </w:r>
      <w:r>
        <w:rPr>
          <w:sz w:val="19"/>
        </w:rPr>
        <w:t>of</w:t>
      </w:r>
      <w:r>
        <w:rPr>
          <w:spacing w:val="25"/>
          <w:sz w:val="19"/>
        </w:rPr>
        <w:t xml:space="preserve"> </w:t>
      </w:r>
      <w:r>
        <w:rPr>
          <w:sz w:val="19"/>
        </w:rPr>
        <w:t>the data</w:t>
      </w:r>
      <w:r>
        <w:rPr>
          <w:spacing w:val="31"/>
          <w:sz w:val="19"/>
        </w:rPr>
        <w:t xml:space="preserve"> </w:t>
      </w:r>
      <w:r>
        <w:rPr>
          <w:sz w:val="19"/>
        </w:rPr>
        <w:t>protection</w:t>
      </w:r>
      <w:r>
        <w:rPr>
          <w:spacing w:val="31"/>
          <w:sz w:val="19"/>
        </w:rPr>
        <w:t xml:space="preserve"> </w:t>
      </w:r>
      <w:r>
        <w:rPr>
          <w:sz w:val="19"/>
        </w:rPr>
        <w:t>principles</w:t>
      </w:r>
      <w:r>
        <w:rPr>
          <w:spacing w:val="40"/>
          <w:sz w:val="19"/>
        </w:rPr>
        <w:t xml:space="preserve"> </w:t>
      </w:r>
      <w:r>
        <w:rPr>
          <w:sz w:val="19"/>
        </w:rPr>
        <w:t>in the way</w:t>
      </w:r>
      <w:r>
        <w:rPr>
          <w:spacing w:val="28"/>
          <w:sz w:val="19"/>
        </w:rPr>
        <w:t xml:space="preserve"> </w:t>
      </w:r>
      <w:r>
        <w:rPr>
          <w:sz w:val="19"/>
        </w:rPr>
        <w:t>that</w:t>
      </w:r>
      <w:r>
        <w:rPr>
          <w:spacing w:val="27"/>
          <w:sz w:val="19"/>
        </w:rPr>
        <w:t xml:space="preserve"> </w:t>
      </w:r>
      <w:r>
        <w:rPr>
          <w:sz w:val="19"/>
        </w:rPr>
        <w:t>data</w:t>
      </w:r>
      <w:r>
        <w:rPr>
          <w:spacing w:val="33"/>
          <w:sz w:val="19"/>
        </w:rPr>
        <w:t xml:space="preserve"> </w:t>
      </w:r>
      <w:r>
        <w:rPr>
          <w:sz w:val="19"/>
        </w:rPr>
        <w:t>is handled,</w:t>
      </w:r>
      <w:r>
        <w:rPr>
          <w:spacing w:val="40"/>
          <w:sz w:val="19"/>
        </w:rPr>
        <w:t xml:space="preserve"> </w:t>
      </w:r>
      <w:r>
        <w:rPr>
          <w:sz w:val="19"/>
        </w:rPr>
        <w:t>you must</w:t>
      </w:r>
      <w:r>
        <w:rPr>
          <w:spacing w:val="27"/>
          <w:sz w:val="19"/>
        </w:rPr>
        <w:t xml:space="preserve"> </w:t>
      </w:r>
      <w:r>
        <w:rPr>
          <w:sz w:val="19"/>
        </w:rPr>
        <w:t>immediately</w:t>
      </w:r>
      <w:r>
        <w:rPr>
          <w:spacing w:val="40"/>
          <w:sz w:val="19"/>
        </w:rPr>
        <w:t xml:space="preserve"> </w:t>
      </w:r>
      <w:r>
        <w:rPr>
          <w:sz w:val="19"/>
        </w:rPr>
        <w:t>or</w:t>
      </w:r>
      <w:r>
        <w:rPr>
          <w:spacing w:val="32"/>
          <w:sz w:val="19"/>
        </w:rPr>
        <w:t xml:space="preserve"> </w:t>
      </w:r>
      <w:r>
        <w:rPr>
          <w:sz w:val="19"/>
        </w:rPr>
        <w:t>no later</w:t>
      </w:r>
      <w:r>
        <w:rPr>
          <w:spacing w:val="32"/>
          <w:sz w:val="19"/>
        </w:rPr>
        <w:t xml:space="preserve"> </w:t>
      </w:r>
      <w:r>
        <w:rPr>
          <w:sz w:val="19"/>
        </w:rPr>
        <w:t>than within</w:t>
      </w:r>
      <w:r>
        <w:rPr>
          <w:spacing w:val="33"/>
          <w:sz w:val="19"/>
        </w:rPr>
        <w:t xml:space="preserve"> </w:t>
      </w:r>
      <w:r>
        <w:rPr>
          <w:sz w:val="19"/>
        </w:rPr>
        <w:t>24</w:t>
      </w:r>
      <w:r>
        <w:rPr>
          <w:spacing w:val="33"/>
          <w:sz w:val="19"/>
        </w:rPr>
        <w:t xml:space="preserve"> </w:t>
      </w:r>
      <w:r>
        <w:rPr>
          <w:sz w:val="19"/>
        </w:rPr>
        <w:t>hours</w:t>
      </w:r>
      <w:r>
        <w:rPr>
          <w:spacing w:val="40"/>
          <w:sz w:val="19"/>
        </w:rPr>
        <w:t xml:space="preserve"> </w:t>
      </w:r>
      <w:r>
        <w:rPr>
          <w:sz w:val="19"/>
        </w:rPr>
        <w:t>of</w:t>
      </w:r>
      <w:r>
        <w:rPr>
          <w:spacing w:val="27"/>
          <w:sz w:val="19"/>
        </w:rPr>
        <w:t xml:space="preserve"> </w:t>
      </w:r>
      <w:r>
        <w:rPr>
          <w:sz w:val="19"/>
        </w:rPr>
        <w:t>first</w:t>
      </w:r>
      <w:r>
        <w:rPr>
          <w:spacing w:val="27"/>
          <w:sz w:val="19"/>
        </w:rPr>
        <w:t xml:space="preserve"> </w:t>
      </w:r>
      <w:r>
        <w:rPr>
          <w:sz w:val="19"/>
        </w:rPr>
        <w:t>coming</w:t>
      </w:r>
      <w:r>
        <w:rPr>
          <w:spacing w:val="33"/>
          <w:sz w:val="19"/>
        </w:rPr>
        <w:t xml:space="preserve"> </w:t>
      </w:r>
      <w:r>
        <w:rPr>
          <w:sz w:val="19"/>
        </w:rPr>
        <w:t>to notice,</w:t>
      </w:r>
      <w:r>
        <w:rPr>
          <w:spacing w:val="39"/>
          <w:sz w:val="19"/>
        </w:rPr>
        <w:t xml:space="preserve"> </w:t>
      </w:r>
      <w:r>
        <w:rPr>
          <w:sz w:val="19"/>
        </w:rPr>
        <w:t>inform</w:t>
      </w:r>
      <w:r>
        <w:rPr>
          <w:spacing w:val="40"/>
          <w:sz w:val="19"/>
        </w:rPr>
        <w:t xml:space="preserve"> </w:t>
      </w:r>
      <w:r>
        <w:rPr>
          <w:sz w:val="19"/>
        </w:rPr>
        <w:t>the Fosse Multi</w:t>
      </w:r>
      <w:r>
        <w:rPr>
          <w:spacing w:val="32"/>
          <w:sz w:val="19"/>
        </w:rPr>
        <w:t xml:space="preserve"> </w:t>
      </w:r>
      <w:r>
        <w:rPr>
          <w:sz w:val="19"/>
        </w:rPr>
        <w:t>Academy</w:t>
      </w:r>
      <w:r>
        <w:rPr>
          <w:spacing w:val="40"/>
          <w:sz w:val="19"/>
        </w:rPr>
        <w:t xml:space="preserve"> </w:t>
      </w:r>
      <w:r>
        <w:rPr>
          <w:sz w:val="19"/>
        </w:rPr>
        <w:t>Trust</w:t>
      </w:r>
      <w:r>
        <w:rPr>
          <w:spacing w:val="40"/>
          <w:sz w:val="19"/>
        </w:rPr>
        <w:t xml:space="preserve"> </w:t>
      </w:r>
      <w:r>
        <w:rPr>
          <w:sz w:val="19"/>
        </w:rPr>
        <w:t>(FMAT)</w:t>
      </w:r>
      <w:r>
        <w:rPr>
          <w:spacing w:val="40"/>
          <w:sz w:val="19"/>
        </w:rPr>
        <w:t xml:space="preserve"> </w:t>
      </w:r>
      <w:r>
        <w:rPr>
          <w:sz w:val="19"/>
        </w:rPr>
        <w:t>Data</w:t>
      </w:r>
      <w:r>
        <w:rPr>
          <w:spacing w:val="40"/>
          <w:sz w:val="19"/>
        </w:rPr>
        <w:t xml:space="preserve"> </w:t>
      </w:r>
      <w:r>
        <w:rPr>
          <w:sz w:val="19"/>
        </w:rPr>
        <w:t>Protection</w:t>
      </w:r>
      <w:r>
        <w:rPr>
          <w:spacing w:val="40"/>
          <w:sz w:val="19"/>
        </w:rPr>
        <w:t xml:space="preserve"> </w:t>
      </w:r>
      <w:r>
        <w:rPr>
          <w:sz w:val="19"/>
        </w:rPr>
        <w:t>Contact</w:t>
      </w:r>
    </w:p>
    <w:p w:rsidR="00B97FAF" w:rsidRDefault="00B97FAF" w14:paraId="2A0355C6" w14:textId="77777777">
      <w:pPr>
        <w:pStyle w:val="BodyText"/>
        <w:spacing w:before="18"/>
      </w:pPr>
    </w:p>
    <w:p w:rsidR="00B97FAF" w:rsidRDefault="001674AD" w14:paraId="5CFE5FE0" w14:textId="77777777">
      <w:pPr>
        <w:pStyle w:val="ListParagraph"/>
        <w:numPr>
          <w:ilvl w:val="0"/>
          <w:numId w:val="15"/>
        </w:numPr>
        <w:tabs>
          <w:tab w:val="left" w:pos="867"/>
        </w:tabs>
        <w:spacing w:before="1" w:line="252" w:lineRule="auto"/>
        <w:ind w:right="314"/>
        <w:rPr>
          <w:sz w:val="19"/>
        </w:rPr>
      </w:pPr>
      <w:r>
        <w:rPr>
          <w:color w:val="333333"/>
          <w:sz w:val="19"/>
        </w:rPr>
        <w:t>Upon</w:t>
      </w:r>
      <w:r>
        <w:rPr>
          <w:color w:val="333333"/>
          <w:spacing w:val="40"/>
          <w:sz w:val="19"/>
        </w:rPr>
        <w:t xml:space="preserve"> </w:t>
      </w:r>
      <w:r>
        <w:rPr>
          <w:color w:val="333333"/>
          <w:sz w:val="19"/>
        </w:rPr>
        <w:t>being</w:t>
      </w:r>
      <w:r>
        <w:rPr>
          <w:color w:val="333333"/>
          <w:spacing w:val="40"/>
          <w:sz w:val="19"/>
        </w:rPr>
        <w:t xml:space="preserve"> </w:t>
      </w:r>
      <w:r>
        <w:rPr>
          <w:color w:val="333333"/>
          <w:sz w:val="19"/>
        </w:rPr>
        <w:t>notified,</w:t>
      </w:r>
      <w:r>
        <w:rPr>
          <w:color w:val="333333"/>
          <w:spacing w:val="40"/>
          <w:sz w:val="19"/>
        </w:rPr>
        <w:t xml:space="preserve"> </w:t>
      </w:r>
      <w:r>
        <w:rPr>
          <w:color w:val="333333"/>
          <w:sz w:val="19"/>
        </w:rPr>
        <w:t>the</w:t>
      </w:r>
      <w:r>
        <w:rPr>
          <w:color w:val="333333"/>
          <w:spacing w:val="40"/>
          <w:sz w:val="19"/>
        </w:rPr>
        <w:t xml:space="preserve"> </w:t>
      </w:r>
      <w:r>
        <w:rPr>
          <w:sz w:val="19"/>
        </w:rPr>
        <w:t>Fosse Multi Academy</w:t>
      </w:r>
      <w:r>
        <w:rPr>
          <w:spacing w:val="36"/>
          <w:sz w:val="19"/>
        </w:rPr>
        <w:t xml:space="preserve"> </w:t>
      </w:r>
      <w:r>
        <w:rPr>
          <w:sz w:val="19"/>
        </w:rPr>
        <w:t>Trust</w:t>
      </w:r>
      <w:r>
        <w:rPr>
          <w:spacing w:val="40"/>
          <w:sz w:val="19"/>
        </w:rPr>
        <w:t xml:space="preserve"> </w:t>
      </w:r>
      <w:r>
        <w:rPr>
          <w:sz w:val="19"/>
        </w:rPr>
        <w:t>(FMAT)</w:t>
      </w:r>
      <w:r>
        <w:rPr>
          <w:spacing w:val="40"/>
          <w:sz w:val="19"/>
        </w:rPr>
        <w:t xml:space="preserve"> </w:t>
      </w:r>
      <w:r>
        <w:rPr>
          <w:sz w:val="19"/>
        </w:rPr>
        <w:t>Data</w:t>
      </w:r>
      <w:r>
        <w:rPr>
          <w:spacing w:val="40"/>
          <w:sz w:val="19"/>
        </w:rPr>
        <w:t xml:space="preserve"> </w:t>
      </w:r>
      <w:r>
        <w:rPr>
          <w:sz w:val="19"/>
        </w:rPr>
        <w:t>Protection Contact</w:t>
      </w:r>
      <w:r>
        <w:rPr>
          <w:spacing w:val="40"/>
          <w:sz w:val="19"/>
        </w:rPr>
        <w:t xml:space="preserve"> </w:t>
      </w:r>
      <w:r>
        <w:rPr>
          <w:sz w:val="19"/>
        </w:rPr>
        <w:t>will assess whether</w:t>
      </w:r>
      <w:r>
        <w:rPr>
          <w:spacing w:val="40"/>
          <w:sz w:val="19"/>
        </w:rPr>
        <w:t xml:space="preserve"> </w:t>
      </w:r>
      <w:r>
        <w:rPr>
          <w:sz w:val="19"/>
        </w:rPr>
        <w:t>a breach</w:t>
      </w:r>
      <w:r>
        <w:rPr>
          <w:spacing w:val="40"/>
          <w:sz w:val="19"/>
        </w:rPr>
        <w:t xml:space="preserve"> </w:t>
      </w:r>
      <w:r>
        <w:rPr>
          <w:sz w:val="19"/>
        </w:rPr>
        <w:t>of personal</w:t>
      </w:r>
      <w:r>
        <w:rPr>
          <w:spacing w:val="34"/>
          <w:sz w:val="19"/>
        </w:rPr>
        <w:t xml:space="preserve"> </w:t>
      </w:r>
      <w:r>
        <w:rPr>
          <w:sz w:val="19"/>
        </w:rPr>
        <w:t>information</w:t>
      </w:r>
      <w:r>
        <w:rPr>
          <w:spacing w:val="40"/>
          <w:sz w:val="19"/>
        </w:rPr>
        <w:t xml:space="preserve"> </w:t>
      </w:r>
      <w:r>
        <w:rPr>
          <w:sz w:val="19"/>
        </w:rPr>
        <w:t>has occurred,</w:t>
      </w:r>
      <w:r>
        <w:rPr>
          <w:spacing w:val="40"/>
          <w:sz w:val="19"/>
        </w:rPr>
        <w:t xml:space="preserve"> </w:t>
      </w:r>
      <w:r>
        <w:rPr>
          <w:sz w:val="19"/>
        </w:rPr>
        <w:t>and</w:t>
      </w:r>
      <w:r>
        <w:rPr>
          <w:spacing w:val="28"/>
          <w:sz w:val="19"/>
        </w:rPr>
        <w:t xml:space="preserve"> </w:t>
      </w:r>
      <w:r>
        <w:rPr>
          <w:sz w:val="19"/>
        </w:rPr>
        <w:t>the level</w:t>
      </w:r>
      <w:r>
        <w:rPr>
          <w:spacing w:val="40"/>
          <w:sz w:val="19"/>
        </w:rPr>
        <w:t xml:space="preserve"> </w:t>
      </w:r>
      <w:r>
        <w:rPr>
          <w:sz w:val="19"/>
        </w:rPr>
        <w:t>of severity.</w:t>
      </w:r>
      <w:r>
        <w:rPr>
          <w:spacing w:val="38"/>
          <w:sz w:val="19"/>
        </w:rPr>
        <w:t xml:space="preserve"> </w:t>
      </w:r>
      <w:r>
        <w:rPr>
          <w:sz w:val="19"/>
        </w:rPr>
        <w:t>If a</w:t>
      </w:r>
      <w:r>
        <w:rPr>
          <w:spacing w:val="28"/>
          <w:sz w:val="19"/>
        </w:rPr>
        <w:t xml:space="preserve"> </w:t>
      </w:r>
      <w:r>
        <w:rPr>
          <w:sz w:val="19"/>
        </w:rPr>
        <w:t>breach</w:t>
      </w:r>
      <w:r>
        <w:rPr>
          <w:spacing w:val="28"/>
          <w:sz w:val="19"/>
        </w:rPr>
        <w:t xml:space="preserve"> </w:t>
      </w:r>
      <w:r>
        <w:rPr>
          <w:sz w:val="19"/>
        </w:rPr>
        <w:t>has occurred</w:t>
      </w:r>
      <w:r>
        <w:rPr>
          <w:spacing w:val="36"/>
          <w:sz w:val="19"/>
        </w:rPr>
        <w:t xml:space="preserve"> </w:t>
      </w:r>
      <w:r>
        <w:rPr>
          <w:sz w:val="19"/>
        </w:rPr>
        <w:t>but the risk of harm</w:t>
      </w:r>
      <w:r>
        <w:rPr>
          <w:spacing w:val="28"/>
          <w:sz w:val="19"/>
        </w:rPr>
        <w:t xml:space="preserve"> </w:t>
      </w:r>
      <w:r>
        <w:rPr>
          <w:sz w:val="19"/>
        </w:rPr>
        <w:t>to any</w:t>
      </w:r>
      <w:r>
        <w:rPr>
          <w:spacing w:val="32"/>
          <w:sz w:val="19"/>
        </w:rPr>
        <w:t xml:space="preserve"> </w:t>
      </w:r>
      <w:r>
        <w:rPr>
          <w:sz w:val="19"/>
        </w:rPr>
        <w:t>individual</w:t>
      </w:r>
      <w:r>
        <w:rPr>
          <w:spacing w:val="40"/>
          <w:sz w:val="19"/>
        </w:rPr>
        <w:t xml:space="preserve"> </w:t>
      </w:r>
      <w:r>
        <w:rPr>
          <w:sz w:val="19"/>
        </w:rPr>
        <w:t>is low</w:t>
      </w:r>
      <w:r>
        <w:rPr>
          <w:spacing w:val="19"/>
          <w:sz w:val="19"/>
        </w:rPr>
        <w:t xml:space="preserve"> </w:t>
      </w:r>
      <w:r>
        <w:rPr>
          <w:sz w:val="19"/>
        </w:rPr>
        <w:t>(for</w:t>
      </w:r>
      <w:r>
        <w:rPr>
          <w:spacing w:val="35"/>
          <w:sz w:val="19"/>
        </w:rPr>
        <w:t xml:space="preserve"> </w:t>
      </w:r>
      <w:r>
        <w:rPr>
          <w:sz w:val="19"/>
        </w:rPr>
        <w:t>example, because</w:t>
      </w:r>
      <w:r>
        <w:rPr>
          <w:spacing w:val="36"/>
          <w:sz w:val="19"/>
        </w:rPr>
        <w:t xml:space="preserve"> </w:t>
      </w:r>
      <w:r>
        <w:rPr>
          <w:sz w:val="19"/>
        </w:rPr>
        <w:t>no personal</w:t>
      </w:r>
      <w:r>
        <w:rPr>
          <w:spacing w:val="40"/>
          <w:sz w:val="19"/>
        </w:rPr>
        <w:t xml:space="preserve"> </w:t>
      </w:r>
      <w:r>
        <w:rPr>
          <w:sz w:val="19"/>
        </w:rPr>
        <w:t>information has</w:t>
      </w:r>
      <w:r>
        <w:rPr>
          <w:spacing w:val="30"/>
          <w:sz w:val="19"/>
        </w:rPr>
        <w:t xml:space="preserve"> </w:t>
      </w:r>
      <w:r>
        <w:rPr>
          <w:sz w:val="19"/>
        </w:rPr>
        <w:t>left</w:t>
      </w:r>
      <w:r>
        <w:rPr>
          <w:spacing w:val="40"/>
          <w:sz w:val="19"/>
        </w:rPr>
        <w:t xml:space="preserve"> </w:t>
      </w:r>
      <w:r>
        <w:rPr>
          <w:sz w:val="19"/>
        </w:rPr>
        <w:t>the control</w:t>
      </w:r>
      <w:r>
        <w:rPr>
          <w:spacing w:val="40"/>
          <w:sz w:val="19"/>
        </w:rPr>
        <w:t xml:space="preserve"> </w:t>
      </w:r>
      <w:r>
        <w:rPr>
          <w:sz w:val="19"/>
        </w:rPr>
        <w:t>of</w:t>
      </w:r>
      <w:r>
        <w:rPr>
          <w:spacing w:val="28"/>
          <w:sz w:val="19"/>
        </w:rPr>
        <w:t xml:space="preserve"> </w:t>
      </w:r>
      <w:r>
        <w:rPr>
          <w:sz w:val="19"/>
        </w:rPr>
        <w:t>the Fosse Multi Acade</w:t>
      </w:r>
      <w:r>
        <w:rPr>
          <w:sz w:val="19"/>
        </w:rPr>
        <w:t>my</w:t>
      </w:r>
      <w:r>
        <w:rPr>
          <w:spacing w:val="30"/>
          <w:sz w:val="19"/>
        </w:rPr>
        <w:t xml:space="preserve"> </w:t>
      </w:r>
      <w:r>
        <w:rPr>
          <w:sz w:val="19"/>
        </w:rPr>
        <w:t>Trust</w:t>
      </w:r>
      <w:r>
        <w:rPr>
          <w:spacing w:val="40"/>
          <w:sz w:val="19"/>
        </w:rPr>
        <w:t xml:space="preserve"> </w:t>
      </w:r>
      <w:r>
        <w:rPr>
          <w:sz w:val="19"/>
        </w:rPr>
        <w:t>(FMAT)</w:t>
      </w:r>
      <w:r>
        <w:rPr>
          <w:spacing w:val="40"/>
          <w:sz w:val="19"/>
        </w:rPr>
        <w:t xml:space="preserve"> </w:t>
      </w:r>
      <w:r>
        <w:rPr>
          <w:sz w:val="19"/>
        </w:rPr>
        <w:t>then</w:t>
      </w:r>
      <w:r>
        <w:rPr>
          <w:spacing w:val="35"/>
          <w:sz w:val="19"/>
        </w:rPr>
        <w:t xml:space="preserve"> </w:t>
      </w:r>
      <w:r>
        <w:rPr>
          <w:sz w:val="19"/>
        </w:rPr>
        <w:t>the Fosse Multi Academy</w:t>
      </w:r>
      <w:r>
        <w:rPr>
          <w:spacing w:val="30"/>
          <w:sz w:val="19"/>
        </w:rPr>
        <w:t xml:space="preserve"> </w:t>
      </w:r>
      <w:r>
        <w:rPr>
          <w:sz w:val="19"/>
        </w:rPr>
        <w:t>Trust (FMAT)</w:t>
      </w:r>
      <w:r>
        <w:rPr>
          <w:spacing w:val="40"/>
          <w:sz w:val="19"/>
        </w:rPr>
        <w:t xml:space="preserve"> </w:t>
      </w:r>
      <w:r>
        <w:rPr>
          <w:sz w:val="19"/>
        </w:rPr>
        <w:t>Data</w:t>
      </w:r>
      <w:r>
        <w:rPr>
          <w:spacing w:val="38"/>
          <w:sz w:val="19"/>
        </w:rPr>
        <w:t xml:space="preserve"> </w:t>
      </w:r>
      <w:r>
        <w:rPr>
          <w:sz w:val="19"/>
        </w:rPr>
        <w:t>Protection</w:t>
      </w:r>
      <w:r>
        <w:rPr>
          <w:spacing w:val="38"/>
          <w:sz w:val="19"/>
        </w:rPr>
        <w:t xml:space="preserve"> </w:t>
      </w:r>
      <w:r>
        <w:rPr>
          <w:sz w:val="19"/>
        </w:rPr>
        <w:t>Contact will undertake</w:t>
      </w:r>
      <w:r>
        <w:rPr>
          <w:spacing w:val="40"/>
          <w:sz w:val="19"/>
        </w:rPr>
        <w:t xml:space="preserve"> </w:t>
      </w:r>
      <w:r>
        <w:rPr>
          <w:sz w:val="19"/>
        </w:rPr>
        <w:t>an</w:t>
      </w:r>
      <w:r>
        <w:rPr>
          <w:spacing w:val="38"/>
          <w:sz w:val="19"/>
        </w:rPr>
        <w:t xml:space="preserve"> </w:t>
      </w:r>
      <w:r>
        <w:rPr>
          <w:sz w:val="19"/>
        </w:rPr>
        <w:t>internal</w:t>
      </w:r>
      <w:r>
        <w:rPr>
          <w:spacing w:val="40"/>
          <w:sz w:val="19"/>
        </w:rPr>
        <w:t xml:space="preserve"> </w:t>
      </w:r>
      <w:r>
        <w:rPr>
          <w:sz w:val="19"/>
        </w:rPr>
        <w:t>investigation</w:t>
      </w:r>
      <w:r>
        <w:rPr>
          <w:spacing w:val="40"/>
          <w:sz w:val="19"/>
        </w:rPr>
        <w:t xml:space="preserve"> </w:t>
      </w:r>
      <w:r>
        <w:rPr>
          <w:sz w:val="19"/>
        </w:rPr>
        <w:t>to consider</w:t>
      </w:r>
      <w:r>
        <w:rPr>
          <w:spacing w:val="40"/>
          <w:sz w:val="19"/>
        </w:rPr>
        <w:t xml:space="preserve"> </w:t>
      </w:r>
      <w:r>
        <w:rPr>
          <w:sz w:val="19"/>
        </w:rPr>
        <w:t>whether</w:t>
      </w:r>
      <w:r>
        <w:rPr>
          <w:spacing w:val="40"/>
          <w:sz w:val="19"/>
        </w:rPr>
        <w:t xml:space="preserve"> </w:t>
      </w:r>
      <w:r>
        <w:rPr>
          <w:sz w:val="19"/>
        </w:rPr>
        <w:t>the Information</w:t>
      </w:r>
      <w:r>
        <w:rPr>
          <w:spacing w:val="40"/>
          <w:sz w:val="19"/>
        </w:rPr>
        <w:t xml:space="preserve"> </w:t>
      </w:r>
      <w:r>
        <w:rPr>
          <w:sz w:val="19"/>
        </w:rPr>
        <w:t>Security Policy was followed,</w:t>
      </w:r>
      <w:r>
        <w:rPr>
          <w:spacing w:val="40"/>
          <w:sz w:val="19"/>
        </w:rPr>
        <w:t xml:space="preserve"> </w:t>
      </w:r>
      <w:r>
        <w:rPr>
          <w:sz w:val="19"/>
        </w:rPr>
        <w:t>and</w:t>
      </w:r>
      <w:r>
        <w:rPr>
          <w:spacing w:val="31"/>
          <w:sz w:val="19"/>
        </w:rPr>
        <w:t xml:space="preserve"> </w:t>
      </w:r>
      <w:r>
        <w:rPr>
          <w:sz w:val="19"/>
        </w:rPr>
        <w:t>whether</w:t>
      </w:r>
      <w:r>
        <w:rPr>
          <w:spacing w:val="40"/>
          <w:sz w:val="19"/>
        </w:rPr>
        <w:t xml:space="preserve"> </w:t>
      </w:r>
      <w:r>
        <w:rPr>
          <w:sz w:val="19"/>
        </w:rPr>
        <w:t>any alterations</w:t>
      </w:r>
      <w:r>
        <w:rPr>
          <w:spacing w:val="40"/>
          <w:sz w:val="19"/>
        </w:rPr>
        <w:t xml:space="preserve"> </w:t>
      </w:r>
      <w:r>
        <w:rPr>
          <w:sz w:val="19"/>
        </w:rPr>
        <w:t>need</w:t>
      </w:r>
      <w:r>
        <w:rPr>
          <w:spacing w:val="31"/>
          <w:sz w:val="19"/>
        </w:rPr>
        <w:t xml:space="preserve"> </w:t>
      </w:r>
      <w:r>
        <w:rPr>
          <w:sz w:val="19"/>
        </w:rPr>
        <w:t>to be</w:t>
      </w:r>
      <w:r>
        <w:rPr>
          <w:spacing w:val="31"/>
          <w:sz w:val="19"/>
        </w:rPr>
        <w:t xml:space="preserve"> </w:t>
      </w:r>
      <w:r>
        <w:rPr>
          <w:sz w:val="19"/>
        </w:rPr>
        <w:t>made</w:t>
      </w:r>
      <w:r>
        <w:rPr>
          <w:spacing w:val="31"/>
          <w:sz w:val="19"/>
        </w:rPr>
        <w:t xml:space="preserve"> </w:t>
      </w:r>
      <w:r>
        <w:rPr>
          <w:sz w:val="19"/>
        </w:rPr>
        <w:t>to internal procedures</w:t>
      </w:r>
      <w:r>
        <w:rPr>
          <w:spacing w:val="40"/>
          <w:sz w:val="19"/>
        </w:rPr>
        <w:t xml:space="preserve"> </w:t>
      </w:r>
      <w:r>
        <w:rPr>
          <w:sz w:val="19"/>
        </w:rPr>
        <w:t>as a result.</w:t>
      </w:r>
    </w:p>
    <w:p w:rsidR="00B97FAF" w:rsidRDefault="00B97FAF" w14:paraId="25B0F123" w14:textId="77777777">
      <w:pPr>
        <w:pStyle w:val="BodyText"/>
      </w:pPr>
    </w:p>
    <w:p w:rsidR="00B97FAF" w:rsidRDefault="00B97FAF" w14:paraId="101FA09D" w14:textId="77777777">
      <w:pPr>
        <w:pStyle w:val="BodyText"/>
        <w:spacing w:before="57"/>
      </w:pPr>
    </w:p>
    <w:p w:rsidR="00B97FAF" w:rsidRDefault="001674AD" w14:paraId="286152CC" w14:textId="77777777">
      <w:pPr>
        <w:pStyle w:val="ListParagraph"/>
        <w:numPr>
          <w:ilvl w:val="0"/>
          <w:numId w:val="15"/>
        </w:numPr>
        <w:tabs>
          <w:tab w:val="left" w:pos="867"/>
        </w:tabs>
        <w:spacing w:line="254" w:lineRule="auto"/>
        <w:ind w:right="175"/>
        <w:rPr>
          <w:color w:val="333333"/>
          <w:sz w:val="19"/>
        </w:rPr>
      </w:pPr>
      <w:r>
        <w:rPr>
          <w:color w:val="333333"/>
          <w:sz w:val="19"/>
        </w:rPr>
        <w:t>In</w:t>
      </w:r>
      <w:r>
        <w:rPr>
          <w:color w:val="333333"/>
          <w:spacing w:val="31"/>
          <w:sz w:val="19"/>
        </w:rPr>
        <w:t xml:space="preserve"> </w:t>
      </w:r>
      <w:r>
        <w:rPr>
          <w:color w:val="333333"/>
          <w:sz w:val="19"/>
        </w:rPr>
        <w:t>all</w:t>
      </w:r>
      <w:r>
        <w:rPr>
          <w:color w:val="333333"/>
          <w:spacing w:val="19"/>
          <w:sz w:val="19"/>
        </w:rPr>
        <w:t xml:space="preserve"> </w:t>
      </w:r>
      <w:r>
        <w:rPr>
          <w:color w:val="333333"/>
          <w:sz w:val="19"/>
        </w:rPr>
        <w:t>other</w:t>
      </w:r>
      <w:r>
        <w:rPr>
          <w:color w:val="333333"/>
          <w:spacing w:val="29"/>
          <w:sz w:val="19"/>
        </w:rPr>
        <w:t xml:space="preserve"> </w:t>
      </w:r>
      <w:r>
        <w:rPr>
          <w:color w:val="333333"/>
          <w:sz w:val="19"/>
        </w:rPr>
        <w:t>cases, the</w:t>
      </w:r>
      <w:r>
        <w:rPr>
          <w:color w:val="333333"/>
          <w:spacing w:val="31"/>
          <w:sz w:val="19"/>
        </w:rPr>
        <w:t xml:space="preserve"> </w:t>
      </w:r>
      <w:r>
        <w:rPr>
          <w:color w:val="333333"/>
          <w:sz w:val="19"/>
        </w:rPr>
        <w:t>incident</w:t>
      </w:r>
      <w:r>
        <w:rPr>
          <w:color w:val="333333"/>
          <w:spacing w:val="25"/>
          <w:sz w:val="19"/>
        </w:rPr>
        <w:t xml:space="preserve"> </w:t>
      </w:r>
      <w:r>
        <w:rPr>
          <w:color w:val="333333"/>
          <w:sz w:val="19"/>
        </w:rPr>
        <w:t>must</w:t>
      </w:r>
      <w:r>
        <w:rPr>
          <w:color w:val="333333"/>
          <w:spacing w:val="25"/>
          <w:sz w:val="19"/>
        </w:rPr>
        <w:t xml:space="preserve"> </w:t>
      </w:r>
      <w:r>
        <w:rPr>
          <w:color w:val="333333"/>
          <w:sz w:val="19"/>
        </w:rPr>
        <w:t>be notified</w:t>
      </w:r>
      <w:r>
        <w:rPr>
          <w:color w:val="333333"/>
          <w:spacing w:val="40"/>
          <w:sz w:val="19"/>
        </w:rPr>
        <w:t xml:space="preserve"> </w:t>
      </w:r>
      <w:r>
        <w:rPr>
          <w:color w:val="333333"/>
          <w:sz w:val="19"/>
        </w:rPr>
        <w:t>to the Data</w:t>
      </w:r>
      <w:r>
        <w:rPr>
          <w:color w:val="333333"/>
          <w:spacing w:val="31"/>
          <w:sz w:val="19"/>
        </w:rPr>
        <w:t xml:space="preserve"> </w:t>
      </w:r>
      <w:r>
        <w:rPr>
          <w:color w:val="333333"/>
          <w:sz w:val="19"/>
        </w:rPr>
        <w:t>Protection</w:t>
      </w:r>
      <w:r>
        <w:rPr>
          <w:color w:val="333333"/>
          <w:spacing w:val="31"/>
          <w:sz w:val="19"/>
        </w:rPr>
        <w:t xml:space="preserve"> </w:t>
      </w:r>
      <w:r>
        <w:rPr>
          <w:color w:val="333333"/>
          <w:sz w:val="19"/>
        </w:rPr>
        <w:t>Officer</w:t>
      </w:r>
      <w:r>
        <w:rPr>
          <w:color w:val="333333"/>
          <w:spacing w:val="40"/>
          <w:sz w:val="19"/>
        </w:rPr>
        <w:t xml:space="preserve"> </w:t>
      </w:r>
      <w:r>
        <w:rPr>
          <w:color w:val="333333"/>
          <w:sz w:val="19"/>
        </w:rPr>
        <w:t>immediately,</w:t>
      </w:r>
      <w:r>
        <w:rPr>
          <w:color w:val="333333"/>
          <w:spacing w:val="25"/>
          <w:sz w:val="19"/>
        </w:rPr>
        <w:t xml:space="preserve"> </w:t>
      </w:r>
      <w:r>
        <w:rPr>
          <w:color w:val="333333"/>
          <w:sz w:val="19"/>
        </w:rPr>
        <w:t>who</w:t>
      </w:r>
      <w:r>
        <w:rPr>
          <w:color w:val="333333"/>
          <w:spacing w:val="40"/>
          <w:sz w:val="19"/>
        </w:rPr>
        <w:t xml:space="preserve"> </w:t>
      </w:r>
      <w:r>
        <w:rPr>
          <w:color w:val="333333"/>
          <w:sz w:val="19"/>
        </w:rPr>
        <w:t>must follow</w:t>
      </w:r>
      <w:r>
        <w:rPr>
          <w:color w:val="333333"/>
          <w:spacing w:val="40"/>
          <w:sz w:val="19"/>
        </w:rPr>
        <w:t xml:space="preserve"> </w:t>
      </w:r>
      <w:r>
        <w:rPr>
          <w:color w:val="333333"/>
          <w:sz w:val="19"/>
        </w:rPr>
        <w:t>the Information</w:t>
      </w:r>
      <w:r>
        <w:rPr>
          <w:color w:val="333333"/>
          <w:spacing w:val="40"/>
          <w:sz w:val="19"/>
        </w:rPr>
        <w:t xml:space="preserve"> </w:t>
      </w:r>
      <w:r>
        <w:rPr>
          <w:color w:val="333333"/>
          <w:sz w:val="19"/>
        </w:rPr>
        <w:t>Commissioner’s</w:t>
      </w:r>
      <w:r>
        <w:rPr>
          <w:color w:val="333333"/>
          <w:spacing w:val="40"/>
          <w:sz w:val="19"/>
        </w:rPr>
        <w:t xml:space="preserve"> </w:t>
      </w:r>
      <w:r>
        <w:rPr>
          <w:color w:val="333333"/>
          <w:sz w:val="19"/>
        </w:rPr>
        <w:t>Office</w:t>
      </w:r>
      <w:r>
        <w:rPr>
          <w:color w:val="333333"/>
          <w:spacing w:val="40"/>
          <w:sz w:val="19"/>
        </w:rPr>
        <w:t xml:space="preserve"> </w:t>
      </w:r>
      <w:r>
        <w:rPr>
          <w:color w:val="333333"/>
          <w:sz w:val="19"/>
        </w:rPr>
        <w:t>guidelines</w:t>
      </w:r>
      <w:r>
        <w:rPr>
          <w:color w:val="333333"/>
          <w:spacing w:val="40"/>
          <w:sz w:val="19"/>
        </w:rPr>
        <w:t xml:space="preserve"> </w:t>
      </w:r>
      <w:r>
        <w:rPr>
          <w:color w:val="333333"/>
          <w:sz w:val="19"/>
        </w:rPr>
        <w:t>on</w:t>
      </w:r>
      <w:r>
        <w:rPr>
          <w:color w:val="333333"/>
          <w:spacing w:val="34"/>
          <w:sz w:val="19"/>
        </w:rPr>
        <w:t xml:space="preserve"> </w:t>
      </w:r>
      <w:r>
        <w:rPr>
          <w:color w:val="333333"/>
          <w:sz w:val="19"/>
        </w:rPr>
        <w:t>notification</w:t>
      </w:r>
      <w:r>
        <w:rPr>
          <w:color w:val="333333"/>
          <w:spacing w:val="34"/>
          <w:sz w:val="19"/>
        </w:rPr>
        <w:t xml:space="preserve"> </w:t>
      </w:r>
      <w:r>
        <w:rPr>
          <w:color w:val="333333"/>
          <w:sz w:val="19"/>
        </w:rPr>
        <w:t>and</w:t>
      </w:r>
      <w:r>
        <w:rPr>
          <w:color w:val="333333"/>
          <w:spacing w:val="34"/>
          <w:sz w:val="19"/>
        </w:rPr>
        <w:t xml:space="preserve"> </w:t>
      </w:r>
      <w:r>
        <w:rPr>
          <w:color w:val="333333"/>
          <w:sz w:val="19"/>
        </w:rPr>
        <w:t>recording</w:t>
      </w:r>
      <w:r>
        <w:rPr>
          <w:color w:val="333333"/>
          <w:spacing w:val="40"/>
          <w:sz w:val="19"/>
        </w:rPr>
        <w:t xml:space="preserve"> </w:t>
      </w:r>
      <w:r>
        <w:rPr>
          <w:color w:val="333333"/>
          <w:sz w:val="19"/>
        </w:rPr>
        <w:t>of</w:t>
      </w:r>
      <w:r>
        <w:rPr>
          <w:color w:val="333333"/>
          <w:spacing w:val="27"/>
          <w:sz w:val="19"/>
        </w:rPr>
        <w:t xml:space="preserve"> </w:t>
      </w:r>
      <w:r>
        <w:rPr>
          <w:color w:val="333333"/>
          <w:sz w:val="19"/>
        </w:rPr>
        <w:t>the breach. The</w:t>
      </w:r>
      <w:r>
        <w:rPr>
          <w:color w:val="333333"/>
          <w:spacing w:val="36"/>
          <w:sz w:val="19"/>
        </w:rPr>
        <w:t xml:space="preserve"> </w:t>
      </w:r>
      <w:r>
        <w:rPr>
          <w:color w:val="333333"/>
          <w:sz w:val="19"/>
        </w:rPr>
        <w:t>Data</w:t>
      </w:r>
      <w:r>
        <w:rPr>
          <w:color w:val="333333"/>
          <w:spacing w:val="21"/>
          <w:sz w:val="19"/>
        </w:rPr>
        <w:t xml:space="preserve"> </w:t>
      </w:r>
      <w:r>
        <w:rPr>
          <w:color w:val="333333"/>
          <w:sz w:val="19"/>
        </w:rPr>
        <w:t>Protection Officer</w:t>
      </w:r>
      <w:r>
        <w:rPr>
          <w:color w:val="333333"/>
          <w:spacing w:val="35"/>
          <w:sz w:val="19"/>
        </w:rPr>
        <w:t xml:space="preserve"> </w:t>
      </w:r>
      <w:r>
        <w:rPr>
          <w:color w:val="333333"/>
          <w:sz w:val="19"/>
        </w:rPr>
        <w:t>will</w:t>
      </w:r>
      <w:r>
        <w:rPr>
          <w:color w:val="333333"/>
          <w:spacing w:val="27"/>
          <w:sz w:val="19"/>
        </w:rPr>
        <w:t xml:space="preserve"> </w:t>
      </w:r>
      <w:r>
        <w:rPr>
          <w:color w:val="333333"/>
          <w:sz w:val="19"/>
        </w:rPr>
        <w:t>provide</w:t>
      </w:r>
      <w:r>
        <w:rPr>
          <w:color w:val="333333"/>
          <w:spacing w:val="40"/>
          <w:sz w:val="19"/>
        </w:rPr>
        <w:t xml:space="preserve"> </w:t>
      </w:r>
      <w:r>
        <w:rPr>
          <w:color w:val="333333"/>
          <w:sz w:val="19"/>
        </w:rPr>
        <w:t>advice</w:t>
      </w:r>
      <w:r>
        <w:rPr>
          <w:color w:val="333333"/>
          <w:spacing w:val="36"/>
          <w:sz w:val="19"/>
        </w:rPr>
        <w:t xml:space="preserve"> </w:t>
      </w:r>
      <w:r>
        <w:rPr>
          <w:color w:val="333333"/>
          <w:sz w:val="19"/>
        </w:rPr>
        <w:t>and</w:t>
      </w:r>
      <w:r>
        <w:rPr>
          <w:color w:val="333333"/>
          <w:spacing w:val="22"/>
          <w:sz w:val="19"/>
        </w:rPr>
        <w:t xml:space="preserve"> </w:t>
      </w:r>
      <w:r>
        <w:rPr>
          <w:color w:val="333333"/>
          <w:sz w:val="19"/>
        </w:rPr>
        <w:t>support</w:t>
      </w:r>
      <w:r>
        <w:rPr>
          <w:color w:val="333333"/>
          <w:spacing w:val="31"/>
          <w:sz w:val="19"/>
        </w:rPr>
        <w:t xml:space="preserve"> </w:t>
      </w:r>
      <w:r>
        <w:rPr>
          <w:color w:val="333333"/>
          <w:sz w:val="19"/>
        </w:rPr>
        <w:t>on</w:t>
      </w:r>
      <w:r>
        <w:rPr>
          <w:color w:val="333333"/>
          <w:spacing w:val="21"/>
          <w:sz w:val="19"/>
        </w:rPr>
        <w:t xml:space="preserve"> </w:t>
      </w:r>
      <w:r>
        <w:rPr>
          <w:color w:val="333333"/>
          <w:sz w:val="19"/>
        </w:rPr>
        <w:t>managing</w:t>
      </w:r>
      <w:r>
        <w:rPr>
          <w:color w:val="333333"/>
          <w:spacing w:val="36"/>
          <w:sz w:val="19"/>
        </w:rPr>
        <w:t xml:space="preserve"> </w:t>
      </w:r>
      <w:r>
        <w:rPr>
          <w:color w:val="333333"/>
          <w:sz w:val="19"/>
        </w:rPr>
        <w:t>and</w:t>
      </w:r>
      <w:r>
        <w:rPr>
          <w:color w:val="333333"/>
          <w:spacing w:val="21"/>
          <w:sz w:val="19"/>
        </w:rPr>
        <w:t xml:space="preserve"> </w:t>
      </w:r>
      <w:r>
        <w:rPr>
          <w:color w:val="333333"/>
          <w:sz w:val="19"/>
        </w:rPr>
        <w:t>responding</w:t>
      </w:r>
      <w:r>
        <w:rPr>
          <w:color w:val="333333"/>
          <w:spacing w:val="40"/>
          <w:sz w:val="19"/>
        </w:rPr>
        <w:t xml:space="preserve"> </w:t>
      </w:r>
      <w:r>
        <w:rPr>
          <w:color w:val="333333"/>
          <w:sz w:val="19"/>
        </w:rPr>
        <w:t>to the data breach</w:t>
      </w:r>
      <w:r>
        <w:rPr>
          <w:color w:val="333333"/>
          <w:spacing w:val="27"/>
          <w:sz w:val="19"/>
        </w:rPr>
        <w:t xml:space="preserve"> </w:t>
      </w:r>
      <w:r>
        <w:rPr>
          <w:color w:val="333333"/>
          <w:sz w:val="19"/>
        </w:rPr>
        <w:t>and</w:t>
      </w:r>
      <w:r>
        <w:rPr>
          <w:color w:val="333333"/>
          <w:spacing w:val="27"/>
          <w:sz w:val="19"/>
        </w:rPr>
        <w:t xml:space="preserve"> </w:t>
      </w:r>
      <w:r>
        <w:rPr>
          <w:color w:val="333333"/>
          <w:sz w:val="19"/>
        </w:rPr>
        <w:t>advise</w:t>
      </w:r>
      <w:r>
        <w:rPr>
          <w:color w:val="333333"/>
          <w:spacing w:val="40"/>
          <w:sz w:val="19"/>
        </w:rPr>
        <w:t xml:space="preserve"> </w:t>
      </w:r>
      <w:r>
        <w:rPr>
          <w:color w:val="333333"/>
          <w:sz w:val="19"/>
        </w:rPr>
        <w:t>whether</w:t>
      </w:r>
      <w:r>
        <w:rPr>
          <w:color w:val="333333"/>
          <w:spacing w:val="40"/>
          <w:sz w:val="19"/>
        </w:rPr>
        <w:t xml:space="preserve"> </w:t>
      </w:r>
      <w:r>
        <w:rPr>
          <w:color w:val="333333"/>
          <w:sz w:val="19"/>
        </w:rPr>
        <w:t>they</w:t>
      </w:r>
      <w:r>
        <w:rPr>
          <w:color w:val="333333"/>
          <w:spacing w:val="22"/>
          <w:sz w:val="19"/>
        </w:rPr>
        <w:t xml:space="preserve"> </w:t>
      </w:r>
      <w:r>
        <w:rPr>
          <w:color w:val="333333"/>
          <w:sz w:val="19"/>
        </w:rPr>
        <w:t>consider</w:t>
      </w:r>
      <w:r>
        <w:rPr>
          <w:color w:val="333333"/>
          <w:spacing w:val="25"/>
          <w:sz w:val="19"/>
        </w:rPr>
        <w:t xml:space="preserve"> </w:t>
      </w:r>
      <w:r>
        <w:rPr>
          <w:color w:val="333333"/>
          <w:sz w:val="19"/>
        </w:rPr>
        <w:t>the incident</w:t>
      </w:r>
      <w:r>
        <w:rPr>
          <w:color w:val="333333"/>
          <w:spacing w:val="37"/>
          <w:sz w:val="19"/>
        </w:rPr>
        <w:t xml:space="preserve"> </w:t>
      </w:r>
      <w:r>
        <w:rPr>
          <w:color w:val="333333"/>
          <w:sz w:val="19"/>
        </w:rPr>
        <w:t>to be reportable</w:t>
      </w:r>
      <w:r>
        <w:rPr>
          <w:color w:val="333333"/>
          <w:spacing w:val="40"/>
          <w:sz w:val="19"/>
        </w:rPr>
        <w:t xml:space="preserve"> </w:t>
      </w:r>
      <w:r>
        <w:rPr>
          <w:color w:val="333333"/>
          <w:sz w:val="19"/>
        </w:rPr>
        <w:t>to the ICO.</w:t>
      </w:r>
      <w:r>
        <w:rPr>
          <w:color w:val="333333"/>
          <w:spacing w:val="80"/>
          <w:sz w:val="19"/>
        </w:rPr>
        <w:t xml:space="preserve"> </w:t>
      </w:r>
      <w:r>
        <w:rPr>
          <w:color w:val="333333"/>
          <w:sz w:val="19"/>
        </w:rPr>
        <w:t>The</w:t>
      </w:r>
      <w:r>
        <w:rPr>
          <w:color w:val="333333"/>
          <w:spacing w:val="40"/>
          <w:sz w:val="19"/>
        </w:rPr>
        <w:t xml:space="preserve"> </w:t>
      </w:r>
      <w:r>
        <w:rPr>
          <w:color w:val="333333"/>
          <w:sz w:val="19"/>
        </w:rPr>
        <w:t>priority</w:t>
      </w:r>
      <w:r>
        <w:rPr>
          <w:color w:val="333333"/>
          <w:spacing w:val="22"/>
          <w:sz w:val="19"/>
        </w:rPr>
        <w:t xml:space="preserve"> </w:t>
      </w:r>
      <w:r>
        <w:rPr>
          <w:color w:val="333333"/>
          <w:sz w:val="19"/>
        </w:rPr>
        <w:t>must then</w:t>
      </w:r>
      <w:r>
        <w:rPr>
          <w:color w:val="333333"/>
          <w:spacing w:val="29"/>
          <w:sz w:val="19"/>
        </w:rPr>
        <w:t xml:space="preserve"> </w:t>
      </w:r>
      <w:r>
        <w:rPr>
          <w:color w:val="333333"/>
          <w:sz w:val="19"/>
        </w:rPr>
        <w:t>be</w:t>
      </w:r>
      <w:r>
        <w:rPr>
          <w:color w:val="333333"/>
          <w:spacing w:val="12"/>
          <w:sz w:val="19"/>
        </w:rPr>
        <w:t xml:space="preserve"> </w:t>
      </w:r>
      <w:r>
        <w:rPr>
          <w:color w:val="333333"/>
          <w:sz w:val="19"/>
        </w:rPr>
        <w:t>to</w:t>
      </w:r>
      <w:r>
        <w:rPr>
          <w:color w:val="333333"/>
          <w:spacing w:val="12"/>
          <w:sz w:val="19"/>
        </w:rPr>
        <w:t xml:space="preserve"> </w:t>
      </w:r>
      <w:r>
        <w:rPr>
          <w:color w:val="333333"/>
          <w:sz w:val="19"/>
        </w:rPr>
        <w:t>close</w:t>
      </w:r>
      <w:r>
        <w:rPr>
          <w:color w:val="333333"/>
          <w:spacing w:val="12"/>
          <w:sz w:val="19"/>
        </w:rPr>
        <w:t xml:space="preserve"> </w:t>
      </w:r>
      <w:r>
        <w:rPr>
          <w:color w:val="333333"/>
          <w:sz w:val="19"/>
        </w:rPr>
        <w:t>or</w:t>
      </w:r>
      <w:r>
        <w:rPr>
          <w:color w:val="333333"/>
          <w:spacing w:val="10"/>
          <w:sz w:val="19"/>
        </w:rPr>
        <w:t xml:space="preserve"> </w:t>
      </w:r>
      <w:r>
        <w:rPr>
          <w:color w:val="333333"/>
          <w:sz w:val="19"/>
        </w:rPr>
        <w:t>contain</w:t>
      </w:r>
      <w:r>
        <w:rPr>
          <w:color w:val="333333"/>
          <w:spacing w:val="29"/>
          <w:sz w:val="19"/>
        </w:rPr>
        <w:t xml:space="preserve"> </w:t>
      </w:r>
      <w:r>
        <w:rPr>
          <w:color w:val="333333"/>
          <w:sz w:val="19"/>
        </w:rPr>
        <w:t>the</w:t>
      </w:r>
      <w:r>
        <w:rPr>
          <w:color w:val="333333"/>
          <w:spacing w:val="12"/>
          <w:sz w:val="19"/>
        </w:rPr>
        <w:t xml:space="preserve"> </w:t>
      </w:r>
      <w:r>
        <w:rPr>
          <w:color w:val="333333"/>
          <w:sz w:val="19"/>
        </w:rPr>
        <w:t>breach</w:t>
      </w:r>
      <w:r>
        <w:rPr>
          <w:color w:val="333333"/>
          <w:spacing w:val="40"/>
          <w:sz w:val="19"/>
        </w:rPr>
        <w:t xml:space="preserve"> </w:t>
      </w:r>
      <w:r>
        <w:rPr>
          <w:color w:val="333333"/>
          <w:sz w:val="19"/>
        </w:rPr>
        <w:t>to</w:t>
      </w:r>
      <w:r>
        <w:rPr>
          <w:color w:val="333333"/>
          <w:spacing w:val="12"/>
          <w:sz w:val="19"/>
        </w:rPr>
        <w:t xml:space="preserve"> </w:t>
      </w:r>
      <w:r>
        <w:rPr>
          <w:color w:val="333333"/>
          <w:sz w:val="19"/>
        </w:rPr>
        <w:t>mitigate</w:t>
      </w:r>
      <w:r>
        <w:rPr>
          <w:color w:val="333333"/>
          <w:spacing w:val="12"/>
          <w:sz w:val="19"/>
        </w:rPr>
        <w:t xml:space="preserve"> </w:t>
      </w:r>
      <w:r>
        <w:rPr>
          <w:color w:val="333333"/>
          <w:sz w:val="19"/>
        </w:rPr>
        <w:t>/</w:t>
      </w:r>
      <w:r>
        <w:rPr>
          <w:color w:val="333333"/>
          <w:spacing w:val="23"/>
          <w:sz w:val="19"/>
        </w:rPr>
        <w:t xml:space="preserve"> </w:t>
      </w:r>
      <w:r>
        <w:rPr>
          <w:color w:val="333333"/>
          <w:sz w:val="19"/>
        </w:rPr>
        <w:t>minimise</w:t>
      </w:r>
      <w:r>
        <w:rPr>
          <w:color w:val="333333"/>
          <w:spacing w:val="12"/>
          <w:sz w:val="19"/>
        </w:rPr>
        <w:t xml:space="preserve"> </w:t>
      </w:r>
      <w:r>
        <w:rPr>
          <w:color w:val="333333"/>
          <w:sz w:val="19"/>
        </w:rPr>
        <w:t>the</w:t>
      </w:r>
      <w:r>
        <w:rPr>
          <w:color w:val="333333"/>
          <w:spacing w:val="12"/>
          <w:sz w:val="19"/>
        </w:rPr>
        <w:t xml:space="preserve"> </w:t>
      </w:r>
      <w:r>
        <w:rPr>
          <w:color w:val="333333"/>
          <w:sz w:val="19"/>
        </w:rPr>
        <w:t>risks to</w:t>
      </w:r>
      <w:r>
        <w:rPr>
          <w:color w:val="333333"/>
          <w:spacing w:val="12"/>
          <w:sz w:val="19"/>
        </w:rPr>
        <w:t xml:space="preserve"> </w:t>
      </w:r>
      <w:r>
        <w:rPr>
          <w:color w:val="333333"/>
          <w:sz w:val="19"/>
        </w:rPr>
        <w:t>those</w:t>
      </w:r>
      <w:r>
        <w:rPr>
          <w:color w:val="333333"/>
          <w:spacing w:val="12"/>
          <w:sz w:val="19"/>
        </w:rPr>
        <w:t xml:space="preserve"> </w:t>
      </w:r>
      <w:r>
        <w:rPr>
          <w:color w:val="333333"/>
          <w:sz w:val="19"/>
        </w:rPr>
        <w:t>individuals</w:t>
      </w:r>
      <w:r>
        <w:rPr>
          <w:color w:val="333333"/>
          <w:spacing w:val="75"/>
          <w:sz w:val="19"/>
        </w:rPr>
        <w:t xml:space="preserve"> </w:t>
      </w:r>
      <w:r>
        <w:rPr>
          <w:color w:val="333333"/>
          <w:sz w:val="19"/>
        </w:rPr>
        <w:t>affected</w:t>
      </w:r>
      <w:r>
        <w:rPr>
          <w:color w:val="333333"/>
          <w:spacing w:val="63"/>
          <w:sz w:val="19"/>
        </w:rPr>
        <w:t xml:space="preserve"> </w:t>
      </w:r>
      <w:r>
        <w:rPr>
          <w:color w:val="333333"/>
          <w:sz w:val="19"/>
        </w:rPr>
        <w:t xml:space="preserve">by </w:t>
      </w:r>
      <w:r>
        <w:rPr>
          <w:color w:val="333333"/>
          <w:spacing w:val="-4"/>
          <w:sz w:val="19"/>
        </w:rPr>
        <w:t>it.</w:t>
      </w:r>
    </w:p>
    <w:p w:rsidR="00B97FAF" w:rsidRDefault="001674AD" w14:paraId="38B21295" w14:textId="77777777">
      <w:pPr>
        <w:pStyle w:val="ListParagraph"/>
        <w:numPr>
          <w:ilvl w:val="0"/>
          <w:numId w:val="15"/>
        </w:numPr>
        <w:tabs>
          <w:tab w:val="left" w:pos="867"/>
        </w:tabs>
        <w:spacing w:before="6" w:line="280" w:lineRule="auto"/>
        <w:ind w:right="838"/>
        <w:rPr>
          <w:sz w:val="19"/>
        </w:rPr>
      </w:pPr>
      <w:r>
        <w:rPr>
          <w:sz w:val="19"/>
        </w:rPr>
        <w:t>All Fosse Multi Academy</w:t>
      </w:r>
      <w:r>
        <w:rPr>
          <w:spacing w:val="40"/>
          <w:sz w:val="19"/>
        </w:rPr>
        <w:t xml:space="preserve"> </w:t>
      </w:r>
      <w:r>
        <w:rPr>
          <w:sz w:val="19"/>
        </w:rPr>
        <w:t>Trust</w:t>
      </w:r>
      <w:r>
        <w:rPr>
          <w:spacing w:val="40"/>
          <w:sz w:val="19"/>
        </w:rPr>
        <w:t xml:space="preserve"> </w:t>
      </w:r>
      <w:r>
        <w:rPr>
          <w:sz w:val="19"/>
        </w:rPr>
        <w:t>(FMAT)</w:t>
      </w:r>
      <w:r>
        <w:rPr>
          <w:spacing w:val="40"/>
          <w:sz w:val="19"/>
        </w:rPr>
        <w:t xml:space="preserve"> </w:t>
      </w:r>
      <w:r>
        <w:rPr>
          <w:sz w:val="19"/>
        </w:rPr>
        <w:t>staff</w:t>
      </w:r>
      <w:r>
        <w:rPr>
          <w:spacing w:val="26"/>
          <w:sz w:val="19"/>
        </w:rPr>
        <w:t xml:space="preserve"> </w:t>
      </w:r>
      <w:r>
        <w:rPr>
          <w:sz w:val="19"/>
        </w:rPr>
        <w:t>and</w:t>
      </w:r>
      <w:r>
        <w:rPr>
          <w:spacing w:val="32"/>
          <w:sz w:val="19"/>
        </w:rPr>
        <w:t xml:space="preserve"> </w:t>
      </w:r>
      <w:r>
        <w:rPr>
          <w:sz w:val="19"/>
        </w:rPr>
        <w:t>Governors/trustees</w:t>
      </w:r>
      <w:r>
        <w:rPr>
          <w:spacing w:val="80"/>
          <w:sz w:val="19"/>
        </w:rPr>
        <w:t xml:space="preserve"> </w:t>
      </w:r>
      <w:r>
        <w:rPr>
          <w:sz w:val="19"/>
        </w:rPr>
        <w:t>are</w:t>
      </w:r>
      <w:r>
        <w:rPr>
          <w:spacing w:val="32"/>
          <w:sz w:val="19"/>
        </w:rPr>
        <w:t xml:space="preserve"> </w:t>
      </w:r>
      <w:r>
        <w:rPr>
          <w:sz w:val="19"/>
        </w:rPr>
        <w:t>expected</w:t>
      </w:r>
      <w:r>
        <w:rPr>
          <w:spacing w:val="32"/>
          <w:sz w:val="19"/>
        </w:rPr>
        <w:t xml:space="preserve"> </w:t>
      </w:r>
      <w:r>
        <w:rPr>
          <w:sz w:val="19"/>
        </w:rPr>
        <w:t>to</w:t>
      </w:r>
      <w:r>
        <w:rPr>
          <w:spacing w:val="-4"/>
          <w:sz w:val="19"/>
        </w:rPr>
        <w:t xml:space="preserve"> </w:t>
      </w:r>
      <w:r>
        <w:rPr>
          <w:sz w:val="19"/>
        </w:rPr>
        <w:t>work</w:t>
      </w:r>
      <w:r>
        <w:rPr>
          <w:spacing w:val="40"/>
          <w:sz w:val="19"/>
        </w:rPr>
        <w:t xml:space="preserve"> </w:t>
      </w:r>
      <w:r>
        <w:rPr>
          <w:sz w:val="19"/>
        </w:rPr>
        <w:t>in partnership</w:t>
      </w:r>
      <w:r>
        <w:rPr>
          <w:spacing w:val="40"/>
          <w:sz w:val="19"/>
        </w:rPr>
        <w:t xml:space="preserve"> </w:t>
      </w:r>
      <w:r>
        <w:rPr>
          <w:sz w:val="19"/>
        </w:rPr>
        <w:t>with</w:t>
      </w:r>
      <w:r>
        <w:rPr>
          <w:spacing w:val="28"/>
          <w:sz w:val="19"/>
        </w:rPr>
        <w:t xml:space="preserve"> </w:t>
      </w:r>
      <w:r>
        <w:rPr>
          <w:sz w:val="19"/>
        </w:rPr>
        <w:t>the Data</w:t>
      </w:r>
      <w:r>
        <w:rPr>
          <w:spacing w:val="28"/>
          <w:sz w:val="19"/>
        </w:rPr>
        <w:t xml:space="preserve"> </w:t>
      </w:r>
      <w:r>
        <w:rPr>
          <w:sz w:val="19"/>
        </w:rPr>
        <w:t>Protection</w:t>
      </w:r>
      <w:r>
        <w:rPr>
          <w:spacing w:val="28"/>
          <w:sz w:val="19"/>
        </w:rPr>
        <w:t xml:space="preserve"> </w:t>
      </w:r>
      <w:r>
        <w:rPr>
          <w:sz w:val="19"/>
        </w:rPr>
        <w:t>Contact</w:t>
      </w:r>
      <w:r>
        <w:rPr>
          <w:spacing w:val="23"/>
          <w:sz w:val="19"/>
        </w:rPr>
        <w:t xml:space="preserve"> </w:t>
      </w:r>
      <w:r>
        <w:rPr>
          <w:sz w:val="19"/>
        </w:rPr>
        <w:t>and</w:t>
      </w:r>
      <w:r>
        <w:rPr>
          <w:spacing w:val="28"/>
          <w:sz w:val="19"/>
        </w:rPr>
        <w:t xml:space="preserve"> </w:t>
      </w:r>
      <w:r>
        <w:rPr>
          <w:sz w:val="19"/>
        </w:rPr>
        <w:t>the</w:t>
      </w:r>
      <w:r>
        <w:rPr>
          <w:spacing w:val="28"/>
          <w:sz w:val="19"/>
        </w:rPr>
        <w:t xml:space="preserve"> </w:t>
      </w:r>
      <w:r>
        <w:rPr>
          <w:sz w:val="19"/>
        </w:rPr>
        <w:t>Data</w:t>
      </w:r>
      <w:r>
        <w:rPr>
          <w:spacing w:val="28"/>
          <w:sz w:val="19"/>
        </w:rPr>
        <w:t xml:space="preserve"> </w:t>
      </w:r>
      <w:r>
        <w:rPr>
          <w:sz w:val="19"/>
        </w:rPr>
        <w:t>Protection Officer</w:t>
      </w:r>
      <w:r>
        <w:rPr>
          <w:spacing w:val="40"/>
          <w:sz w:val="19"/>
        </w:rPr>
        <w:t xml:space="preserve"> </w:t>
      </w:r>
      <w:r>
        <w:rPr>
          <w:sz w:val="19"/>
        </w:rPr>
        <w:t>in relation</w:t>
      </w:r>
      <w:r>
        <w:rPr>
          <w:spacing w:val="40"/>
          <w:sz w:val="19"/>
        </w:rPr>
        <w:t xml:space="preserve"> </w:t>
      </w:r>
      <w:r>
        <w:rPr>
          <w:sz w:val="19"/>
        </w:rPr>
        <w:t>to the following</w:t>
      </w:r>
      <w:r>
        <w:rPr>
          <w:spacing w:val="40"/>
          <w:sz w:val="19"/>
        </w:rPr>
        <w:t xml:space="preserve"> </w:t>
      </w:r>
      <w:r>
        <w:rPr>
          <w:sz w:val="19"/>
        </w:rPr>
        <w:t>matters</w:t>
      </w:r>
    </w:p>
    <w:p w:rsidR="00B97FAF" w:rsidRDefault="00B97FAF" w14:paraId="227FB9FE" w14:textId="77777777">
      <w:pPr>
        <w:pStyle w:val="BodyText"/>
        <w:spacing w:before="49"/>
      </w:pPr>
    </w:p>
    <w:p w:rsidR="00B97FAF" w:rsidRDefault="001674AD" w14:paraId="190F1347" w14:textId="77777777">
      <w:pPr>
        <w:pStyle w:val="Heading3"/>
        <w:spacing w:before="1"/>
      </w:pPr>
      <w:r>
        <w:t>Notification</w:t>
      </w:r>
      <w:r>
        <w:rPr>
          <w:spacing w:val="37"/>
        </w:rPr>
        <w:t xml:space="preserve"> </w:t>
      </w:r>
      <w:r>
        <w:t>of</w:t>
      </w:r>
      <w:r>
        <w:rPr>
          <w:spacing w:val="13"/>
        </w:rPr>
        <w:t xml:space="preserve"> </w:t>
      </w:r>
      <w:r>
        <w:rPr>
          <w:spacing w:val="-2"/>
        </w:rPr>
        <w:t>Breaches</w:t>
      </w:r>
    </w:p>
    <w:p w:rsidR="00B97FAF" w:rsidRDefault="00B97FAF" w14:paraId="726341A3" w14:textId="77777777">
      <w:pPr>
        <w:pStyle w:val="BodyText"/>
        <w:spacing w:before="57"/>
        <w:rPr>
          <w:b/>
        </w:rPr>
      </w:pPr>
    </w:p>
    <w:p w:rsidR="00B97FAF" w:rsidRDefault="001674AD" w14:paraId="64DA08EB" w14:textId="77777777">
      <w:pPr>
        <w:pStyle w:val="BodyText"/>
        <w:spacing w:before="1" w:line="249" w:lineRule="auto"/>
        <w:ind w:left="147" w:right="157"/>
      </w:pPr>
      <w:r>
        <w:t>Any</w:t>
      </w:r>
      <w:r>
        <w:rPr>
          <w:spacing w:val="27"/>
        </w:rPr>
        <w:t xml:space="preserve"> </w:t>
      </w:r>
      <w:r>
        <w:t>member</w:t>
      </w:r>
      <w:r>
        <w:rPr>
          <w:spacing w:val="30"/>
        </w:rPr>
        <w:t xml:space="preserve"> </w:t>
      </w:r>
      <w:r>
        <w:t>of</w:t>
      </w:r>
      <w:r>
        <w:rPr>
          <w:spacing w:val="25"/>
        </w:rPr>
        <w:t xml:space="preserve"> </w:t>
      </w:r>
      <w:r>
        <w:t>staff</w:t>
      </w:r>
      <w:r>
        <w:rPr>
          <w:spacing w:val="25"/>
        </w:rPr>
        <w:t xml:space="preserve"> </w:t>
      </w:r>
      <w:r>
        <w:t>or</w:t>
      </w:r>
      <w:r>
        <w:rPr>
          <w:spacing w:val="30"/>
        </w:rPr>
        <w:t xml:space="preserve"> </w:t>
      </w:r>
      <w:r>
        <w:t>Governor/Trustee</w:t>
      </w:r>
      <w:r>
        <w:rPr>
          <w:spacing w:val="80"/>
        </w:rPr>
        <w:t xml:space="preserve"> </w:t>
      </w:r>
      <w:r>
        <w:t>who</w:t>
      </w:r>
      <w:r>
        <w:rPr>
          <w:spacing w:val="31"/>
        </w:rPr>
        <w:t xml:space="preserve"> </w:t>
      </w:r>
      <w:r>
        <w:t>becomes</w:t>
      </w:r>
      <w:r>
        <w:rPr>
          <w:spacing w:val="40"/>
        </w:rPr>
        <w:t xml:space="preserve"> </w:t>
      </w:r>
      <w:r>
        <w:t>aware</w:t>
      </w:r>
      <w:r>
        <w:rPr>
          <w:spacing w:val="40"/>
        </w:rPr>
        <w:t xml:space="preserve"> </w:t>
      </w:r>
      <w:r>
        <w:t>of</w:t>
      </w:r>
      <w:r>
        <w:rPr>
          <w:spacing w:val="25"/>
        </w:rPr>
        <w:t xml:space="preserve"> </w:t>
      </w:r>
      <w:r>
        <w:t>a personal</w:t>
      </w:r>
      <w:r>
        <w:rPr>
          <w:spacing w:val="40"/>
        </w:rPr>
        <w:t xml:space="preserve"> </w:t>
      </w:r>
      <w:r>
        <w:t>information</w:t>
      </w:r>
      <w:r>
        <w:rPr>
          <w:spacing w:val="40"/>
        </w:rPr>
        <w:t xml:space="preserve"> </w:t>
      </w:r>
      <w:r>
        <w:t>breach</w:t>
      </w:r>
      <w:r>
        <w:rPr>
          <w:spacing w:val="40"/>
        </w:rPr>
        <w:t xml:space="preserve"> </w:t>
      </w:r>
      <w:r>
        <w:t>should provide</w:t>
      </w:r>
      <w:r>
        <w:rPr>
          <w:spacing w:val="63"/>
        </w:rPr>
        <w:t xml:space="preserve"> </w:t>
      </w:r>
      <w:r>
        <w:t>full</w:t>
      </w:r>
      <w:r>
        <w:rPr>
          <w:spacing w:val="34"/>
        </w:rPr>
        <w:t xml:space="preserve"> </w:t>
      </w:r>
      <w:r>
        <w:t>details</w:t>
      </w:r>
      <w:r>
        <w:rPr>
          <w:spacing w:val="24"/>
        </w:rPr>
        <w:t xml:space="preserve"> </w:t>
      </w:r>
      <w:r>
        <w:t>to</w:t>
      </w:r>
      <w:r>
        <w:rPr>
          <w:spacing w:val="11"/>
        </w:rPr>
        <w:t xml:space="preserve"> </w:t>
      </w:r>
      <w:r>
        <w:t>the</w:t>
      </w:r>
      <w:r>
        <w:rPr>
          <w:spacing w:val="29"/>
        </w:rPr>
        <w:t xml:space="preserve"> </w:t>
      </w:r>
      <w:r>
        <w:t>Data</w:t>
      </w:r>
      <w:r>
        <w:rPr>
          <w:spacing w:val="11"/>
        </w:rPr>
        <w:t xml:space="preserve"> </w:t>
      </w:r>
      <w:r>
        <w:t>Protection</w:t>
      </w:r>
      <w:r>
        <w:rPr>
          <w:spacing w:val="29"/>
        </w:rPr>
        <w:t xml:space="preserve"> </w:t>
      </w:r>
      <w:r>
        <w:t>Contact</w:t>
      </w:r>
      <w:r>
        <w:rPr>
          <w:spacing w:val="39"/>
        </w:rPr>
        <w:t xml:space="preserve"> </w:t>
      </w:r>
      <w:r>
        <w:t>for</w:t>
      </w:r>
      <w:r>
        <w:rPr>
          <w:spacing w:val="27"/>
        </w:rPr>
        <w:t xml:space="preserve"> </w:t>
      </w:r>
      <w:r>
        <w:t>the</w:t>
      </w:r>
      <w:r>
        <w:rPr>
          <w:spacing w:val="11"/>
        </w:rPr>
        <w:t xml:space="preserve"> </w:t>
      </w:r>
      <w:r>
        <w:t>Fosse</w:t>
      </w:r>
      <w:r>
        <w:rPr>
          <w:spacing w:val="11"/>
        </w:rPr>
        <w:t xml:space="preserve"> </w:t>
      </w:r>
      <w:r>
        <w:t>Multi</w:t>
      </w:r>
      <w:r>
        <w:rPr>
          <w:spacing w:val="17"/>
        </w:rPr>
        <w:t xml:space="preserve"> </w:t>
      </w:r>
      <w:r>
        <w:t>Academy</w:t>
      </w:r>
      <w:r>
        <w:rPr>
          <w:spacing w:val="40"/>
        </w:rPr>
        <w:t xml:space="preserve"> </w:t>
      </w:r>
      <w:r>
        <w:t>Trust</w:t>
      </w:r>
      <w:r>
        <w:rPr>
          <w:spacing w:val="39"/>
        </w:rPr>
        <w:t xml:space="preserve"> </w:t>
      </w:r>
      <w:r>
        <w:t>(FMAT)</w:t>
      </w:r>
      <w:r>
        <w:rPr>
          <w:spacing w:val="40"/>
        </w:rPr>
        <w:t xml:space="preserve"> </w:t>
      </w:r>
      <w:r>
        <w:t>within</w:t>
      </w:r>
      <w:r>
        <w:rPr>
          <w:spacing w:val="11"/>
        </w:rPr>
        <w:t xml:space="preserve"> </w:t>
      </w:r>
      <w:r>
        <w:t>24</w:t>
      </w:r>
      <w:r>
        <w:rPr>
          <w:spacing w:val="29"/>
        </w:rPr>
        <w:t xml:space="preserve"> </w:t>
      </w:r>
      <w:r>
        <w:t>hours of</w:t>
      </w:r>
      <w:r>
        <w:rPr>
          <w:spacing w:val="23"/>
        </w:rPr>
        <w:t xml:space="preserve"> </w:t>
      </w:r>
      <w:r>
        <w:t>being</w:t>
      </w:r>
      <w:r>
        <w:rPr>
          <w:spacing w:val="29"/>
        </w:rPr>
        <w:t xml:space="preserve"> </w:t>
      </w:r>
      <w:r>
        <w:t>made</w:t>
      </w:r>
      <w:r>
        <w:rPr>
          <w:spacing w:val="29"/>
        </w:rPr>
        <w:t xml:space="preserve"> </w:t>
      </w:r>
      <w:r>
        <w:t>aware</w:t>
      </w:r>
      <w:r>
        <w:rPr>
          <w:spacing w:val="40"/>
        </w:rPr>
        <w:t xml:space="preserve"> </w:t>
      </w:r>
      <w:r>
        <w:t>of</w:t>
      </w:r>
      <w:r>
        <w:rPr>
          <w:spacing w:val="23"/>
        </w:rPr>
        <w:t xml:space="preserve"> </w:t>
      </w:r>
      <w:r>
        <w:t>the breach.</w:t>
      </w:r>
      <w:r>
        <w:rPr>
          <w:spacing w:val="40"/>
        </w:rPr>
        <w:t xml:space="preserve"> </w:t>
      </w:r>
      <w:r>
        <w:t>The</w:t>
      </w:r>
      <w:r>
        <w:rPr>
          <w:spacing w:val="29"/>
        </w:rPr>
        <w:t xml:space="preserve"> </w:t>
      </w:r>
      <w:r>
        <w:t>Data</w:t>
      </w:r>
      <w:r>
        <w:rPr>
          <w:spacing w:val="29"/>
        </w:rPr>
        <w:t xml:space="preserve"> </w:t>
      </w:r>
      <w:r>
        <w:t>Protection</w:t>
      </w:r>
      <w:r>
        <w:rPr>
          <w:spacing w:val="29"/>
        </w:rPr>
        <w:t xml:space="preserve"> </w:t>
      </w:r>
      <w:r>
        <w:t>Contact</w:t>
      </w:r>
      <w:r>
        <w:rPr>
          <w:spacing w:val="39"/>
        </w:rPr>
        <w:t xml:space="preserve"> </w:t>
      </w:r>
      <w:r>
        <w:t>will then complete</w:t>
      </w:r>
      <w:r>
        <w:rPr>
          <w:spacing w:val="29"/>
        </w:rPr>
        <w:t xml:space="preserve"> </w:t>
      </w:r>
      <w:r>
        <w:t>the</w:t>
      </w:r>
      <w:r>
        <w:rPr>
          <w:spacing w:val="29"/>
        </w:rPr>
        <w:t xml:space="preserve"> </w:t>
      </w:r>
      <w:r>
        <w:t>Data Breach</w:t>
      </w:r>
      <w:r>
        <w:rPr>
          <w:spacing w:val="29"/>
        </w:rPr>
        <w:t xml:space="preserve"> </w:t>
      </w:r>
      <w:r>
        <w:t>Record Form</w:t>
      </w:r>
      <w:r>
        <w:rPr>
          <w:spacing w:val="37"/>
        </w:rPr>
        <w:t xml:space="preserve"> </w:t>
      </w:r>
      <w:r>
        <w:t>and</w:t>
      </w:r>
      <w:r>
        <w:rPr>
          <w:spacing w:val="30"/>
        </w:rPr>
        <w:t xml:space="preserve"> </w:t>
      </w:r>
      <w:r>
        <w:t>Incident</w:t>
      </w:r>
      <w:r>
        <w:rPr>
          <w:spacing w:val="40"/>
        </w:rPr>
        <w:t xml:space="preserve"> </w:t>
      </w:r>
      <w:r>
        <w:t>Log.</w:t>
      </w:r>
      <w:r>
        <w:rPr>
          <w:spacing w:val="40"/>
        </w:rPr>
        <w:t xml:space="preserve"> </w:t>
      </w:r>
      <w:r>
        <w:t>When completing</w:t>
      </w:r>
      <w:r>
        <w:rPr>
          <w:spacing w:val="40"/>
        </w:rPr>
        <w:t xml:space="preserve"> </w:t>
      </w:r>
      <w:r>
        <w:t>the form</w:t>
      </w:r>
      <w:r>
        <w:rPr>
          <w:spacing w:val="37"/>
        </w:rPr>
        <w:t xml:space="preserve"> </w:t>
      </w:r>
      <w:r>
        <w:t>details</w:t>
      </w:r>
      <w:r>
        <w:rPr>
          <w:spacing w:val="40"/>
        </w:rPr>
        <w:t xml:space="preserve"> </w:t>
      </w:r>
      <w:r>
        <w:t>should</w:t>
      </w:r>
      <w:r>
        <w:rPr>
          <w:spacing w:val="30"/>
        </w:rPr>
        <w:t xml:space="preserve"> </w:t>
      </w:r>
      <w:r>
        <w:t>be provided</w:t>
      </w:r>
      <w:r>
        <w:rPr>
          <w:spacing w:val="40"/>
        </w:rPr>
        <w:t xml:space="preserve"> </w:t>
      </w:r>
      <w:r>
        <w:t>of the reporter’s</w:t>
      </w:r>
      <w:r>
        <w:rPr>
          <w:spacing w:val="40"/>
        </w:rPr>
        <w:t xml:space="preserve"> </w:t>
      </w:r>
      <w:r>
        <w:t>name,</w:t>
      </w:r>
      <w:r>
        <w:rPr>
          <w:spacing w:val="40"/>
        </w:rPr>
        <w:t xml:space="preserve"> </w:t>
      </w:r>
      <w:r>
        <w:t>the date/time</w:t>
      </w:r>
      <w:r>
        <w:rPr>
          <w:spacing w:val="28"/>
        </w:rPr>
        <w:t xml:space="preserve"> </w:t>
      </w:r>
      <w:r>
        <w:t>of the</w:t>
      </w:r>
      <w:r>
        <w:rPr>
          <w:spacing w:val="28"/>
        </w:rPr>
        <w:t xml:space="preserve"> </w:t>
      </w:r>
      <w:r>
        <w:t>breach,</w:t>
      </w:r>
      <w:r>
        <w:rPr>
          <w:spacing w:val="38"/>
        </w:rPr>
        <w:t xml:space="preserve"> </w:t>
      </w:r>
      <w:r>
        <w:t>the date/time</w:t>
      </w:r>
      <w:r>
        <w:rPr>
          <w:spacing w:val="28"/>
        </w:rPr>
        <w:t xml:space="preserve"> </w:t>
      </w:r>
      <w:r>
        <w:t>of</w:t>
      </w:r>
      <w:r>
        <w:rPr>
          <w:spacing w:val="22"/>
        </w:rPr>
        <w:t xml:space="preserve"> </w:t>
      </w:r>
      <w:r>
        <w:t>detecting the</w:t>
      </w:r>
      <w:r>
        <w:rPr>
          <w:spacing w:val="28"/>
        </w:rPr>
        <w:t xml:space="preserve"> </w:t>
      </w:r>
      <w:r>
        <w:t>breach,</w:t>
      </w:r>
      <w:r>
        <w:rPr>
          <w:spacing w:val="38"/>
        </w:rPr>
        <w:t xml:space="preserve"> </w:t>
      </w:r>
      <w:r>
        <w:t>and</w:t>
      </w:r>
      <w:r>
        <w:rPr>
          <w:spacing w:val="28"/>
        </w:rPr>
        <w:t xml:space="preserve"> </w:t>
      </w:r>
      <w:r>
        <w:t>basic</w:t>
      </w:r>
      <w:r>
        <w:rPr>
          <w:spacing w:val="23"/>
        </w:rPr>
        <w:t xml:space="preserve"> </w:t>
      </w:r>
      <w:r>
        <w:t>information</w:t>
      </w:r>
      <w:r>
        <w:rPr>
          <w:spacing w:val="40"/>
        </w:rPr>
        <w:t xml:space="preserve"> </w:t>
      </w:r>
      <w:r>
        <w:t>about</w:t>
      </w:r>
      <w:r>
        <w:rPr>
          <w:spacing w:val="38"/>
        </w:rPr>
        <w:t xml:space="preserve"> </w:t>
      </w:r>
      <w:r>
        <w:t>the</w:t>
      </w:r>
      <w:r>
        <w:rPr>
          <w:spacing w:val="28"/>
        </w:rPr>
        <w:t xml:space="preserve"> </w:t>
      </w:r>
      <w:r>
        <w:t>type of breach and</w:t>
      </w:r>
      <w:r>
        <w:rPr>
          <w:spacing w:val="30"/>
        </w:rPr>
        <w:t xml:space="preserve"> </w:t>
      </w:r>
      <w:r>
        <w:t>information</w:t>
      </w:r>
      <w:r>
        <w:rPr>
          <w:spacing w:val="40"/>
        </w:rPr>
        <w:t xml:space="preserve"> </w:t>
      </w:r>
      <w:r>
        <w:t>about</w:t>
      </w:r>
      <w:r>
        <w:rPr>
          <w:spacing w:val="40"/>
        </w:rPr>
        <w:t xml:space="preserve"> </w:t>
      </w:r>
      <w:r>
        <w:t>personal</w:t>
      </w:r>
      <w:r>
        <w:rPr>
          <w:spacing w:val="40"/>
        </w:rPr>
        <w:t xml:space="preserve"> </w:t>
      </w:r>
      <w:r>
        <w:t>data concerned.</w:t>
      </w:r>
      <w:r>
        <w:rPr>
          <w:spacing w:val="40"/>
        </w:rPr>
        <w:t xml:space="preserve"> </w:t>
      </w:r>
      <w:r>
        <w:t>Details</w:t>
      </w:r>
      <w:r>
        <w:rPr>
          <w:spacing w:val="25"/>
        </w:rPr>
        <w:t xml:space="preserve"> </w:t>
      </w:r>
      <w:r>
        <w:t>of</w:t>
      </w:r>
      <w:r>
        <w:rPr>
          <w:spacing w:val="24"/>
        </w:rPr>
        <w:t xml:space="preserve"> </w:t>
      </w:r>
      <w:r>
        <w:t>what</w:t>
      </w:r>
      <w:r>
        <w:rPr>
          <w:spacing w:val="40"/>
        </w:rPr>
        <w:t xml:space="preserve"> </w:t>
      </w:r>
      <w:r>
        <w:t>has</w:t>
      </w:r>
      <w:r>
        <w:rPr>
          <w:spacing w:val="25"/>
        </w:rPr>
        <w:t xml:space="preserve"> </w:t>
      </w:r>
      <w:r>
        <w:t>already</w:t>
      </w:r>
      <w:r>
        <w:rPr>
          <w:spacing w:val="40"/>
        </w:rPr>
        <w:t xml:space="preserve"> </w:t>
      </w:r>
      <w:r>
        <w:t>been</w:t>
      </w:r>
      <w:r>
        <w:rPr>
          <w:spacing w:val="30"/>
        </w:rPr>
        <w:t xml:space="preserve"> </w:t>
      </w:r>
      <w:r>
        <w:t>done</w:t>
      </w:r>
      <w:r>
        <w:rPr>
          <w:spacing w:val="40"/>
        </w:rPr>
        <w:t xml:space="preserve"> </w:t>
      </w:r>
      <w:r>
        <w:t>to</w:t>
      </w:r>
      <w:r>
        <w:rPr>
          <w:spacing w:val="-5"/>
        </w:rPr>
        <w:t xml:space="preserve"> </w:t>
      </w:r>
      <w:r>
        <w:t>respond</w:t>
      </w:r>
      <w:r>
        <w:rPr>
          <w:spacing w:val="40"/>
        </w:rPr>
        <w:t xml:space="preserve"> </w:t>
      </w:r>
      <w:r>
        <w:t>to the</w:t>
      </w:r>
    </w:p>
    <w:p w:rsidR="00B97FAF" w:rsidRDefault="001674AD" w14:paraId="1B94FF35" w14:textId="77777777">
      <w:pPr>
        <w:pStyle w:val="BodyText"/>
        <w:spacing w:before="30"/>
        <w:ind w:left="147"/>
      </w:pPr>
      <w:r>
        <w:t>risks</w:t>
      </w:r>
      <w:r>
        <w:rPr>
          <w:spacing w:val="4"/>
        </w:rPr>
        <w:t xml:space="preserve"> </w:t>
      </w:r>
      <w:r>
        <w:t>posed</w:t>
      </w:r>
      <w:r>
        <w:rPr>
          <w:spacing w:val="24"/>
        </w:rPr>
        <w:t xml:space="preserve"> </w:t>
      </w:r>
      <w:r>
        <w:t>by</w:t>
      </w:r>
      <w:r>
        <w:rPr>
          <w:spacing w:val="21"/>
        </w:rPr>
        <w:t xml:space="preserve"> </w:t>
      </w:r>
      <w:r>
        <w:t>the</w:t>
      </w:r>
      <w:r>
        <w:rPr>
          <w:spacing w:val="8"/>
        </w:rPr>
        <w:t xml:space="preserve"> </w:t>
      </w:r>
      <w:r>
        <w:t>breach</w:t>
      </w:r>
      <w:r>
        <w:rPr>
          <w:spacing w:val="40"/>
        </w:rPr>
        <w:t xml:space="preserve"> </w:t>
      </w:r>
      <w:r>
        <w:t>should</w:t>
      </w:r>
      <w:r>
        <w:rPr>
          <w:spacing w:val="25"/>
        </w:rPr>
        <w:t xml:space="preserve"> </w:t>
      </w:r>
      <w:r>
        <w:t>also</w:t>
      </w:r>
      <w:r>
        <w:rPr>
          <w:spacing w:val="9"/>
        </w:rPr>
        <w:t xml:space="preserve"> </w:t>
      </w:r>
      <w:r>
        <w:t>be</w:t>
      </w:r>
      <w:r>
        <w:rPr>
          <w:spacing w:val="8"/>
        </w:rPr>
        <w:t xml:space="preserve"> </w:t>
      </w:r>
      <w:r>
        <w:rPr>
          <w:spacing w:val="-2"/>
        </w:rPr>
        <w:t>included.</w:t>
      </w:r>
    </w:p>
    <w:p w:rsidR="00B97FAF" w:rsidRDefault="00B97FAF" w14:paraId="3E0F53F2" w14:textId="77777777">
      <w:pPr>
        <w:pStyle w:val="BodyText"/>
        <w:sectPr w:rsidR="00B97FAF">
          <w:pgSz w:w="11900" w:h="16850" w:orient="portrait"/>
          <w:pgMar w:top="11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6D142D86" w14:textId="77777777">
      <w:pPr>
        <w:pStyle w:val="Heading3"/>
        <w:spacing w:before="76"/>
      </w:pPr>
      <w:r>
        <w:rPr>
          <w:color w:val="333333"/>
        </w:rPr>
        <w:lastRenderedPageBreak/>
        <w:t>Containment</w:t>
      </w:r>
      <w:r>
        <w:rPr>
          <w:color w:val="333333"/>
          <w:spacing w:val="31"/>
        </w:rPr>
        <w:t xml:space="preserve"> </w:t>
      </w:r>
      <w:r>
        <w:rPr>
          <w:color w:val="333333"/>
        </w:rPr>
        <w:t>and</w:t>
      </w:r>
      <w:r>
        <w:rPr>
          <w:color w:val="333333"/>
          <w:spacing w:val="41"/>
        </w:rPr>
        <w:t xml:space="preserve"> </w:t>
      </w:r>
      <w:r>
        <w:rPr>
          <w:color w:val="333333"/>
          <w:spacing w:val="-2"/>
        </w:rPr>
        <w:t>Recovery</w:t>
      </w:r>
    </w:p>
    <w:p w:rsidR="00B97FAF" w:rsidRDefault="001674AD" w14:paraId="3A2359E0" w14:textId="77777777">
      <w:pPr>
        <w:pStyle w:val="BodyText"/>
        <w:spacing w:before="157" w:line="254" w:lineRule="auto"/>
        <w:ind w:left="147" w:right="188"/>
      </w:pPr>
      <w:r>
        <w:rPr>
          <w:color w:val="333333"/>
        </w:rPr>
        <w:t>The</w:t>
      </w:r>
      <w:r>
        <w:rPr>
          <w:color w:val="333333"/>
          <w:spacing w:val="40"/>
        </w:rPr>
        <w:t xml:space="preserve"> </w:t>
      </w:r>
      <w:r>
        <w:rPr>
          <w:color w:val="333333"/>
        </w:rPr>
        <w:t>initial response</w:t>
      </w:r>
      <w:r>
        <w:rPr>
          <w:color w:val="333333"/>
          <w:spacing w:val="34"/>
        </w:rPr>
        <w:t xml:space="preserve"> </w:t>
      </w:r>
      <w:r>
        <w:rPr>
          <w:color w:val="333333"/>
        </w:rPr>
        <w:t>is</w:t>
      </w:r>
      <w:r>
        <w:rPr>
          <w:color w:val="333333"/>
          <w:spacing w:val="29"/>
        </w:rPr>
        <w:t xml:space="preserve"> </w:t>
      </w:r>
      <w:r>
        <w:rPr>
          <w:color w:val="333333"/>
        </w:rPr>
        <w:t>to investigate</w:t>
      </w:r>
      <w:r>
        <w:rPr>
          <w:color w:val="333333"/>
          <w:spacing w:val="40"/>
        </w:rPr>
        <w:t xml:space="preserve"> </w:t>
      </w:r>
      <w:r>
        <w:rPr>
          <w:color w:val="333333"/>
        </w:rPr>
        <w:t>and</w:t>
      </w:r>
      <w:r>
        <w:rPr>
          <w:color w:val="333333"/>
          <w:spacing w:val="34"/>
        </w:rPr>
        <w:t xml:space="preserve"> </w:t>
      </w:r>
      <w:r>
        <w:rPr>
          <w:color w:val="333333"/>
        </w:rPr>
        <w:t>contain</w:t>
      </w:r>
      <w:r>
        <w:rPr>
          <w:color w:val="333333"/>
          <w:spacing w:val="34"/>
        </w:rPr>
        <w:t xml:space="preserve"> </w:t>
      </w:r>
      <w:r>
        <w:rPr>
          <w:color w:val="333333"/>
        </w:rPr>
        <w:t>the situation and</w:t>
      </w:r>
      <w:r>
        <w:rPr>
          <w:color w:val="333333"/>
          <w:spacing w:val="34"/>
        </w:rPr>
        <w:t xml:space="preserve"> </w:t>
      </w:r>
      <w:r>
        <w:rPr>
          <w:color w:val="333333"/>
        </w:rPr>
        <w:t>a recovery</w:t>
      </w:r>
      <w:r>
        <w:rPr>
          <w:color w:val="333333"/>
          <w:spacing w:val="40"/>
        </w:rPr>
        <w:t xml:space="preserve"> </w:t>
      </w:r>
      <w:r>
        <w:rPr>
          <w:color w:val="333333"/>
        </w:rPr>
        <w:t>plan</w:t>
      </w:r>
      <w:r>
        <w:rPr>
          <w:color w:val="333333"/>
          <w:spacing w:val="34"/>
        </w:rPr>
        <w:t xml:space="preserve"> </w:t>
      </w:r>
      <w:r>
        <w:rPr>
          <w:color w:val="333333"/>
        </w:rPr>
        <w:t>including,</w:t>
      </w:r>
      <w:r>
        <w:rPr>
          <w:color w:val="333333"/>
          <w:spacing w:val="40"/>
        </w:rPr>
        <w:t xml:space="preserve"> </w:t>
      </w:r>
      <w:r>
        <w:rPr>
          <w:color w:val="333333"/>
        </w:rPr>
        <w:t>damage limitation.</w:t>
      </w:r>
      <w:r>
        <w:rPr>
          <w:color w:val="333333"/>
          <w:spacing w:val="22"/>
        </w:rPr>
        <w:t xml:space="preserve"> </w:t>
      </w:r>
      <w:r>
        <w:rPr>
          <w:color w:val="333333"/>
        </w:rPr>
        <w:t>You may</w:t>
      </w:r>
      <w:r>
        <w:rPr>
          <w:color w:val="333333"/>
          <w:spacing w:val="23"/>
        </w:rPr>
        <w:t xml:space="preserve"> </w:t>
      </w:r>
      <w:r>
        <w:rPr>
          <w:color w:val="333333"/>
        </w:rPr>
        <w:t>need</w:t>
      </w:r>
      <w:r>
        <w:rPr>
          <w:color w:val="333333"/>
          <w:spacing w:val="40"/>
        </w:rPr>
        <w:t xml:space="preserve"> </w:t>
      </w:r>
      <w:r>
        <w:rPr>
          <w:color w:val="333333"/>
        </w:rPr>
        <w:t>input</w:t>
      </w:r>
      <w:r>
        <w:rPr>
          <w:color w:val="333333"/>
          <w:spacing w:val="22"/>
        </w:rPr>
        <w:t xml:space="preserve"> </w:t>
      </w:r>
      <w:r>
        <w:rPr>
          <w:color w:val="333333"/>
        </w:rPr>
        <w:t>from</w:t>
      </w:r>
      <w:r>
        <w:rPr>
          <w:color w:val="333333"/>
          <w:spacing w:val="40"/>
        </w:rPr>
        <w:t xml:space="preserve"> </w:t>
      </w:r>
      <w:r>
        <w:rPr>
          <w:color w:val="333333"/>
        </w:rPr>
        <w:t>specialists such as</w:t>
      </w:r>
      <w:r>
        <w:rPr>
          <w:color w:val="333333"/>
          <w:spacing w:val="23"/>
        </w:rPr>
        <w:t xml:space="preserve"> </w:t>
      </w:r>
      <w:r>
        <w:rPr>
          <w:color w:val="333333"/>
        </w:rPr>
        <w:t>IT,</w:t>
      </w:r>
      <w:r>
        <w:rPr>
          <w:color w:val="333333"/>
          <w:spacing w:val="38"/>
        </w:rPr>
        <w:t xml:space="preserve"> </w:t>
      </w:r>
      <w:r>
        <w:rPr>
          <w:color w:val="333333"/>
        </w:rPr>
        <w:t>HR</w:t>
      </w:r>
      <w:r>
        <w:rPr>
          <w:color w:val="333333"/>
          <w:spacing w:val="25"/>
        </w:rPr>
        <w:t xml:space="preserve"> </w:t>
      </w:r>
      <w:r>
        <w:rPr>
          <w:color w:val="333333"/>
        </w:rPr>
        <w:t>and</w:t>
      </w:r>
      <w:r>
        <w:rPr>
          <w:color w:val="333333"/>
          <w:spacing w:val="27"/>
        </w:rPr>
        <w:t xml:space="preserve"> </w:t>
      </w:r>
      <w:r>
        <w:rPr>
          <w:color w:val="333333"/>
        </w:rPr>
        <w:t>legal</w:t>
      </w:r>
      <w:r>
        <w:rPr>
          <w:color w:val="333333"/>
          <w:spacing w:val="33"/>
        </w:rPr>
        <w:t xml:space="preserve"> </w:t>
      </w:r>
      <w:r>
        <w:rPr>
          <w:color w:val="333333"/>
        </w:rPr>
        <w:t>and</w:t>
      </w:r>
      <w:r>
        <w:rPr>
          <w:color w:val="333333"/>
          <w:spacing w:val="27"/>
        </w:rPr>
        <w:t xml:space="preserve"> </w:t>
      </w:r>
      <w:r>
        <w:rPr>
          <w:color w:val="333333"/>
        </w:rPr>
        <w:t>in some cases</w:t>
      </w:r>
      <w:r>
        <w:rPr>
          <w:color w:val="333333"/>
          <w:spacing w:val="23"/>
        </w:rPr>
        <w:t xml:space="preserve"> </w:t>
      </w:r>
      <w:r>
        <w:rPr>
          <w:color w:val="333333"/>
        </w:rPr>
        <w:t>contact with external third parties.</w:t>
      </w:r>
    </w:p>
    <w:p w:rsidR="00B97FAF" w:rsidRDefault="00B97FAF" w14:paraId="793BCB4D" w14:textId="77777777">
      <w:pPr>
        <w:pStyle w:val="BodyText"/>
        <w:spacing w:before="64"/>
      </w:pPr>
    </w:p>
    <w:p w:rsidR="00B97FAF" w:rsidRDefault="001674AD" w14:paraId="05F33C84" w14:textId="77777777">
      <w:pPr>
        <w:pStyle w:val="ListParagraph"/>
        <w:numPr>
          <w:ilvl w:val="0"/>
          <w:numId w:val="14"/>
        </w:numPr>
        <w:tabs>
          <w:tab w:val="left" w:pos="643"/>
        </w:tabs>
        <w:spacing w:line="247" w:lineRule="auto"/>
        <w:ind w:right="208"/>
        <w:rPr>
          <w:rFonts w:ascii="Symbol" w:hAnsi="Symbol"/>
          <w:color w:val="333333"/>
          <w:sz w:val="19"/>
        </w:rPr>
      </w:pPr>
      <w:r>
        <w:rPr>
          <w:color w:val="333333"/>
          <w:sz w:val="19"/>
        </w:rPr>
        <w:t>Seek</w:t>
      </w:r>
      <w:r>
        <w:rPr>
          <w:color w:val="333333"/>
          <w:spacing w:val="30"/>
          <w:sz w:val="19"/>
        </w:rPr>
        <w:t xml:space="preserve"> </w:t>
      </w:r>
      <w:r>
        <w:rPr>
          <w:color w:val="333333"/>
          <w:sz w:val="19"/>
        </w:rPr>
        <w:t>assistance</w:t>
      </w:r>
      <w:r>
        <w:rPr>
          <w:color w:val="333333"/>
          <w:spacing w:val="17"/>
          <w:sz w:val="19"/>
        </w:rPr>
        <w:t xml:space="preserve"> </w:t>
      </w:r>
      <w:r>
        <w:rPr>
          <w:color w:val="333333"/>
          <w:sz w:val="19"/>
        </w:rPr>
        <w:t>in</w:t>
      </w:r>
      <w:r>
        <w:rPr>
          <w:color w:val="333333"/>
          <w:spacing w:val="17"/>
          <w:sz w:val="19"/>
        </w:rPr>
        <w:t xml:space="preserve"> </w:t>
      </w:r>
      <w:r>
        <w:rPr>
          <w:color w:val="333333"/>
          <w:sz w:val="19"/>
        </w:rPr>
        <w:t>the</w:t>
      </w:r>
      <w:r>
        <w:rPr>
          <w:color w:val="333333"/>
          <w:spacing w:val="17"/>
          <w:sz w:val="19"/>
        </w:rPr>
        <w:t xml:space="preserve"> </w:t>
      </w:r>
      <w:r>
        <w:rPr>
          <w:color w:val="333333"/>
          <w:sz w:val="19"/>
        </w:rPr>
        <w:t>containment</w:t>
      </w:r>
      <w:r>
        <w:rPr>
          <w:color w:val="333333"/>
          <w:spacing w:val="65"/>
          <w:sz w:val="19"/>
        </w:rPr>
        <w:t xml:space="preserve"> </w:t>
      </w:r>
      <w:r>
        <w:rPr>
          <w:color w:val="333333"/>
          <w:sz w:val="19"/>
        </w:rPr>
        <w:t>exercise.</w:t>
      </w:r>
      <w:r>
        <w:rPr>
          <w:color w:val="333333"/>
          <w:spacing w:val="29"/>
          <w:sz w:val="19"/>
        </w:rPr>
        <w:t xml:space="preserve"> </w:t>
      </w:r>
      <w:r>
        <w:rPr>
          <w:color w:val="333333"/>
          <w:sz w:val="19"/>
        </w:rPr>
        <w:t>This</w:t>
      </w:r>
      <w:r>
        <w:rPr>
          <w:color w:val="333333"/>
          <w:spacing w:val="40"/>
          <w:sz w:val="19"/>
        </w:rPr>
        <w:t xml:space="preserve"> </w:t>
      </w:r>
      <w:r>
        <w:rPr>
          <w:color w:val="333333"/>
          <w:sz w:val="19"/>
        </w:rPr>
        <w:t>could</w:t>
      </w:r>
      <w:r>
        <w:rPr>
          <w:color w:val="333333"/>
          <w:spacing w:val="17"/>
          <w:sz w:val="19"/>
        </w:rPr>
        <w:t xml:space="preserve"> </w:t>
      </w:r>
      <w:r>
        <w:rPr>
          <w:color w:val="333333"/>
          <w:sz w:val="19"/>
        </w:rPr>
        <w:t>be</w:t>
      </w:r>
      <w:r>
        <w:rPr>
          <w:color w:val="333333"/>
          <w:spacing w:val="35"/>
          <w:sz w:val="19"/>
        </w:rPr>
        <w:t xml:space="preserve"> </w:t>
      </w:r>
      <w:r>
        <w:rPr>
          <w:color w:val="333333"/>
          <w:sz w:val="19"/>
        </w:rPr>
        <w:t>isolating</w:t>
      </w:r>
      <w:r>
        <w:rPr>
          <w:color w:val="333333"/>
          <w:spacing w:val="17"/>
          <w:sz w:val="19"/>
        </w:rPr>
        <w:t xml:space="preserve"> </w:t>
      </w:r>
      <w:r>
        <w:rPr>
          <w:color w:val="333333"/>
          <w:sz w:val="19"/>
        </w:rPr>
        <w:t>or</w:t>
      </w:r>
      <w:r>
        <w:rPr>
          <w:color w:val="333333"/>
          <w:spacing w:val="34"/>
          <w:sz w:val="19"/>
        </w:rPr>
        <w:t xml:space="preserve"> </w:t>
      </w:r>
      <w:r>
        <w:rPr>
          <w:color w:val="333333"/>
          <w:sz w:val="19"/>
        </w:rPr>
        <w:t>closing</w:t>
      </w:r>
      <w:r>
        <w:rPr>
          <w:color w:val="333333"/>
          <w:spacing w:val="17"/>
          <w:sz w:val="19"/>
        </w:rPr>
        <w:t xml:space="preserve"> </w:t>
      </w:r>
      <w:r>
        <w:rPr>
          <w:color w:val="333333"/>
          <w:sz w:val="19"/>
        </w:rPr>
        <w:t>a</w:t>
      </w:r>
      <w:r>
        <w:rPr>
          <w:color w:val="333333"/>
          <w:spacing w:val="17"/>
          <w:sz w:val="19"/>
        </w:rPr>
        <w:t xml:space="preserve"> </w:t>
      </w:r>
      <w:r>
        <w:rPr>
          <w:color w:val="333333"/>
          <w:sz w:val="19"/>
        </w:rPr>
        <w:t>compromised</w:t>
      </w:r>
      <w:r>
        <w:rPr>
          <w:color w:val="333333"/>
          <w:spacing w:val="40"/>
          <w:sz w:val="19"/>
        </w:rPr>
        <w:t xml:space="preserve"> </w:t>
      </w:r>
      <w:r>
        <w:rPr>
          <w:color w:val="333333"/>
          <w:sz w:val="19"/>
        </w:rPr>
        <w:t>section of</w:t>
      </w:r>
      <w:r>
        <w:rPr>
          <w:color w:val="333333"/>
          <w:spacing w:val="27"/>
          <w:sz w:val="19"/>
        </w:rPr>
        <w:t xml:space="preserve"> </w:t>
      </w:r>
      <w:r>
        <w:rPr>
          <w:color w:val="333333"/>
          <w:sz w:val="19"/>
        </w:rPr>
        <w:t>the network,</w:t>
      </w:r>
      <w:r>
        <w:rPr>
          <w:color w:val="333333"/>
          <w:spacing w:val="40"/>
          <w:sz w:val="19"/>
        </w:rPr>
        <w:t xml:space="preserve"> </w:t>
      </w:r>
      <w:r>
        <w:rPr>
          <w:color w:val="333333"/>
          <w:sz w:val="19"/>
        </w:rPr>
        <w:t>recovery</w:t>
      </w:r>
      <w:r>
        <w:rPr>
          <w:color w:val="333333"/>
          <w:spacing w:val="80"/>
          <w:sz w:val="19"/>
        </w:rPr>
        <w:t xml:space="preserve"> </w:t>
      </w:r>
      <w:r>
        <w:rPr>
          <w:color w:val="333333"/>
          <w:sz w:val="19"/>
        </w:rPr>
        <w:t>of</w:t>
      </w:r>
      <w:r>
        <w:rPr>
          <w:color w:val="333333"/>
          <w:spacing w:val="27"/>
          <w:sz w:val="19"/>
        </w:rPr>
        <w:t xml:space="preserve"> </w:t>
      </w:r>
      <w:r>
        <w:rPr>
          <w:color w:val="333333"/>
          <w:sz w:val="19"/>
        </w:rPr>
        <w:t>released</w:t>
      </w:r>
      <w:r>
        <w:rPr>
          <w:color w:val="333333"/>
          <w:spacing w:val="40"/>
          <w:sz w:val="19"/>
        </w:rPr>
        <w:t xml:space="preserve"> </w:t>
      </w:r>
      <w:r>
        <w:rPr>
          <w:color w:val="333333"/>
          <w:sz w:val="19"/>
        </w:rPr>
        <w:t>documents,</w:t>
      </w:r>
      <w:r>
        <w:rPr>
          <w:color w:val="333333"/>
          <w:spacing w:val="27"/>
          <w:sz w:val="19"/>
        </w:rPr>
        <w:t xml:space="preserve"> </w:t>
      </w:r>
      <w:r>
        <w:rPr>
          <w:color w:val="333333"/>
          <w:sz w:val="19"/>
        </w:rPr>
        <w:t>finding</w:t>
      </w:r>
      <w:r>
        <w:rPr>
          <w:color w:val="333333"/>
          <w:spacing w:val="40"/>
          <w:sz w:val="19"/>
        </w:rPr>
        <w:t xml:space="preserve"> </w:t>
      </w:r>
      <w:r>
        <w:rPr>
          <w:color w:val="333333"/>
          <w:sz w:val="19"/>
        </w:rPr>
        <w:t>a</w:t>
      </w:r>
      <w:r>
        <w:rPr>
          <w:color w:val="333333"/>
          <w:spacing w:val="33"/>
          <w:sz w:val="19"/>
        </w:rPr>
        <w:t xml:space="preserve"> </w:t>
      </w:r>
      <w:r>
        <w:rPr>
          <w:color w:val="333333"/>
          <w:sz w:val="19"/>
        </w:rPr>
        <w:t>lost piece</w:t>
      </w:r>
      <w:r>
        <w:rPr>
          <w:color w:val="333333"/>
          <w:spacing w:val="33"/>
          <w:sz w:val="19"/>
        </w:rPr>
        <w:t xml:space="preserve"> </w:t>
      </w:r>
      <w:r>
        <w:rPr>
          <w:color w:val="333333"/>
          <w:sz w:val="19"/>
        </w:rPr>
        <w:t>of equipment</w:t>
      </w:r>
      <w:r>
        <w:rPr>
          <w:color w:val="333333"/>
          <w:spacing w:val="40"/>
          <w:sz w:val="19"/>
        </w:rPr>
        <w:t xml:space="preserve"> </w:t>
      </w:r>
      <w:r>
        <w:rPr>
          <w:color w:val="333333"/>
          <w:sz w:val="19"/>
        </w:rPr>
        <w:t>or</w:t>
      </w:r>
      <w:r>
        <w:rPr>
          <w:color w:val="333333"/>
          <w:spacing w:val="32"/>
          <w:sz w:val="19"/>
        </w:rPr>
        <w:t xml:space="preserve"> </w:t>
      </w:r>
      <w:r>
        <w:rPr>
          <w:color w:val="333333"/>
          <w:sz w:val="19"/>
        </w:rPr>
        <w:t>simply</w:t>
      </w:r>
      <w:r>
        <w:rPr>
          <w:color w:val="333333"/>
          <w:spacing w:val="28"/>
          <w:sz w:val="19"/>
        </w:rPr>
        <w:t xml:space="preserve"> </w:t>
      </w:r>
      <w:r>
        <w:rPr>
          <w:color w:val="333333"/>
          <w:sz w:val="19"/>
        </w:rPr>
        <w:t>changing any related</w:t>
      </w:r>
      <w:r>
        <w:rPr>
          <w:color w:val="333333"/>
          <w:spacing w:val="40"/>
          <w:sz w:val="19"/>
        </w:rPr>
        <w:t xml:space="preserve"> </w:t>
      </w:r>
      <w:r>
        <w:rPr>
          <w:color w:val="333333"/>
          <w:sz w:val="19"/>
        </w:rPr>
        <w:t>access codes</w:t>
      </w:r>
    </w:p>
    <w:p w:rsidR="00B97FAF" w:rsidRDefault="001674AD" w14:paraId="5F654B06" w14:textId="77777777">
      <w:pPr>
        <w:pStyle w:val="ListParagraph"/>
        <w:numPr>
          <w:ilvl w:val="0"/>
          <w:numId w:val="14"/>
        </w:numPr>
        <w:tabs>
          <w:tab w:val="left" w:pos="643"/>
        </w:tabs>
        <w:spacing w:line="261" w:lineRule="auto"/>
        <w:ind w:right="294"/>
        <w:rPr>
          <w:rFonts w:ascii="Symbol" w:hAnsi="Symbol"/>
          <w:color w:val="333333"/>
          <w:sz w:val="19"/>
        </w:rPr>
      </w:pPr>
      <w:r>
        <w:rPr>
          <w:color w:val="333333"/>
          <w:sz w:val="19"/>
        </w:rPr>
        <w:t>Establish whether</w:t>
      </w:r>
      <w:r>
        <w:rPr>
          <w:color w:val="333333"/>
          <w:spacing w:val="40"/>
          <w:sz w:val="19"/>
        </w:rPr>
        <w:t xml:space="preserve"> </w:t>
      </w:r>
      <w:r>
        <w:rPr>
          <w:color w:val="333333"/>
          <w:sz w:val="19"/>
        </w:rPr>
        <w:t>there</w:t>
      </w:r>
      <w:r>
        <w:rPr>
          <w:color w:val="333333"/>
          <w:spacing w:val="27"/>
          <w:sz w:val="19"/>
        </w:rPr>
        <w:t xml:space="preserve"> </w:t>
      </w:r>
      <w:r>
        <w:rPr>
          <w:color w:val="333333"/>
          <w:sz w:val="19"/>
        </w:rPr>
        <w:t>is anything</w:t>
      </w:r>
      <w:r>
        <w:rPr>
          <w:color w:val="333333"/>
          <w:spacing w:val="40"/>
          <w:sz w:val="19"/>
        </w:rPr>
        <w:t xml:space="preserve"> </w:t>
      </w:r>
      <w:r>
        <w:rPr>
          <w:color w:val="333333"/>
          <w:sz w:val="19"/>
        </w:rPr>
        <w:t>you can do</w:t>
      </w:r>
      <w:r>
        <w:rPr>
          <w:color w:val="333333"/>
          <w:spacing w:val="27"/>
          <w:sz w:val="19"/>
        </w:rPr>
        <w:t xml:space="preserve"> </w:t>
      </w:r>
      <w:r>
        <w:rPr>
          <w:color w:val="333333"/>
          <w:sz w:val="19"/>
        </w:rPr>
        <w:t>to</w:t>
      </w:r>
      <w:r>
        <w:rPr>
          <w:color w:val="333333"/>
          <w:spacing w:val="-7"/>
          <w:sz w:val="19"/>
        </w:rPr>
        <w:t xml:space="preserve"> </w:t>
      </w:r>
      <w:r>
        <w:rPr>
          <w:color w:val="333333"/>
          <w:sz w:val="19"/>
        </w:rPr>
        <w:t>recover</w:t>
      </w:r>
      <w:r>
        <w:rPr>
          <w:color w:val="333333"/>
          <w:spacing w:val="76"/>
          <w:sz w:val="19"/>
        </w:rPr>
        <w:t xml:space="preserve"> </w:t>
      </w:r>
      <w:r>
        <w:rPr>
          <w:color w:val="333333"/>
          <w:sz w:val="19"/>
        </w:rPr>
        <w:t>any</w:t>
      </w:r>
      <w:r>
        <w:rPr>
          <w:color w:val="333333"/>
          <w:spacing w:val="23"/>
          <w:sz w:val="19"/>
        </w:rPr>
        <w:t xml:space="preserve"> </w:t>
      </w:r>
      <w:r>
        <w:rPr>
          <w:color w:val="333333"/>
          <w:sz w:val="19"/>
        </w:rPr>
        <w:t>losses and</w:t>
      </w:r>
      <w:r>
        <w:rPr>
          <w:color w:val="333333"/>
          <w:spacing w:val="27"/>
          <w:sz w:val="19"/>
        </w:rPr>
        <w:t xml:space="preserve"> </w:t>
      </w:r>
      <w:r>
        <w:rPr>
          <w:color w:val="333333"/>
          <w:sz w:val="19"/>
        </w:rPr>
        <w:t>limit</w:t>
      </w:r>
      <w:r>
        <w:rPr>
          <w:color w:val="333333"/>
          <w:spacing w:val="22"/>
          <w:sz w:val="19"/>
        </w:rPr>
        <w:t xml:space="preserve"> </w:t>
      </w:r>
      <w:r>
        <w:rPr>
          <w:color w:val="333333"/>
          <w:sz w:val="19"/>
        </w:rPr>
        <w:t>the damage</w:t>
      </w:r>
      <w:r>
        <w:rPr>
          <w:color w:val="333333"/>
          <w:spacing w:val="40"/>
          <w:sz w:val="19"/>
        </w:rPr>
        <w:t xml:space="preserve"> </w:t>
      </w:r>
      <w:r>
        <w:rPr>
          <w:color w:val="333333"/>
          <w:sz w:val="19"/>
        </w:rPr>
        <w:t>the breach can cause.</w:t>
      </w:r>
    </w:p>
    <w:p w:rsidR="00B97FAF" w:rsidRDefault="001674AD" w14:paraId="4BFC126D" w14:textId="77777777">
      <w:pPr>
        <w:pStyle w:val="ListParagraph"/>
        <w:numPr>
          <w:ilvl w:val="0"/>
          <w:numId w:val="14"/>
        </w:numPr>
        <w:tabs>
          <w:tab w:val="left" w:pos="643"/>
        </w:tabs>
        <w:spacing w:line="247" w:lineRule="auto"/>
        <w:ind w:right="198"/>
        <w:rPr>
          <w:rFonts w:ascii="Symbol" w:hAnsi="Symbol"/>
          <w:color w:val="333333"/>
          <w:sz w:val="19"/>
        </w:rPr>
      </w:pPr>
      <w:r>
        <w:rPr>
          <w:color w:val="333333"/>
          <w:sz w:val="19"/>
        </w:rPr>
        <w:t>As well</w:t>
      </w:r>
      <w:r>
        <w:rPr>
          <w:color w:val="333333"/>
          <w:spacing w:val="37"/>
          <w:sz w:val="19"/>
        </w:rPr>
        <w:t xml:space="preserve"> </w:t>
      </w:r>
      <w:r>
        <w:rPr>
          <w:color w:val="333333"/>
          <w:sz w:val="19"/>
        </w:rPr>
        <w:t>as</w:t>
      </w:r>
      <w:r>
        <w:rPr>
          <w:color w:val="333333"/>
          <w:spacing w:val="26"/>
          <w:sz w:val="19"/>
        </w:rPr>
        <w:t xml:space="preserve"> </w:t>
      </w:r>
      <w:r>
        <w:rPr>
          <w:color w:val="333333"/>
          <w:sz w:val="19"/>
        </w:rPr>
        <w:t>the physical</w:t>
      </w:r>
      <w:r>
        <w:rPr>
          <w:color w:val="333333"/>
          <w:spacing w:val="19"/>
          <w:sz w:val="19"/>
        </w:rPr>
        <w:t xml:space="preserve"> </w:t>
      </w:r>
      <w:r>
        <w:rPr>
          <w:color w:val="333333"/>
          <w:sz w:val="19"/>
        </w:rPr>
        <w:t>recovery</w:t>
      </w:r>
      <w:r>
        <w:rPr>
          <w:color w:val="333333"/>
          <w:spacing w:val="79"/>
          <w:sz w:val="19"/>
        </w:rPr>
        <w:t xml:space="preserve"> </w:t>
      </w:r>
      <w:r>
        <w:rPr>
          <w:color w:val="333333"/>
          <w:sz w:val="19"/>
        </w:rPr>
        <w:t>of</w:t>
      </w:r>
      <w:r>
        <w:rPr>
          <w:color w:val="333333"/>
          <w:spacing w:val="25"/>
          <w:sz w:val="19"/>
        </w:rPr>
        <w:t xml:space="preserve"> </w:t>
      </w:r>
      <w:r>
        <w:rPr>
          <w:color w:val="333333"/>
          <w:sz w:val="19"/>
        </w:rPr>
        <w:t>equipment,</w:t>
      </w:r>
      <w:r>
        <w:rPr>
          <w:color w:val="333333"/>
          <w:spacing w:val="40"/>
          <w:sz w:val="19"/>
        </w:rPr>
        <w:t xml:space="preserve"> </w:t>
      </w:r>
      <w:r>
        <w:rPr>
          <w:color w:val="333333"/>
          <w:sz w:val="19"/>
        </w:rPr>
        <w:t>this</w:t>
      </w:r>
      <w:r>
        <w:rPr>
          <w:color w:val="333333"/>
          <w:spacing w:val="26"/>
          <w:sz w:val="19"/>
        </w:rPr>
        <w:t xml:space="preserve"> </w:t>
      </w:r>
      <w:r>
        <w:rPr>
          <w:color w:val="333333"/>
          <w:sz w:val="19"/>
        </w:rPr>
        <w:t>could involve</w:t>
      </w:r>
      <w:r>
        <w:rPr>
          <w:color w:val="333333"/>
          <w:spacing w:val="80"/>
          <w:sz w:val="19"/>
        </w:rPr>
        <w:t xml:space="preserve"> </w:t>
      </w:r>
      <w:r>
        <w:rPr>
          <w:color w:val="333333"/>
          <w:sz w:val="19"/>
        </w:rPr>
        <w:t>the use of</w:t>
      </w:r>
      <w:r>
        <w:rPr>
          <w:color w:val="333333"/>
          <w:spacing w:val="25"/>
          <w:sz w:val="19"/>
        </w:rPr>
        <w:t xml:space="preserve"> </w:t>
      </w:r>
      <w:r>
        <w:rPr>
          <w:color w:val="333333"/>
          <w:sz w:val="19"/>
        </w:rPr>
        <w:t>backup</w:t>
      </w:r>
      <w:r>
        <w:rPr>
          <w:color w:val="333333"/>
          <w:spacing w:val="34"/>
          <w:sz w:val="19"/>
        </w:rPr>
        <w:t xml:space="preserve"> </w:t>
      </w:r>
      <w:r>
        <w:rPr>
          <w:color w:val="333333"/>
          <w:sz w:val="19"/>
        </w:rPr>
        <w:t>records</w:t>
      </w:r>
      <w:r>
        <w:rPr>
          <w:color w:val="333333"/>
          <w:spacing w:val="40"/>
          <w:sz w:val="19"/>
        </w:rPr>
        <w:t xml:space="preserve"> </w:t>
      </w:r>
      <w:r>
        <w:rPr>
          <w:color w:val="333333"/>
          <w:sz w:val="19"/>
        </w:rPr>
        <w:t>to restore lost or</w:t>
      </w:r>
      <w:r>
        <w:rPr>
          <w:color w:val="333333"/>
          <w:spacing w:val="27"/>
          <w:sz w:val="19"/>
        </w:rPr>
        <w:t xml:space="preserve"> </w:t>
      </w:r>
      <w:r>
        <w:rPr>
          <w:color w:val="333333"/>
          <w:sz w:val="19"/>
        </w:rPr>
        <w:t>damaged</w:t>
      </w:r>
      <w:r>
        <w:rPr>
          <w:color w:val="333333"/>
          <w:spacing w:val="40"/>
          <w:sz w:val="19"/>
        </w:rPr>
        <w:t xml:space="preserve"> </w:t>
      </w:r>
      <w:r>
        <w:rPr>
          <w:color w:val="333333"/>
          <w:sz w:val="19"/>
        </w:rPr>
        <w:t>data</w:t>
      </w:r>
      <w:r>
        <w:rPr>
          <w:color w:val="333333"/>
          <w:spacing w:val="28"/>
          <w:sz w:val="19"/>
        </w:rPr>
        <w:t xml:space="preserve"> </w:t>
      </w:r>
      <w:r>
        <w:rPr>
          <w:color w:val="333333"/>
          <w:sz w:val="19"/>
        </w:rPr>
        <w:t>or</w:t>
      </w:r>
      <w:r>
        <w:rPr>
          <w:color w:val="333333"/>
          <w:spacing w:val="27"/>
          <w:sz w:val="19"/>
        </w:rPr>
        <w:t xml:space="preserve"> </w:t>
      </w:r>
      <w:r>
        <w:rPr>
          <w:color w:val="333333"/>
          <w:sz w:val="19"/>
        </w:rPr>
        <w:t>ensuring</w:t>
      </w:r>
      <w:r>
        <w:rPr>
          <w:color w:val="333333"/>
          <w:spacing w:val="28"/>
          <w:sz w:val="19"/>
        </w:rPr>
        <w:t xml:space="preserve"> </w:t>
      </w:r>
      <w:r>
        <w:rPr>
          <w:color w:val="333333"/>
          <w:sz w:val="19"/>
        </w:rPr>
        <w:t>that</w:t>
      </w:r>
      <w:r>
        <w:rPr>
          <w:color w:val="333333"/>
          <w:spacing w:val="22"/>
          <w:sz w:val="19"/>
        </w:rPr>
        <w:t xml:space="preserve"> </w:t>
      </w:r>
      <w:r>
        <w:rPr>
          <w:color w:val="333333"/>
          <w:sz w:val="19"/>
        </w:rPr>
        <w:t>staff</w:t>
      </w:r>
      <w:r>
        <w:rPr>
          <w:color w:val="333333"/>
          <w:spacing w:val="22"/>
          <w:sz w:val="19"/>
        </w:rPr>
        <w:t xml:space="preserve"> </w:t>
      </w:r>
      <w:r>
        <w:rPr>
          <w:color w:val="333333"/>
          <w:sz w:val="19"/>
        </w:rPr>
        <w:t>recognise</w:t>
      </w:r>
      <w:r>
        <w:rPr>
          <w:color w:val="333333"/>
          <w:spacing w:val="40"/>
          <w:sz w:val="19"/>
        </w:rPr>
        <w:t xml:space="preserve"> </w:t>
      </w:r>
      <w:r>
        <w:rPr>
          <w:color w:val="333333"/>
          <w:sz w:val="19"/>
        </w:rPr>
        <w:t>when</w:t>
      </w:r>
      <w:r>
        <w:rPr>
          <w:color w:val="333333"/>
          <w:spacing w:val="28"/>
          <w:sz w:val="19"/>
        </w:rPr>
        <w:t xml:space="preserve"> </w:t>
      </w:r>
      <w:r>
        <w:rPr>
          <w:color w:val="333333"/>
          <w:sz w:val="19"/>
        </w:rPr>
        <w:t>someone</w:t>
      </w:r>
      <w:r>
        <w:rPr>
          <w:color w:val="333333"/>
          <w:spacing w:val="40"/>
          <w:sz w:val="19"/>
        </w:rPr>
        <w:t xml:space="preserve"> </w:t>
      </w:r>
      <w:r>
        <w:rPr>
          <w:color w:val="333333"/>
          <w:sz w:val="19"/>
        </w:rPr>
        <w:t>tries</w:t>
      </w:r>
      <w:r>
        <w:rPr>
          <w:color w:val="333333"/>
          <w:spacing w:val="24"/>
          <w:sz w:val="19"/>
        </w:rPr>
        <w:t xml:space="preserve"> </w:t>
      </w:r>
      <w:r>
        <w:rPr>
          <w:color w:val="333333"/>
          <w:sz w:val="19"/>
        </w:rPr>
        <w:t>to use stolen data</w:t>
      </w:r>
      <w:r>
        <w:rPr>
          <w:color w:val="333333"/>
          <w:spacing w:val="28"/>
          <w:sz w:val="19"/>
        </w:rPr>
        <w:t xml:space="preserve"> </w:t>
      </w:r>
      <w:r>
        <w:rPr>
          <w:color w:val="333333"/>
          <w:sz w:val="19"/>
        </w:rPr>
        <w:t xml:space="preserve">to access </w:t>
      </w:r>
      <w:r>
        <w:rPr>
          <w:color w:val="333333"/>
          <w:spacing w:val="-2"/>
          <w:sz w:val="19"/>
        </w:rPr>
        <w:t>accounts.</w:t>
      </w:r>
    </w:p>
    <w:p w:rsidR="00B97FAF" w:rsidRDefault="001674AD" w14:paraId="205BB2FF" w14:textId="77777777">
      <w:pPr>
        <w:pStyle w:val="ListParagraph"/>
        <w:numPr>
          <w:ilvl w:val="0"/>
          <w:numId w:val="14"/>
        </w:numPr>
        <w:tabs>
          <w:tab w:val="left" w:pos="643"/>
        </w:tabs>
        <w:spacing w:before="4"/>
        <w:ind w:hanging="360"/>
        <w:rPr>
          <w:rFonts w:ascii="Symbol" w:hAnsi="Symbol"/>
          <w:color w:val="333333"/>
          <w:sz w:val="19"/>
        </w:rPr>
      </w:pPr>
      <w:r>
        <w:rPr>
          <w:color w:val="333333"/>
          <w:sz w:val="19"/>
        </w:rPr>
        <w:t>Consider</w:t>
      </w:r>
      <w:r>
        <w:rPr>
          <w:color w:val="333333"/>
          <w:spacing w:val="29"/>
          <w:sz w:val="19"/>
        </w:rPr>
        <w:t xml:space="preserve"> </w:t>
      </w:r>
      <w:r>
        <w:rPr>
          <w:color w:val="333333"/>
          <w:sz w:val="19"/>
        </w:rPr>
        <w:t>whether</w:t>
      </w:r>
      <w:r>
        <w:rPr>
          <w:color w:val="333333"/>
          <w:spacing w:val="30"/>
          <w:sz w:val="19"/>
        </w:rPr>
        <w:t xml:space="preserve"> </w:t>
      </w:r>
      <w:r>
        <w:rPr>
          <w:color w:val="333333"/>
          <w:sz w:val="19"/>
        </w:rPr>
        <w:t>any</w:t>
      </w:r>
      <w:r>
        <w:rPr>
          <w:color w:val="333333"/>
          <w:spacing w:val="12"/>
          <w:sz w:val="19"/>
        </w:rPr>
        <w:t xml:space="preserve"> </w:t>
      </w:r>
      <w:r>
        <w:rPr>
          <w:color w:val="333333"/>
          <w:sz w:val="19"/>
        </w:rPr>
        <w:t>individual</w:t>
      </w:r>
      <w:r>
        <w:rPr>
          <w:color w:val="333333"/>
          <w:spacing w:val="66"/>
          <w:sz w:val="19"/>
        </w:rPr>
        <w:t xml:space="preserve"> </w:t>
      </w:r>
      <w:r>
        <w:rPr>
          <w:color w:val="333333"/>
          <w:sz w:val="19"/>
        </w:rPr>
        <w:t>affected</w:t>
      </w:r>
      <w:r>
        <w:rPr>
          <w:color w:val="333333"/>
          <w:spacing w:val="31"/>
          <w:sz w:val="19"/>
        </w:rPr>
        <w:t xml:space="preserve"> </w:t>
      </w:r>
      <w:r>
        <w:rPr>
          <w:color w:val="333333"/>
          <w:sz w:val="19"/>
        </w:rPr>
        <w:t>by</w:t>
      </w:r>
      <w:r>
        <w:rPr>
          <w:color w:val="333333"/>
          <w:spacing w:val="12"/>
          <w:sz w:val="19"/>
        </w:rPr>
        <w:t xml:space="preserve"> </w:t>
      </w:r>
      <w:r>
        <w:rPr>
          <w:color w:val="333333"/>
          <w:sz w:val="19"/>
        </w:rPr>
        <w:t>the</w:t>
      </w:r>
      <w:r>
        <w:rPr>
          <w:color w:val="333333"/>
          <w:spacing w:val="3"/>
          <w:sz w:val="19"/>
        </w:rPr>
        <w:t xml:space="preserve"> </w:t>
      </w:r>
      <w:r>
        <w:rPr>
          <w:color w:val="333333"/>
          <w:sz w:val="19"/>
        </w:rPr>
        <w:t>data</w:t>
      </w:r>
      <w:r>
        <w:rPr>
          <w:color w:val="333333"/>
          <w:spacing w:val="16"/>
          <w:sz w:val="19"/>
        </w:rPr>
        <w:t xml:space="preserve"> </w:t>
      </w:r>
      <w:r>
        <w:rPr>
          <w:color w:val="333333"/>
          <w:sz w:val="19"/>
        </w:rPr>
        <w:t>breach</w:t>
      </w:r>
      <w:r>
        <w:rPr>
          <w:color w:val="333333"/>
          <w:spacing w:val="17"/>
          <w:sz w:val="19"/>
        </w:rPr>
        <w:t xml:space="preserve"> </w:t>
      </w:r>
      <w:r>
        <w:rPr>
          <w:color w:val="333333"/>
          <w:sz w:val="19"/>
        </w:rPr>
        <w:t>should</w:t>
      </w:r>
      <w:r>
        <w:rPr>
          <w:color w:val="333333"/>
          <w:spacing w:val="17"/>
          <w:sz w:val="19"/>
        </w:rPr>
        <w:t xml:space="preserve"> </w:t>
      </w:r>
      <w:r>
        <w:rPr>
          <w:color w:val="333333"/>
          <w:sz w:val="19"/>
        </w:rPr>
        <w:t>be</w:t>
      </w:r>
      <w:r>
        <w:rPr>
          <w:color w:val="333333"/>
          <w:spacing w:val="16"/>
          <w:sz w:val="19"/>
        </w:rPr>
        <w:t xml:space="preserve"> </w:t>
      </w:r>
      <w:r>
        <w:rPr>
          <w:color w:val="333333"/>
          <w:spacing w:val="-2"/>
          <w:sz w:val="19"/>
        </w:rPr>
        <w:t>notified</w:t>
      </w:r>
    </w:p>
    <w:p w:rsidR="00B97FAF" w:rsidRDefault="00B97FAF" w14:paraId="78EE9A7A" w14:textId="77777777">
      <w:pPr>
        <w:pStyle w:val="BodyText"/>
        <w:spacing w:before="86"/>
      </w:pPr>
    </w:p>
    <w:p w:rsidR="00B97FAF" w:rsidRDefault="001674AD" w14:paraId="74A94336" w14:textId="77777777">
      <w:pPr>
        <w:pStyle w:val="Heading3"/>
        <w:ind w:left="149"/>
      </w:pPr>
      <w:r>
        <w:rPr>
          <w:color w:val="333333"/>
        </w:rPr>
        <w:t>Assessing</w:t>
      </w:r>
      <w:r>
        <w:rPr>
          <w:color w:val="333333"/>
          <w:spacing w:val="47"/>
        </w:rPr>
        <w:t xml:space="preserve"> </w:t>
      </w:r>
      <w:r>
        <w:rPr>
          <w:color w:val="333333"/>
        </w:rPr>
        <w:t>the</w:t>
      </w:r>
      <w:r>
        <w:rPr>
          <w:color w:val="333333"/>
          <w:spacing w:val="6"/>
        </w:rPr>
        <w:t xml:space="preserve"> </w:t>
      </w:r>
      <w:r>
        <w:rPr>
          <w:color w:val="333333"/>
          <w:spacing w:val="-4"/>
        </w:rPr>
        <w:t>Risks</w:t>
      </w:r>
    </w:p>
    <w:p w:rsidR="00B97FAF" w:rsidRDefault="00B97FAF" w14:paraId="1C84696D" w14:textId="77777777">
      <w:pPr>
        <w:pStyle w:val="BodyText"/>
        <w:spacing w:before="58"/>
        <w:rPr>
          <w:b/>
        </w:rPr>
      </w:pPr>
    </w:p>
    <w:p w:rsidR="00B97FAF" w:rsidRDefault="001674AD" w14:paraId="1ECD495A" w14:textId="77777777">
      <w:pPr>
        <w:pStyle w:val="BodyText"/>
        <w:spacing w:line="259" w:lineRule="auto"/>
        <w:ind w:left="149" w:right="178"/>
      </w:pPr>
      <w:r>
        <w:t>Levels</w:t>
      </w:r>
      <w:r>
        <w:rPr>
          <w:spacing w:val="40"/>
        </w:rPr>
        <w:t xml:space="preserve"> </w:t>
      </w:r>
      <w:r>
        <w:t>of risk can be very</w:t>
      </w:r>
      <w:r>
        <w:rPr>
          <w:spacing w:val="40"/>
        </w:rPr>
        <w:t xml:space="preserve"> </w:t>
      </w:r>
      <w:r>
        <w:t>different</w:t>
      </w:r>
      <w:r>
        <w:rPr>
          <w:spacing w:val="40"/>
        </w:rPr>
        <w:t xml:space="preserve"> </w:t>
      </w:r>
      <w:r>
        <w:t>and</w:t>
      </w:r>
      <w:r>
        <w:rPr>
          <w:spacing w:val="24"/>
        </w:rPr>
        <w:t xml:space="preserve"> </w:t>
      </w:r>
      <w:r>
        <w:t>vary</w:t>
      </w:r>
      <w:r>
        <w:rPr>
          <w:spacing w:val="40"/>
        </w:rPr>
        <w:t xml:space="preserve"> </w:t>
      </w:r>
      <w:r>
        <w:t>on</w:t>
      </w:r>
      <w:r>
        <w:rPr>
          <w:spacing w:val="24"/>
        </w:rPr>
        <w:t xml:space="preserve"> </w:t>
      </w:r>
      <w:r>
        <w:t>an individual</w:t>
      </w:r>
      <w:r>
        <w:rPr>
          <w:spacing w:val="40"/>
        </w:rPr>
        <w:t xml:space="preserve"> </w:t>
      </w:r>
      <w:r>
        <w:t>breach</w:t>
      </w:r>
      <w:r>
        <w:rPr>
          <w:spacing w:val="39"/>
        </w:rPr>
        <w:t xml:space="preserve"> </w:t>
      </w:r>
      <w:r>
        <w:t>of data security depending</w:t>
      </w:r>
      <w:r>
        <w:rPr>
          <w:spacing w:val="40"/>
        </w:rPr>
        <w:t xml:space="preserve"> </w:t>
      </w:r>
      <w:r>
        <w:t>what</w:t>
      </w:r>
      <w:r>
        <w:rPr>
          <w:spacing w:val="33"/>
        </w:rPr>
        <w:t xml:space="preserve"> </w:t>
      </w:r>
      <w:r>
        <w:t>is lost/damaged/stolen.</w:t>
      </w:r>
      <w:r>
        <w:rPr>
          <w:spacing w:val="40"/>
        </w:rPr>
        <w:t xml:space="preserve"> </w:t>
      </w:r>
      <w:r>
        <w:t>For</w:t>
      </w:r>
      <w:r>
        <w:rPr>
          <w:spacing w:val="25"/>
        </w:rPr>
        <w:t xml:space="preserve"> </w:t>
      </w:r>
      <w:r>
        <w:t>example,</w:t>
      </w:r>
      <w:r>
        <w:rPr>
          <w:spacing w:val="20"/>
        </w:rPr>
        <w:t xml:space="preserve"> </w:t>
      </w:r>
      <w:r>
        <w:t>if</w:t>
      </w:r>
      <w:r>
        <w:rPr>
          <w:spacing w:val="20"/>
        </w:rPr>
        <w:t xml:space="preserve"> </w:t>
      </w:r>
      <w:r>
        <w:t>a case file</w:t>
      </w:r>
      <w:r>
        <w:rPr>
          <w:spacing w:val="26"/>
        </w:rPr>
        <w:t xml:space="preserve"> </w:t>
      </w:r>
      <w:r>
        <w:t>is lost then</w:t>
      </w:r>
      <w:r>
        <w:rPr>
          <w:spacing w:val="26"/>
        </w:rPr>
        <w:t xml:space="preserve"> </w:t>
      </w:r>
      <w:r>
        <w:t>risks are</w:t>
      </w:r>
      <w:r>
        <w:rPr>
          <w:spacing w:val="26"/>
        </w:rPr>
        <w:t xml:space="preserve"> </w:t>
      </w:r>
      <w:r>
        <w:t>different</w:t>
      </w:r>
      <w:r>
        <w:rPr>
          <w:spacing w:val="70"/>
        </w:rPr>
        <w:t xml:space="preserve"> </w:t>
      </w:r>
      <w:r>
        <w:t>depending</w:t>
      </w:r>
      <w:r>
        <w:rPr>
          <w:spacing w:val="40"/>
        </w:rPr>
        <w:t xml:space="preserve"> </w:t>
      </w:r>
      <w:r>
        <w:t>on</w:t>
      </w:r>
      <w:r>
        <w:rPr>
          <w:spacing w:val="26"/>
        </w:rPr>
        <w:t xml:space="preserve"> </w:t>
      </w:r>
      <w:r>
        <w:t>type</w:t>
      </w:r>
      <w:r>
        <w:rPr>
          <w:spacing w:val="-8"/>
        </w:rPr>
        <w:t xml:space="preserve"> </w:t>
      </w:r>
      <w:r>
        <w:t>of</w:t>
      </w:r>
      <w:r>
        <w:rPr>
          <w:spacing w:val="20"/>
        </w:rPr>
        <w:t xml:space="preserve"> </w:t>
      </w:r>
      <w:r>
        <w:t>data</w:t>
      </w:r>
      <w:r>
        <w:rPr>
          <w:spacing w:val="26"/>
        </w:rPr>
        <w:t xml:space="preserve"> </w:t>
      </w:r>
      <w:r>
        <w:t>and its sensitivity</w:t>
      </w:r>
      <w:r>
        <w:rPr>
          <w:spacing w:val="40"/>
        </w:rPr>
        <w:t xml:space="preserve"> </w:t>
      </w:r>
      <w:r>
        <w:t>with potential</w:t>
      </w:r>
      <w:r>
        <w:rPr>
          <w:spacing w:val="40"/>
        </w:rPr>
        <w:t xml:space="preserve"> </w:t>
      </w:r>
      <w:r>
        <w:t>adverse</w:t>
      </w:r>
      <w:r>
        <w:rPr>
          <w:spacing w:val="40"/>
        </w:rPr>
        <w:t xml:space="preserve"> </w:t>
      </w:r>
      <w:r>
        <w:t>consequ</w:t>
      </w:r>
      <w:r>
        <w:t>ences</w:t>
      </w:r>
      <w:r>
        <w:rPr>
          <w:spacing w:val="40"/>
        </w:rPr>
        <w:t xml:space="preserve"> </w:t>
      </w:r>
      <w:r>
        <w:t>for</w:t>
      </w:r>
      <w:r>
        <w:rPr>
          <w:spacing w:val="35"/>
        </w:rPr>
        <w:t xml:space="preserve"> </w:t>
      </w:r>
      <w:r>
        <w:t>individuals.</w:t>
      </w:r>
      <w:r>
        <w:rPr>
          <w:spacing w:val="40"/>
        </w:rPr>
        <w:t xml:space="preserve"> </w:t>
      </w:r>
      <w:r>
        <w:t>The</w:t>
      </w:r>
      <w:r>
        <w:rPr>
          <w:spacing w:val="40"/>
        </w:rPr>
        <w:t xml:space="preserve"> </w:t>
      </w:r>
      <w:r>
        <w:t>Data</w:t>
      </w:r>
      <w:r>
        <w:rPr>
          <w:spacing w:val="36"/>
        </w:rPr>
        <w:t xml:space="preserve"> </w:t>
      </w:r>
      <w:r>
        <w:t>Protection Contact</w:t>
      </w:r>
      <w:r>
        <w:rPr>
          <w:spacing w:val="40"/>
        </w:rPr>
        <w:t xml:space="preserve"> </w:t>
      </w:r>
      <w:r>
        <w:t>should consider the following</w:t>
      </w:r>
      <w:r>
        <w:rPr>
          <w:spacing w:val="40"/>
        </w:rPr>
        <w:t xml:space="preserve"> </w:t>
      </w:r>
      <w:r>
        <w:t>points:</w:t>
      </w:r>
    </w:p>
    <w:p w:rsidR="00B97FAF" w:rsidRDefault="00B97FAF" w14:paraId="4483B180" w14:textId="77777777">
      <w:pPr>
        <w:pStyle w:val="BodyText"/>
        <w:spacing w:before="40"/>
      </w:pPr>
    </w:p>
    <w:p w:rsidR="00B97FAF" w:rsidRDefault="001674AD" w14:paraId="0B3D50FF" w14:textId="77777777">
      <w:pPr>
        <w:pStyle w:val="ListParagraph"/>
        <w:numPr>
          <w:ilvl w:val="0"/>
          <w:numId w:val="14"/>
        </w:numPr>
        <w:tabs>
          <w:tab w:val="left" w:pos="644"/>
        </w:tabs>
        <w:ind w:left="644" w:hanging="360"/>
        <w:rPr>
          <w:rFonts w:ascii="Symbol" w:hAnsi="Symbol"/>
          <w:sz w:val="19"/>
        </w:rPr>
      </w:pPr>
      <w:r>
        <w:rPr>
          <w:sz w:val="19"/>
        </w:rPr>
        <w:t>What</w:t>
      </w:r>
      <w:r>
        <w:rPr>
          <w:spacing w:val="20"/>
          <w:sz w:val="19"/>
        </w:rPr>
        <w:t xml:space="preserve"> </w:t>
      </w:r>
      <w:r>
        <w:rPr>
          <w:sz w:val="19"/>
        </w:rPr>
        <w:t>type</w:t>
      </w:r>
      <w:r>
        <w:rPr>
          <w:spacing w:val="9"/>
          <w:sz w:val="19"/>
        </w:rPr>
        <w:t xml:space="preserve"> </w:t>
      </w:r>
      <w:r>
        <w:rPr>
          <w:sz w:val="19"/>
        </w:rPr>
        <w:t>of</w:t>
      </w:r>
      <w:r>
        <w:rPr>
          <w:spacing w:val="20"/>
          <w:sz w:val="19"/>
        </w:rPr>
        <w:t xml:space="preserve"> </w:t>
      </w:r>
      <w:r>
        <w:rPr>
          <w:sz w:val="19"/>
        </w:rPr>
        <w:t>data</w:t>
      </w:r>
      <w:r>
        <w:rPr>
          <w:spacing w:val="9"/>
          <w:sz w:val="19"/>
        </w:rPr>
        <w:t xml:space="preserve"> </w:t>
      </w:r>
      <w:r>
        <w:rPr>
          <w:sz w:val="19"/>
        </w:rPr>
        <w:t>is</w:t>
      </w:r>
      <w:r>
        <w:rPr>
          <w:spacing w:val="21"/>
          <w:sz w:val="19"/>
        </w:rPr>
        <w:t xml:space="preserve"> </w:t>
      </w:r>
      <w:r>
        <w:rPr>
          <w:spacing w:val="-2"/>
          <w:sz w:val="19"/>
        </w:rPr>
        <w:t>involved?</w:t>
      </w:r>
    </w:p>
    <w:p w:rsidR="00B97FAF" w:rsidRDefault="001674AD" w14:paraId="4A5903C7" w14:textId="77777777">
      <w:pPr>
        <w:pStyle w:val="ListParagraph"/>
        <w:numPr>
          <w:ilvl w:val="0"/>
          <w:numId w:val="14"/>
        </w:numPr>
        <w:tabs>
          <w:tab w:val="left" w:pos="644"/>
        </w:tabs>
        <w:spacing w:before="7"/>
        <w:ind w:left="644" w:hanging="360"/>
        <w:rPr>
          <w:rFonts w:ascii="Symbol" w:hAnsi="Symbol"/>
          <w:sz w:val="19"/>
        </w:rPr>
      </w:pPr>
      <w:r>
        <w:rPr>
          <w:sz w:val="19"/>
        </w:rPr>
        <w:t>How</w:t>
      </w:r>
      <w:r>
        <w:rPr>
          <w:spacing w:val="19"/>
          <w:sz w:val="19"/>
        </w:rPr>
        <w:t xml:space="preserve"> </w:t>
      </w:r>
      <w:r>
        <w:rPr>
          <w:sz w:val="19"/>
        </w:rPr>
        <w:t>sensitive</w:t>
      </w:r>
      <w:r>
        <w:rPr>
          <w:spacing w:val="35"/>
          <w:sz w:val="19"/>
        </w:rPr>
        <w:t xml:space="preserve"> </w:t>
      </w:r>
      <w:r>
        <w:rPr>
          <w:sz w:val="19"/>
        </w:rPr>
        <w:t>is</w:t>
      </w:r>
      <w:r>
        <w:rPr>
          <w:spacing w:val="2"/>
          <w:sz w:val="19"/>
        </w:rPr>
        <w:t xml:space="preserve"> </w:t>
      </w:r>
      <w:r>
        <w:rPr>
          <w:sz w:val="19"/>
        </w:rPr>
        <w:t>the</w:t>
      </w:r>
      <w:r>
        <w:rPr>
          <w:spacing w:val="21"/>
          <w:sz w:val="19"/>
        </w:rPr>
        <w:t xml:space="preserve"> </w:t>
      </w:r>
      <w:r>
        <w:rPr>
          <w:spacing w:val="-2"/>
          <w:sz w:val="19"/>
        </w:rPr>
        <w:t>data?</w:t>
      </w:r>
    </w:p>
    <w:p w:rsidR="00B97FAF" w:rsidRDefault="001674AD" w14:paraId="53F2CB86" w14:textId="77777777">
      <w:pPr>
        <w:pStyle w:val="ListParagraph"/>
        <w:numPr>
          <w:ilvl w:val="0"/>
          <w:numId w:val="14"/>
        </w:numPr>
        <w:tabs>
          <w:tab w:val="left" w:pos="644"/>
        </w:tabs>
        <w:spacing w:before="8"/>
        <w:ind w:left="644" w:hanging="360"/>
        <w:rPr>
          <w:rFonts w:ascii="Symbol" w:hAnsi="Symbol"/>
          <w:color w:val="333333"/>
          <w:sz w:val="19"/>
        </w:rPr>
      </w:pPr>
      <w:r>
        <w:rPr>
          <w:color w:val="333333"/>
          <w:sz w:val="19"/>
        </w:rPr>
        <w:t>If</w:t>
      </w:r>
      <w:r>
        <w:rPr>
          <w:color w:val="333333"/>
          <w:spacing w:val="16"/>
          <w:sz w:val="19"/>
        </w:rPr>
        <w:t xml:space="preserve"> </w:t>
      </w:r>
      <w:r>
        <w:rPr>
          <w:color w:val="333333"/>
          <w:sz w:val="19"/>
        </w:rPr>
        <w:t>data</w:t>
      </w:r>
      <w:r>
        <w:rPr>
          <w:color w:val="333333"/>
          <w:spacing w:val="21"/>
          <w:sz w:val="19"/>
        </w:rPr>
        <w:t xml:space="preserve"> </w:t>
      </w:r>
      <w:r>
        <w:rPr>
          <w:color w:val="333333"/>
          <w:sz w:val="19"/>
        </w:rPr>
        <w:t>has</w:t>
      </w:r>
      <w:r>
        <w:rPr>
          <w:color w:val="333333"/>
          <w:spacing w:val="18"/>
          <w:sz w:val="19"/>
        </w:rPr>
        <w:t xml:space="preserve"> </w:t>
      </w:r>
      <w:r>
        <w:rPr>
          <w:color w:val="333333"/>
          <w:sz w:val="19"/>
        </w:rPr>
        <w:t>been</w:t>
      </w:r>
      <w:r>
        <w:rPr>
          <w:color w:val="333333"/>
          <w:spacing w:val="21"/>
          <w:sz w:val="19"/>
        </w:rPr>
        <w:t xml:space="preserve"> </w:t>
      </w:r>
      <w:r>
        <w:rPr>
          <w:color w:val="333333"/>
          <w:sz w:val="19"/>
        </w:rPr>
        <w:t>lost</w:t>
      </w:r>
      <w:r>
        <w:rPr>
          <w:color w:val="333333"/>
          <w:spacing w:val="17"/>
          <w:sz w:val="19"/>
        </w:rPr>
        <w:t xml:space="preserve"> </w:t>
      </w:r>
      <w:r>
        <w:rPr>
          <w:color w:val="333333"/>
          <w:sz w:val="19"/>
        </w:rPr>
        <w:t>or</w:t>
      </w:r>
      <w:r>
        <w:rPr>
          <w:color w:val="333333"/>
          <w:spacing w:val="4"/>
          <w:sz w:val="19"/>
        </w:rPr>
        <w:t xml:space="preserve"> </w:t>
      </w:r>
      <w:r>
        <w:rPr>
          <w:color w:val="333333"/>
          <w:sz w:val="19"/>
        </w:rPr>
        <w:t>stolen,</w:t>
      </w:r>
      <w:r>
        <w:rPr>
          <w:color w:val="333333"/>
          <w:spacing w:val="17"/>
          <w:sz w:val="19"/>
        </w:rPr>
        <w:t xml:space="preserve"> </w:t>
      </w:r>
      <w:r>
        <w:rPr>
          <w:color w:val="333333"/>
          <w:sz w:val="19"/>
        </w:rPr>
        <w:t>are</w:t>
      </w:r>
      <w:r>
        <w:rPr>
          <w:color w:val="333333"/>
          <w:spacing w:val="21"/>
          <w:sz w:val="19"/>
        </w:rPr>
        <w:t xml:space="preserve"> </w:t>
      </w:r>
      <w:r>
        <w:rPr>
          <w:color w:val="333333"/>
          <w:sz w:val="19"/>
        </w:rPr>
        <w:t>there</w:t>
      </w:r>
      <w:r>
        <w:rPr>
          <w:color w:val="333333"/>
          <w:spacing w:val="37"/>
          <w:sz w:val="19"/>
        </w:rPr>
        <w:t xml:space="preserve"> </w:t>
      </w:r>
      <w:r>
        <w:rPr>
          <w:color w:val="333333"/>
          <w:sz w:val="19"/>
        </w:rPr>
        <w:t>any</w:t>
      </w:r>
      <w:r>
        <w:rPr>
          <w:color w:val="333333"/>
          <w:spacing w:val="17"/>
          <w:sz w:val="19"/>
        </w:rPr>
        <w:t xml:space="preserve"> </w:t>
      </w:r>
      <w:r>
        <w:rPr>
          <w:color w:val="333333"/>
          <w:sz w:val="19"/>
        </w:rPr>
        <w:t>protections</w:t>
      </w:r>
      <w:r>
        <w:rPr>
          <w:color w:val="333333"/>
          <w:spacing w:val="32"/>
          <w:sz w:val="19"/>
        </w:rPr>
        <w:t xml:space="preserve"> </w:t>
      </w:r>
      <w:r>
        <w:rPr>
          <w:color w:val="333333"/>
          <w:sz w:val="19"/>
        </w:rPr>
        <w:t>in</w:t>
      </w:r>
      <w:r>
        <w:rPr>
          <w:color w:val="333333"/>
          <w:spacing w:val="6"/>
          <w:sz w:val="19"/>
        </w:rPr>
        <w:t xml:space="preserve"> </w:t>
      </w:r>
      <w:r>
        <w:rPr>
          <w:color w:val="333333"/>
          <w:sz w:val="19"/>
        </w:rPr>
        <w:t>place</w:t>
      </w:r>
      <w:r>
        <w:rPr>
          <w:color w:val="333333"/>
          <w:spacing w:val="6"/>
          <w:sz w:val="19"/>
        </w:rPr>
        <w:t xml:space="preserve"> </w:t>
      </w:r>
      <w:r>
        <w:rPr>
          <w:color w:val="333333"/>
          <w:sz w:val="19"/>
        </w:rPr>
        <w:t>such</w:t>
      </w:r>
      <w:r>
        <w:rPr>
          <w:color w:val="333333"/>
          <w:spacing w:val="6"/>
          <w:sz w:val="19"/>
        </w:rPr>
        <w:t xml:space="preserve"> </w:t>
      </w:r>
      <w:r>
        <w:rPr>
          <w:color w:val="333333"/>
          <w:sz w:val="19"/>
        </w:rPr>
        <w:t>as</w:t>
      </w:r>
      <w:r>
        <w:rPr>
          <w:color w:val="333333"/>
          <w:spacing w:val="17"/>
          <w:sz w:val="19"/>
        </w:rPr>
        <w:t xml:space="preserve"> </w:t>
      </w:r>
      <w:r>
        <w:rPr>
          <w:color w:val="333333"/>
          <w:spacing w:val="-2"/>
          <w:sz w:val="19"/>
        </w:rPr>
        <w:t>encryption?</w:t>
      </w:r>
    </w:p>
    <w:p w:rsidR="00B97FAF" w:rsidRDefault="001674AD" w14:paraId="2476B28A" w14:textId="77777777">
      <w:pPr>
        <w:pStyle w:val="ListParagraph"/>
        <w:numPr>
          <w:ilvl w:val="0"/>
          <w:numId w:val="14"/>
        </w:numPr>
        <w:tabs>
          <w:tab w:val="left" w:pos="645"/>
        </w:tabs>
        <w:spacing w:before="7"/>
        <w:ind w:left="645" w:hanging="360"/>
        <w:rPr>
          <w:rFonts w:ascii="Symbol" w:hAnsi="Symbol"/>
          <w:color w:val="333333"/>
          <w:sz w:val="19"/>
        </w:rPr>
      </w:pPr>
      <w:r>
        <w:rPr>
          <w:color w:val="333333"/>
          <w:sz w:val="19"/>
        </w:rPr>
        <w:t>What</w:t>
      </w:r>
      <w:r>
        <w:rPr>
          <w:color w:val="333333"/>
          <w:spacing w:val="15"/>
          <w:sz w:val="19"/>
        </w:rPr>
        <w:t xml:space="preserve"> </w:t>
      </w:r>
      <w:r>
        <w:rPr>
          <w:color w:val="333333"/>
          <w:sz w:val="19"/>
        </w:rPr>
        <w:t>has</w:t>
      </w:r>
      <w:r>
        <w:rPr>
          <w:color w:val="333333"/>
          <w:spacing w:val="16"/>
          <w:sz w:val="19"/>
        </w:rPr>
        <w:t xml:space="preserve"> </w:t>
      </w:r>
      <w:r>
        <w:rPr>
          <w:color w:val="333333"/>
          <w:sz w:val="19"/>
        </w:rPr>
        <w:t>happened</w:t>
      </w:r>
      <w:r>
        <w:rPr>
          <w:color w:val="333333"/>
          <w:spacing w:val="51"/>
          <w:sz w:val="19"/>
        </w:rPr>
        <w:t xml:space="preserve"> </w:t>
      </w:r>
      <w:r>
        <w:rPr>
          <w:color w:val="333333"/>
          <w:sz w:val="19"/>
        </w:rPr>
        <w:t>to</w:t>
      </w:r>
      <w:r>
        <w:rPr>
          <w:color w:val="333333"/>
          <w:spacing w:val="5"/>
          <w:sz w:val="19"/>
        </w:rPr>
        <w:t xml:space="preserve"> </w:t>
      </w:r>
      <w:r>
        <w:rPr>
          <w:color w:val="333333"/>
          <w:sz w:val="19"/>
        </w:rPr>
        <w:t>the</w:t>
      </w:r>
      <w:r>
        <w:rPr>
          <w:color w:val="333333"/>
          <w:spacing w:val="5"/>
          <w:sz w:val="19"/>
        </w:rPr>
        <w:t xml:space="preserve"> </w:t>
      </w:r>
      <w:r>
        <w:rPr>
          <w:color w:val="333333"/>
          <w:spacing w:val="-2"/>
          <w:sz w:val="19"/>
        </w:rPr>
        <w:t>data?</w:t>
      </w:r>
    </w:p>
    <w:p w:rsidR="00B97FAF" w:rsidRDefault="001674AD" w14:paraId="78AC3052" w14:textId="77777777">
      <w:pPr>
        <w:pStyle w:val="ListParagraph"/>
        <w:numPr>
          <w:ilvl w:val="0"/>
          <w:numId w:val="14"/>
        </w:numPr>
        <w:tabs>
          <w:tab w:val="left" w:pos="645"/>
        </w:tabs>
        <w:spacing w:before="22" w:line="244" w:lineRule="auto"/>
        <w:ind w:left="645" w:right="236"/>
        <w:rPr>
          <w:rFonts w:ascii="Symbol" w:hAnsi="Symbol"/>
          <w:color w:val="333333"/>
          <w:sz w:val="19"/>
        </w:rPr>
      </w:pPr>
      <w:r>
        <w:rPr>
          <w:color w:val="333333"/>
          <w:sz w:val="19"/>
        </w:rPr>
        <w:t>If</w:t>
      </w:r>
      <w:r>
        <w:rPr>
          <w:color w:val="333333"/>
          <w:spacing w:val="16"/>
          <w:sz w:val="19"/>
        </w:rPr>
        <w:t xml:space="preserve"> </w:t>
      </w:r>
      <w:r>
        <w:rPr>
          <w:color w:val="333333"/>
          <w:sz w:val="19"/>
        </w:rPr>
        <w:t>data</w:t>
      </w:r>
      <w:r>
        <w:rPr>
          <w:color w:val="333333"/>
          <w:spacing w:val="21"/>
          <w:sz w:val="19"/>
        </w:rPr>
        <w:t xml:space="preserve"> </w:t>
      </w:r>
      <w:r>
        <w:rPr>
          <w:color w:val="333333"/>
          <w:sz w:val="19"/>
        </w:rPr>
        <w:t>has</w:t>
      </w:r>
      <w:r>
        <w:rPr>
          <w:color w:val="333333"/>
          <w:spacing w:val="17"/>
          <w:sz w:val="19"/>
        </w:rPr>
        <w:t xml:space="preserve"> </w:t>
      </w:r>
      <w:r>
        <w:rPr>
          <w:color w:val="333333"/>
          <w:sz w:val="19"/>
        </w:rPr>
        <w:t>been</w:t>
      </w:r>
      <w:r>
        <w:rPr>
          <w:color w:val="333333"/>
          <w:spacing w:val="21"/>
          <w:sz w:val="19"/>
        </w:rPr>
        <w:t xml:space="preserve"> </w:t>
      </w:r>
      <w:r>
        <w:rPr>
          <w:color w:val="333333"/>
          <w:sz w:val="19"/>
        </w:rPr>
        <w:t>stolen,</w:t>
      </w:r>
      <w:r>
        <w:rPr>
          <w:color w:val="333333"/>
          <w:spacing w:val="16"/>
          <w:sz w:val="19"/>
        </w:rPr>
        <w:t xml:space="preserve"> </w:t>
      </w:r>
      <w:r>
        <w:rPr>
          <w:color w:val="333333"/>
          <w:sz w:val="19"/>
        </w:rPr>
        <w:t>could</w:t>
      </w:r>
      <w:r>
        <w:rPr>
          <w:color w:val="333333"/>
          <w:spacing w:val="21"/>
          <w:sz w:val="19"/>
        </w:rPr>
        <w:t xml:space="preserve"> </w:t>
      </w:r>
      <w:r>
        <w:rPr>
          <w:color w:val="333333"/>
          <w:sz w:val="19"/>
        </w:rPr>
        <w:t>it be</w:t>
      </w:r>
      <w:r>
        <w:rPr>
          <w:color w:val="333333"/>
          <w:spacing w:val="21"/>
          <w:sz w:val="19"/>
        </w:rPr>
        <w:t xml:space="preserve"> </w:t>
      </w:r>
      <w:r>
        <w:rPr>
          <w:color w:val="333333"/>
          <w:sz w:val="19"/>
        </w:rPr>
        <w:t>used</w:t>
      </w:r>
      <w:r>
        <w:rPr>
          <w:color w:val="333333"/>
          <w:spacing w:val="21"/>
          <w:sz w:val="19"/>
        </w:rPr>
        <w:t xml:space="preserve"> </w:t>
      </w:r>
      <w:r>
        <w:rPr>
          <w:color w:val="333333"/>
          <w:sz w:val="19"/>
        </w:rPr>
        <w:t>for</w:t>
      </w:r>
      <w:r>
        <w:rPr>
          <w:color w:val="333333"/>
          <w:spacing w:val="20"/>
          <w:sz w:val="19"/>
        </w:rPr>
        <w:t xml:space="preserve"> </w:t>
      </w:r>
      <w:r>
        <w:rPr>
          <w:color w:val="333333"/>
          <w:sz w:val="19"/>
        </w:rPr>
        <w:t>purposes</w:t>
      </w:r>
      <w:r>
        <w:rPr>
          <w:color w:val="333333"/>
          <w:spacing w:val="32"/>
          <w:sz w:val="19"/>
        </w:rPr>
        <w:t xml:space="preserve"> </w:t>
      </w:r>
      <w:r>
        <w:rPr>
          <w:color w:val="333333"/>
          <w:sz w:val="19"/>
        </w:rPr>
        <w:t>which</w:t>
      </w:r>
      <w:r>
        <w:rPr>
          <w:color w:val="333333"/>
          <w:spacing w:val="21"/>
          <w:sz w:val="19"/>
        </w:rPr>
        <w:t xml:space="preserve"> </w:t>
      </w:r>
      <w:r>
        <w:rPr>
          <w:color w:val="333333"/>
          <w:sz w:val="19"/>
        </w:rPr>
        <w:t>are</w:t>
      </w:r>
      <w:r>
        <w:rPr>
          <w:color w:val="333333"/>
          <w:spacing w:val="21"/>
          <w:sz w:val="19"/>
        </w:rPr>
        <w:t xml:space="preserve"> </w:t>
      </w:r>
      <w:r>
        <w:rPr>
          <w:color w:val="333333"/>
          <w:sz w:val="19"/>
        </w:rPr>
        <w:t>harmful</w:t>
      </w:r>
      <w:r>
        <w:rPr>
          <w:color w:val="333333"/>
          <w:spacing w:val="40"/>
          <w:sz w:val="19"/>
        </w:rPr>
        <w:t xml:space="preserve"> </w:t>
      </w:r>
      <w:r>
        <w:rPr>
          <w:color w:val="333333"/>
          <w:sz w:val="19"/>
        </w:rPr>
        <w:t>to the individuals</w:t>
      </w:r>
      <w:r>
        <w:rPr>
          <w:color w:val="333333"/>
          <w:spacing w:val="40"/>
          <w:sz w:val="19"/>
        </w:rPr>
        <w:t xml:space="preserve"> </w:t>
      </w:r>
      <w:r>
        <w:rPr>
          <w:color w:val="333333"/>
          <w:sz w:val="19"/>
        </w:rPr>
        <w:t>to whom</w:t>
      </w:r>
      <w:r>
        <w:rPr>
          <w:color w:val="333333"/>
          <w:spacing w:val="40"/>
          <w:sz w:val="19"/>
        </w:rPr>
        <w:t xml:space="preserve"> </w:t>
      </w:r>
      <w:r>
        <w:rPr>
          <w:color w:val="333333"/>
          <w:sz w:val="19"/>
        </w:rPr>
        <w:t>the data</w:t>
      </w:r>
      <w:r>
        <w:rPr>
          <w:color w:val="333333"/>
          <w:spacing w:val="30"/>
          <w:sz w:val="19"/>
        </w:rPr>
        <w:t xml:space="preserve"> </w:t>
      </w:r>
      <w:r>
        <w:rPr>
          <w:color w:val="333333"/>
          <w:sz w:val="19"/>
        </w:rPr>
        <w:t>relate?</w:t>
      </w:r>
      <w:r>
        <w:rPr>
          <w:color w:val="333333"/>
          <w:spacing w:val="30"/>
          <w:sz w:val="19"/>
        </w:rPr>
        <w:t xml:space="preserve"> </w:t>
      </w:r>
      <w:r>
        <w:rPr>
          <w:color w:val="333333"/>
          <w:sz w:val="19"/>
        </w:rPr>
        <w:t>If</w:t>
      </w:r>
      <w:r>
        <w:rPr>
          <w:color w:val="333333"/>
          <w:spacing w:val="24"/>
          <w:sz w:val="19"/>
        </w:rPr>
        <w:t xml:space="preserve"> </w:t>
      </w:r>
      <w:r>
        <w:rPr>
          <w:color w:val="333333"/>
          <w:sz w:val="19"/>
        </w:rPr>
        <w:t>it</w:t>
      </w:r>
      <w:r>
        <w:rPr>
          <w:color w:val="333333"/>
          <w:spacing w:val="24"/>
          <w:sz w:val="19"/>
        </w:rPr>
        <w:t xml:space="preserve"> </w:t>
      </w:r>
      <w:r>
        <w:rPr>
          <w:color w:val="333333"/>
          <w:sz w:val="19"/>
        </w:rPr>
        <w:t>has</w:t>
      </w:r>
      <w:r>
        <w:rPr>
          <w:color w:val="333333"/>
          <w:spacing w:val="25"/>
          <w:sz w:val="19"/>
        </w:rPr>
        <w:t xml:space="preserve"> </w:t>
      </w:r>
      <w:r>
        <w:rPr>
          <w:color w:val="333333"/>
          <w:sz w:val="19"/>
        </w:rPr>
        <w:t>been</w:t>
      </w:r>
      <w:r>
        <w:rPr>
          <w:color w:val="333333"/>
          <w:spacing w:val="30"/>
          <w:sz w:val="19"/>
        </w:rPr>
        <w:t xml:space="preserve"> </w:t>
      </w:r>
      <w:r>
        <w:rPr>
          <w:color w:val="333333"/>
          <w:sz w:val="19"/>
        </w:rPr>
        <w:t>damaged,</w:t>
      </w:r>
      <w:r>
        <w:rPr>
          <w:color w:val="333333"/>
          <w:spacing w:val="40"/>
          <w:sz w:val="19"/>
        </w:rPr>
        <w:t xml:space="preserve"> </w:t>
      </w:r>
      <w:r>
        <w:rPr>
          <w:color w:val="333333"/>
          <w:sz w:val="19"/>
        </w:rPr>
        <w:t>this</w:t>
      </w:r>
      <w:r>
        <w:rPr>
          <w:color w:val="333333"/>
          <w:spacing w:val="25"/>
          <w:sz w:val="19"/>
        </w:rPr>
        <w:t xml:space="preserve"> </w:t>
      </w:r>
      <w:r>
        <w:rPr>
          <w:color w:val="333333"/>
          <w:sz w:val="19"/>
        </w:rPr>
        <w:t>poses</w:t>
      </w:r>
      <w:r>
        <w:rPr>
          <w:color w:val="333333"/>
          <w:spacing w:val="25"/>
          <w:sz w:val="19"/>
        </w:rPr>
        <w:t xml:space="preserve"> </w:t>
      </w:r>
      <w:r>
        <w:rPr>
          <w:color w:val="333333"/>
          <w:sz w:val="19"/>
        </w:rPr>
        <w:t>a different</w:t>
      </w:r>
      <w:r>
        <w:rPr>
          <w:color w:val="333333"/>
          <w:spacing w:val="40"/>
          <w:sz w:val="19"/>
        </w:rPr>
        <w:t xml:space="preserve"> </w:t>
      </w:r>
      <w:r>
        <w:rPr>
          <w:color w:val="333333"/>
          <w:sz w:val="19"/>
        </w:rPr>
        <w:t>type and</w:t>
      </w:r>
      <w:r>
        <w:rPr>
          <w:color w:val="333333"/>
          <w:spacing w:val="30"/>
          <w:sz w:val="19"/>
        </w:rPr>
        <w:t xml:space="preserve"> </w:t>
      </w:r>
      <w:r>
        <w:rPr>
          <w:color w:val="333333"/>
          <w:sz w:val="19"/>
        </w:rPr>
        <w:t>level</w:t>
      </w:r>
      <w:r>
        <w:rPr>
          <w:color w:val="333333"/>
          <w:spacing w:val="40"/>
          <w:sz w:val="19"/>
        </w:rPr>
        <w:t xml:space="preserve"> </w:t>
      </w:r>
      <w:r>
        <w:rPr>
          <w:color w:val="333333"/>
          <w:sz w:val="19"/>
        </w:rPr>
        <w:t>of</w:t>
      </w:r>
      <w:r>
        <w:rPr>
          <w:color w:val="333333"/>
          <w:spacing w:val="24"/>
          <w:sz w:val="19"/>
        </w:rPr>
        <w:t xml:space="preserve"> </w:t>
      </w:r>
      <w:r>
        <w:rPr>
          <w:color w:val="333333"/>
          <w:sz w:val="19"/>
        </w:rPr>
        <w:t>risk.</w:t>
      </w:r>
    </w:p>
    <w:p w:rsidR="00B97FAF" w:rsidRDefault="001674AD" w14:paraId="00C6B1FA" w14:textId="77777777">
      <w:pPr>
        <w:pStyle w:val="ListParagraph"/>
        <w:numPr>
          <w:ilvl w:val="0"/>
          <w:numId w:val="14"/>
        </w:numPr>
        <w:tabs>
          <w:tab w:val="left" w:pos="645"/>
        </w:tabs>
        <w:spacing w:before="5" w:line="252" w:lineRule="auto"/>
        <w:ind w:left="645" w:right="153"/>
        <w:rPr>
          <w:rFonts w:ascii="Symbol" w:hAnsi="Symbol"/>
          <w:color w:val="333333"/>
          <w:sz w:val="19"/>
        </w:rPr>
      </w:pPr>
      <w:r>
        <w:rPr>
          <w:color w:val="333333"/>
          <w:sz w:val="19"/>
        </w:rPr>
        <w:t>Regardless</w:t>
      </w:r>
      <w:r>
        <w:rPr>
          <w:color w:val="333333"/>
          <w:spacing w:val="60"/>
          <w:sz w:val="19"/>
        </w:rPr>
        <w:t xml:space="preserve"> </w:t>
      </w:r>
      <w:r>
        <w:rPr>
          <w:color w:val="333333"/>
          <w:sz w:val="19"/>
        </w:rPr>
        <w:t>of</w:t>
      </w:r>
      <w:r>
        <w:rPr>
          <w:color w:val="333333"/>
          <w:spacing w:val="25"/>
          <w:sz w:val="19"/>
        </w:rPr>
        <w:t xml:space="preserve"> </w:t>
      </w:r>
      <w:r>
        <w:rPr>
          <w:color w:val="333333"/>
          <w:sz w:val="19"/>
        </w:rPr>
        <w:t>what</w:t>
      </w:r>
      <w:r>
        <w:rPr>
          <w:color w:val="333333"/>
          <w:spacing w:val="40"/>
          <w:sz w:val="19"/>
        </w:rPr>
        <w:t xml:space="preserve"> </w:t>
      </w:r>
      <w:r>
        <w:rPr>
          <w:color w:val="333333"/>
          <w:sz w:val="19"/>
        </w:rPr>
        <w:t>has</w:t>
      </w:r>
      <w:r>
        <w:rPr>
          <w:color w:val="333333"/>
          <w:spacing w:val="26"/>
          <w:sz w:val="19"/>
        </w:rPr>
        <w:t xml:space="preserve"> </w:t>
      </w:r>
      <w:r>
        <w:rPr>
          <w:color w:val="333333"/>
          <w:sz w:val="19"/>
        </w:rPr>
        <w:t>happened</w:t>
      </w:r>
      <w:r>
        <w:rPr>
          <w:color w:val="333333"/>
          <w:spacing w:val="65"/>
          <w:sz w:val="19"/>
        </w:rPr>
        <w:t xml:space="preserve"> </w:t>
      </w:r>
      <w:r>
        <w:rPr>
          <w:color w:val="333333"/>
          <w:sz w:val="19"/>
        </w:rPr>
        <w:t>to</w:t>
      </w:r>
      <w:r>
        <w:rPr>
          <w:color w:val="333333"/>
          <w:spacing w:val="13"/>
          <w:sz w:val="19"/>
        </w:rPr>
        <w:t xml:space="preserve"> </w:t>
      </w:r>
      <w:r>
        <w:rPr>
          <w:color w:val="333333"/>
          <w:sz w:val="19"/>
        </w:rPr>
        <w:t>the</w:t>
      </w:r>
      <w:r>
        <w:rPr>
          <w:color w:val="333333"/>
          <w:spacing w:val="13"/>
          <w:sz w:val="19"/>
        </w:rPr>
        <w:t xml:space="preserve"> </w:t>
      </w:r>
      <w:r>
        <w:rPr>
          <w:color w:val="333333"/>
          <w:sz w:val="19"/>
        </w:rPr>
        <w:t>data,</w:t>
      </w:r>
      <w:r>
        <w:rPr>
          <w:color w:val="333333"/>
          <w:spacing w:val="40"/>
          <w:sz w:val="19"/>
        </w:rPr>
        <w:t xml:space="preserve"> </w:t>
      </w:r>
      <w:r>
        <w:rPr>
          <w:color w:val="333333"/>
          <w:sz w:val="19"/>
        </w:rPr>
        <w:t>what</w:t>
      </w:r>
      <w:r>
        <w:rPr>
          <w:color w:val="333333"/>
          <w:spacing w:val="40"/>
          <w:sz w:val="19"/>
        </w:rPr>
        <w:t xml:space="preserve"> </w:t>
      </w:r>
      <w:r>
        <w:rPr>
          <w:color w:val="333333"/>
          <w:sz w:val="19"/>
        </w:rPr>
        <w:t>could</w:t>
      </w:r>
      <w:r>
        <w:rPr>
          <w:color w:val="333333"/>
          <w:spacing w:val="13"/>
          <w:sz w:val="19"/>
        </w:rPr>
        <w:t xml:space="preserve"> </w:t>
      </w:r>
      <w:r>
        <w:rPr>
          <w:color w:val="333333"/>
          <w:sz w:val="19"/>
        </w:rPr>
        <w:t>the</w:t>
      </w:r>
      <w:r>
        <w:rPr>
          <w:color w:val="333333"/>
          <w:spacing w:val="13"/>
          <w:sz w:val="19"/>
        </w:rPr>
        <w:t xml:space="preserve"> </w:t>
      </w:r>
      <w:r>
        <w:rPr>
          <w:color w:val="333333"/>
          <w:sz w:val="19"/>
        </w:rPr>
        <w:t>data</w:t>
      </w:r>
      <w:r>
        <w:rPr>
          <w:color w:val="333333"/>
          <w:spacing w:val="31"/>
          <w:sz w:val="19"/>
        </w:rPr>
        <w:t xml:space="preserve"> </w:t>
      </w:r>
      <w:r>
        <w:rPr>
          <w:color w:val="333333"/>
          <w:sz w:val="19"/>
        </w:rPr>
        <w:t>tell</w:t>
      </w:r>
      <w:r>
        <w:rPr>
          <w:color w:val="333333"/>
          <w:spacing w:val="19"/>
          <w:sz w:val="19"/>
        </w:rPr>
        <w:t xml:space="preserve"> </w:t>
      </w:r>
      <w:r>
        <w:rPr>
          <w:color w:val="333333"/>
          <w:sz w:val="19"/>
        </w:rPr>
        <w:t>a</w:t>
      </w:r>
      <w:r>
        <w:rPr>
          <w:color w:val="333333"/>
          <w:spacing w:val="13"/>
          <w:sz w:val="19"/>
        </w:rPr>
        <w:t xml:space="preserve"> </w:t>
      </w:r>
      <w:r>
        <w:rPr>
          <w:color w:val="333333"/>
          <w:sz w:val="19"/>
        </w:rPr>
        <w:t>third</w:t>
      </w:r>
      <w:r>
        <w:rPr>
          <w:color w:val="333333"/>
          <w:spacing w:val="31"/>
          <w:sz w:val="19"/>
        </w:rPr>
        <w:t xml:space="preserve"> </w:t>
      </w:r>
      <w:r>
        <w:rPr>
          <w:color w:val="333333"/>
          <w:sz w:val="19"/>
        </w:rPr>
        <w:t>party</w:t>
      </w:r>
      <w:r>
        <w:rPr>
          <w:color w:val="333333"/>
          <w:spacing w:val="26"/>
          <w:sz w:val="19"/>
        </w:rPr>
        <w:t xml:space="preserve"> </w:t>
      </w:r>
      <w:r>
        <w:rPr>
          <w:color w:val="333333"/>
          <w:sz w:val="19"/>
        </w:rPr>
        <w:t>about</w:t>
      </w:r>
      <w:r>
        <w:rPr>
          <w:color w:val="333333"/>
          <w:spacing w:val="40"/>
          <w:sz w:val="19"/>
        </w:rPr>
        <w:t xml:space="preserve"> </w:t>
      </w:r>
      <w:r>
        <w:rPr>
          <w:color w:val="333333"/>
          <w:sz w:val="19"/>
        </w:rPr>
        <w:t>the individual?</w:t>
      </w:r>
      <w:r>
        <w:rPr>
          <w:color w:val="333333"/>
          <w:spacing w:val="80"/>
          <w:sz w:val="19"/>
        </w:rPr>
        <w:t xml:space="preserve"> </w:t>
      </w:r>
      <w:r>
        <w:rPr>
          <w:color w:val="333333"/>
          <w:sz w:val="19"/>
        </w:rPr>
        <w:t>Sensitive</w:t>
      </w:r>
      <w:r>
        <w:rPr>
          <w:color w:val="333333"/>
          <w:spacing w:val="40"/>
          <w:sz w:val="19"/>
        </w:rPr>
        <w:t xml:space="preserve"> </w:t>
      </w:r>
      <w:r>
        <w:rPr>
          <w:color w:val="333333"/>
          <w:sz w:val="19"/>
        </w:rPr>
        <w:t>data could</w:t>
      </w:r>
      <w:r>
        <w:rPr>
          <w:color w:val="333333"/>
          <w:spacing w:val="34"/>
          <w:sz w:val="19"/>
        </w:rPr>
        <w:t xml:space="preserve"> </w:t>
      </w:r>
      <w:r>
        <w:rPr>
          <w:color w:val="333333"/>
          <w:sz w:val="19"/>
        </w:rPr>
        <w:t>mean</w:t>
      </w:r>
      <w:r>
        <w:rPr>
          <w:color w:val="333333"/>
          <w:spacing w:val="34"/>
          <w:sz w:val="19"/>
        </w:rPr>
        <w:t xml:space="preserve"> </w:t>
      </w:r>
      <w:r>
        <w:rPr>
          <w:color w:val="333333"/>
          <w:sz w:val="19"/>
        </w:rPr>
        <w:t>very</w:t>
      </w:r>
      <w:r>
        <w:rPr>
          <w:color w:val="333333"/>
          <w:spacing w:val="40"/>
          <w:sz w:val="19"/>
        </w:rPr>
        <w:t xml:space="preserve"> </w:t>
      </w:r>
      <w:r>
        <w:rPr>
          <w:color w:val="333333"/>
          <w:sz w:val="19"/>
        </w:rPr>
        <w:t>little</w:t>
      </w:r>
      <w:r>
        <w:rPr>
          <w:color w:val="333333"/>
          <w:spacing w:val="-3"/>
          <w:sz w:val="19"/>
        </w:rPr>
        <w:t xml:space="preserve"> </w:t>
      </w:r>
      <w:r>
        <w:rPr>
          <w:color w:val="333333"/>
          <w:sz w:val="19"/>
        </w:rPr>
        <w:t>to an</w:t>
      </w:r>
      <w:r>
        <w:rPr>
          <w:color w:val="333333"/>
          <w:spacing w:val="34"/>
          <w:sz w:val="19"/>
        </w:rPr>
        <w:t xml:space="preserve"> </w:t>
      </w:r>
      <w:r>
        <w:rPr>
          <w:color w:val="333333"/>
          <w:sz w:val="19"/>
        </w:rPr>
        <w:t>opportunistic</w:t>
      </w:r>
      <w:r>
        <w:rPr>
          <w:color w:val="333333"/>
          <w:spacing w:val="40"/>
          <w:sz w:val="19"/>
        </w:rPr>
        <w:t xml:space="preserve"> </w:t>
      </w:r>
      <w:r>
        <w:rPr>
          <w:color w:val="333333"/>
          <w:sz w:val="19"/>
        </w:rPr>
        <w:t>laptop</w:t>
      </w:r>
      <w:r>
        <w:rPr>
          <w:color w:val="333333"/>
          <w:spacing w:val="34"/>
          <w:sz w:val="19"/>
        </w:rPr>
        <w:t xml:space="preserve"> </w:t>
      </w:r>
      <w:r>
        <w:rPr>
          <w:color w:val="333333"/>
          <w:sz w:val="19"/>
        </w:rPr>
        <w:t>thief</w:t>
      </w:r>
      <w:r>
        <w:rPr>
          <w:color w:val="333333"/>
          <w:spacing w:val="27"/>
          <w:sz w:val="19"/>
        </w:rPr>
        <w:t xml:space="preserve"> </w:t>
      </w:r>
      <w:r>
        <w:rPr>
          <w:color w:val="333333"/>
          <w:sz w:val="19"/>
        </w:rPr>
        <w:t>while</w:t>
      </w:r>
      <w:r>
        <w:rPr>
          <w:color w:val="333333"/>
          <w:spacing w:val="34"/>
          <w:sz w:val="19"/>
        </w:rPr>
        <w:t xml:space="preserve"> </w:t>
      </w:r>
      <w:r>
        <w:rPr>
          <w:color w:val="333333"/>
          <w:sz w:val="19"/>
        </w:rPr>
        <w:t>the loss</w:t>
      </w:r>
      <w:r>
        <w:rPr>
          <w:color w:val="333333"/>
          <w:spacing w:val="29"/>
          <w:sz w:val="19"/>
        </w:rPr>
        <w:t xml:space="preserve"> </w:t>
      </w:r>
      <w:r>
        <w:rPr>
          <w:color w:val="333333"/>
          <w:sz w:val="19"/>
        </w:rPr>
        <w:t>of apparently</w:t>
      </w:r>
      <w:r>
        <w:rPr>
          <w:color w:val="333333"/>
          <w:spacing w:val="40"/>
          <w:sz w:val="19"/>
        </w:rPr>
        <w:t xml:space="preserve"> </w:t>
      </w:r>
      <w:r>
        <w:rPr>
          <w:color w:val="333333"/>
          <w:sz w:val="19"/>
        </w:rPr>
        <w:t>trivial</w:t>
      </w:r>
      <w:r>
        <w:rPr>
          <w:color w:val="333333"/>
          <w:spacing w:val="40"/>
          <w:sz w:val="19"/>
        </w:rPr>
        <w:t xml:space="preserve"> </w:t>
      </w:r>
      <w:r>
        <w:rPr>
          <w:color w:val="333333"/>
          <w:sz w:val="19"/>
        </w:rPr>
        <w:t>snippets</w:t>
      </w:r>
      <w:r>
        <w:rPr>
          <w:color w:val="333333"/>
          <w:spacing w:val="19"/>
          <w:sz w:val="19"/>
        </w:rPr>
        <w:t xml:space="preserve"> </w:t>
      </w:r>
      <w:r>
        <w:rPr>
          <w:color w:val="333333"/>
          <w:sz w:val="19"/>
        </w:rPr>
        <w:t>of information</w:t>
      </w:r>
      <w:r>
        <w:rPr>
          <w:color w:val="333333"/>
          <w:spacing w:val="40"/>
          <w:sz w:val="19"/>
        </w:rPr>
        <w:t xml:space="preserve"> </w:t>
      </w:r>
      <w:r>
        <w:rPr>
          <w:color w:val="333333"/>
          <w:sz w:val="19"/>
        </w:rPr>
        <w:t>could help</w:t>
      </w:r>
      <w:r>
        <w:rPr>
          <w:color w:val="333333"/>
          <w:spacing w:val="23"/>
          <w:sz w:val="19"/>
        </w:rPr>
        <w:t xml:space="preserve"> </w:t>
      </w:r>
      <w:r>
        <w:rPr>
          <w:color w:val="333333"/>
          <w:sz w:val="19"/>
        </w:rPr>
        <w:t>a determined</w:t>
      </w:r>
      <w:r>
        <w:rPr>
          <w:color w:val="333333"/>
          <w:spacing w:val="40"/>
          <w:sz w:val="19"/>
        </w:rPr>
        <w:t xml:space="preserve"> </w:t>
      </w:r>
      <w:r>
        <w:rPr>
          <w:color w:val="333333"/>
          <w:sz w:val="19"/>
        </w:rPr>
        <w:t>fraudster</w:t>
      </w:r>
      <w:r>
        <w:rPr>
          <w:color w:val="333333"/>
          <w:spacing w:val="37"/>
          <w:sz w:val="19"/>
        </w:rPr>
        <w:t xml:space="preserve"> </w:t>
      </w:r>
      <w:r>
        <w:rPr>
          <w:color w:val="333333"/>
          <w:sz w:val="19"/>
        </w:rPr>
        <w:t>build</w:t>
      </w:r>
      <w:r>
        <w:rPr>
          <w:color w:val="333333"/>
          <w:spacing w:val="23"/>
          <w:sz w:val="19"/>
        </w:rPr>
        <w:t xml:space="preserve"> </w:t>
      </w:r>
      <w:r>
        <w:rPr>
          <w:color w:val="333333"/>
          <w:sz w:val="19"/>
        </w:rPr>
        <w:t>up</w:t>
      </w:r>
      <w:r>
        <w:rPr>
          <w:color w:val="333333"/>
          <w:spacing w:val="23"/>
          <w:sz w:val="19"/>
        </w:rPr>
        <w:t xml:space="preserve"> </w:t>
      </w:r>
      <w:r>
        <w:rPr>
          <w:color w:val="333333"/>
          <w:sz w:val="19"/>
        </w:rPr>
        <w:t>a detailed</w:t>
      </w:r>
      <w:r>
        <w:rPr>
          <w:color w:val="333333"/>
          <w:spacing w:val="23"/>
          <w:sz w:val="19"/>
        </w:rPr>
        <w:t xml:space="preserve"> </w:t>
      </w:r>
      <w:r>
        <w:rPr>
          <w:color w:val="333333"/>
          <w:sz w:val="19"/>
        </w:rPr>
        <w:t>picture</w:t>
      </w:r>
      <w:r>
        <w:rPr>
          <w:color w:val="333333"/>
          <w:spacing w:val="23"/>
          <w:sz w:val="19"/>
        </w:rPr>
        <w:t xml:space="preserve"> </w:t>
      </w:r>
      <w:r>
        <w:rPr>
          <w:color w:val="333333"/>
          <w:sz w:val="19"/>
        </w:rPr>
        <w:t>of other people</w:t>
      </w:r>
    </w:p>
    <w:p w:rsidR="00B97FAF" w:rsidRDefault="001674AD" w14:paraId="61A684C8" w14:textId="77777777">
      <w:pPr>
        <w:pStyle w:val="ListParagraph"/>
        <w:numPr>
          <w:ilvl w:val="0"/>
          <w:numId w:val="14"/>
        </w:numPr>
        <w:tabs>
          <w:tab w:val="left" w:pos="645"/>
        </w:tabs>
        <w:spacing w:line="230" w:lineRule="exact"/>
        <w:ind w:left="645" w:hanging="360"/>
        <w:rPr>
          <w:rFonts w:ascii="Symbol" w:hAnsi="Symbol"/>
          <w:color w:val="333333"/>
          <w:sz w:val="19"/>
        </w:rPr>
      </w:pPr>
      <w:r>
        <w:rPr>
          <w:color w:val="333333"/>
          <w:sz w:val="19"/>
        </w:rPr>
        <w:t>How</w:t>
      </w:r>
      <w:r>
        <w:rPr>
          <w:color w:val="333333"/>
          <w:spacing w:val="14"/>
          <w:sz w:val="19"/>
        </w:rPr>
        <w:t xml:space="preserve"> </w:t>
      </w:r>
      <w:r>
        <w:rPr>
          <w:color w:val="333333"/>
          <w:sz w:val="19"/>
        </w:rPr>
        <w:t>many</w:t>
      </w:r>
      <w:r>
        <w:rPr>
          <w:color w:val="333333"/>
          <w:spacing w:val="26"/>
          <w:sz w:val="19"/>
        </w:rPr>
        <w:t xml:space="preserve"> </w:t>
      </w:r>
      <w:r>
        <w:rPr>
          <w:color w:val="333333"/>
          <w:sz w:val="19"/>
        </w:rPr>
        <w:t>individuals’</w:t>
      </w:r>
      <w:r>
        <w:rPr>
          <w:color w:val="333333"/>
          <w:spacing w:val="51"/>
          <w:sz w:val="19"/>
        </w:rPr>
        <w:t xml:space="preserve"> </w:t>
      </w:r>
      <w:r>
        <w:rPr>
          <w:color w:val="333333"/>
          <w:sz w:val="19"/>
        </w:rPr>
        <w:t>personal</w:t>
      </w:r>
      <w:r>
        <w:rPr>
          <w:color w:val="333333"/>
          <w:spacing w:val="36"/>
          <w:sz w:val="19"/>
        </w:rPr>
        <w:t xml:space="preserve"> </w:t>
      </w:r>
      <w:r>
        <w:rPr>
          <w:color w:val="333333"/>
          <w:sz w:val="19"/>
        </w:rPr>
        <w:t>data</w:t>
      </w:r>
      <w:r>
        <w:rPr>
          <w:color w:val="333333"/>
          <w:spacing w:val="1"/>
          <w:sz w:val="19"/>
        </w:rPr>
        <w:t xml:space="preserve"> </w:t>
      </w:r>
      <w:r>
        <w:rPr>
          <w:color w:val="333333"/>
          <w:sz w:val="19"/>
        </w:rPr>
        <w:t>has</w:t>
      </w:r>
      <w:r>
        <w:rPr>
          <w:color w:val="333333"/>
          <w:spacing w:val="13"/>
          <w:sz w:val="19"/>
        </w:rPr>
        <w:t xml:space="preserve"> </w:t>
      </w:r>
      <w:r>
        <w:rPr>
          <w:color w:val="333333"/>
          <w:sz w:val="19"/>
        </w:rPr>
        <w:t>been</w:t>
      </w:r>
      <w:r>
        <w:rPr>
          <w:color w:val="333333"/>
          <w:spacing w:val="30"/>
          <w:sz w:val="19"/>
        </w:rPr>
        <w:t xml:space="preserve"> </w:t>
      </w:r>
      <w:r>
        <w:rPr>
          <w:color w:val="333333"/>
          <w:sz w:val="19"/>
        </w:rPr>
        <w:t>affected</w:t>
      </w:r>
      <w:r>
        <w:rPr>
          <w:color w:val="333333"/>
          <w:spacing w:val="30"/>
          <w:sz w:val="19"/>
        </w:rPr>
        <w:t xml:space="preserve"> </w:t>
      </w:r>
      <w:r>
        <w:rPr>
          <w:color w:val="333333"/>
          <w:sz w:val="19"/>
        </w:rPr>
        <w:t>by</w:t>
      </w:r>
      <w:r>
        <w:rPr>
          <w:color w:val="333333"/>
          <w:spacing w:val="13"/>
          <w:sz w:val="19"/>
        </w:rPr>
        <w:t xml:space="preserve"> </w:t>
      </w:r>
      <w:r>
        <w:rPr>
          <w:color w:val="333333"/>
          <w:sz w:val="19"/>
        </w:rPr>
        <w:t>the</w:t>
      </w:r>
      <w:r>
        <w:rPr>
          <w:color w:val="333333"/>
          <w:spacing w:val="1"/>
          <w:sz w:val="19"/>
        </w:rPr>
        <w:t xml:space="preserve"> </w:t>
      </w:r>
      <w:r>
        <w:rPr>
          <w:color w:val="333333"/>
          <w:spacing w:val="-2"/>
          <w:sz w:val="19"/>
        </w:rPr>
        <w:t>breach?</w:t>
      </w:r>
    </w:p>
    <w:p w:rsidR="00B97FAF" w:rsidRDefault="001674AD" w14:paraId="4C40D901" w14:textId="77777777">
      <w:pPr>
        <w:pStyle w:val="ListParagraph"/>
        <w:numPr>
          <w:ilvl w:val="0"/>
          <w:numId w:val="14"/>
        </w:numPr>
        <w:tabs>
          <w:tab w:val="left" w:pos="646"/>
        </w:tabs>
        <w:spacing w:before="22"/>
        <w:ind w:left="646" w:hanging="360"/>
        <w:rPr>
          <w:rFonts w:ascii="Symbol" w:hAnsi="Symbol"/>
          <w:color w:val="333333"/>
          <w:sz w:val="19"/>
        </w:rPr>
      </w:pPr>
      <w:r>
        <w:rPr>
          <w:color w:val="333333"/>
          <w:sz w:val="19"/>
        </w:rPr>
        <w:t>Who</w:t>
      </w:r>
      <w:r>
        <w:rPr>
          <w:color w:val="333333"/>
          <w:spacing w:val="2"/>
          <w:sz w:val="19"/>
        </w:rPr>
        <w:t xml:space="preserve"> </w:t>
      </w:r>
      <w:r>
        <w:rPr>
          <w:color w:val="333333"/>
          <w:sz w:val="19"/>
        </w:rPr>
        <w:t>are</w:t>
      </w:r>
      <w:r>
        <w:rPr>
          <w:color w:val="333333"/>
          <w:spacing w:val="18"/>
          <w:sz w:val="19"/>
        </w:rPr>
        <w:t xml:space="preserve"> </w:t>
      </w:r>
      <w:r>
        <w:rPr>
          <w:color w:val="333333"/>
          <w:sz w:val="19"/>
        </w:rPr>
        <w:t>the</w:t>
      </w:r>
      <w:r>
        <w:rPr>
          <w:color w:val="333333"/>
          <w:spacing w:val="3"/>
          <w:sz w:val="19"/>
        </w:rPr>
        <w:t xml:space="preserve"> </w:t>
      </w:r>
      <w:r>
        <w:rPr>
          <w:color w:val="333333"/>
          <w:sz w:val="19"/>
        </w:rPr>
        <w:t>individuals</w:t>
      </w:r>
      <w:r>
        <w:rPr>
          <w:color w:val="333333"/>
          <w:spacing w:val="58"/>
          <w:sz w:val="19"/>
        </w:rPr>
        <w:t xml:space="preserve"> </w:t>
      </w:r>
      <w:r>
        <w:rPr>
          <w:color w:val="333333"/>
          <w:sz w:val="19"/>
        </w:rPr>
        <w:t>whose</w:t>
      </w:r>
      <w:r>
        <w:rPr>
          <w:color w:val="333333"/>
          <w:spacing w:val="31"/>
          <w:sz w:val="19"/>
        </w:rPr>
        <w:t xml:space="preserve"> </w:t>
      </w:r>
      <w:r>
        <w:rPr>
          <w:color w:val="333333"/>
          <w:sz w:val="19"/>
        </w:rPr>
        <w:t>data</w:t>
      </w:r>
      <w:r>
        <w:rPr>
          <w:color w:val="333333"/>
          <w:spacing w:val="3"/>
          <w:sz w:val="19"/>
        </w:rPr>
        <w:t xml:space="preserve"> </w:t>
      </w:r>
      <w:r>
        <w:rPr>
          <w:color w:val="333333"/>
          <w:sz w:val="19"/>
        </w:rPr>
        <w:t>has</w:t>
      </w:r>
      <w:r>
        <w:rPr>
          <w:color w:val="333333"/>
          <w:spacing w:val="28"/>
          <w:sz w:val="19"/>
        </w:rPr>
        <w:t xml:space="preserve"> </w:t>
      </w:r>
      <w:r>
        <w:rPr>
          <w:color w:val="333333"/>
          <w:sz w:val="19"/>
        </w:rPr>
        <w:t>been</w:t>
      </w:r>
      <w:r>
        <w:rPr>
          <w:color w:val="333333"/>
          <w:spacing w:val="18"/>
          <w:sz w:val="19"/>
        </w:rPr>
        <w:t xml:space="preserve"> </w:t>
      </w:r>
      <w:r>
        <w:rPr>
          <w:color w:val="333333"/>
          <w:spacing w:val="-2"/>
          <w:sz w:val="19"/>
        </w:rPr>
        <w:t>breached?</w:t>
      </w:r>
    </w:p>
    <w:p w:rsidR="00B97FAF" w:rsidRDefault="001674AD" w14:paraId="6ED1D354" w14:textId="77777777">
      <w:pPr>
        <w:pStyle w:val="ListParagraph"/>
        <w:numPr>
          <w:ilvl w:val="0"/>
          <w:numId w:val="14"/>
        </w:numPr>
        <w:tabs>
          <w:tab w:val="left" w:pos="646"/>
        </w:tabs>
        <w:spacing w:before="8"/>
        <w:ind w:left="646" w:hanging="360"/>
        <w:rPr>
          <w:rFonts w:ascii="Symbol" w:hAnsi="Symbol"/>
          <w:color w:val="333333"/>
          <w:sz w:val="19"/>
        </w:rPr>
      </w:pPr>
      <w:r>
        <w:rPr>
          <w:color w:val="333333"/>
          <w:sz w:val="19"/>
        </w:rPr>
        <w:t>What</w:t>
      </w:r>
      <w:r>
        <w:rPr>
          <w:color w:val="333333"/>
          <w:spacing w:val="21"/>
          <w:sz w:val="19"/>
        </w:rPr>
        <w:t xml:space="preserve"> </w:t>
      </w:r>
      <w:r>
        <w:rPr>
          <w:color w:val="333333"/>
          <w:sz w:val="19"/>
        </w:rPr>
        <w:t>harm</w:t>
      </w:r>
      <w:r>
        <w:rPr>
          <w:color w:val="333333"/>
          <w:spacing w:val="35"/>
          <w:sz w:val="19"/>
        </w:rPr>
        <w:t xml:space="preserve"> </w:t>
      </w:r>
      <w:r>
        <w:rPr>
          <w:color w:val="333333"/>
          <w:sz w:val="19"/>
        </w:rPr>
        <w:t>can</w:t>
      </w:r>
      <w:r>
        <w:rPr>
          <w:color w:val="333333"/>
          <w:spacing w:val="10"/>
          <w:sz w:val="19"/>
        </w:rPr>
        <w:t xml:space="preserve"> </w:t>
      </w:r>
      <w:r>
        <w:rPr>
          <w:color w:val="333333"/>
          <w:sz w:val="19"/>
        </w:rPr>
        <w:t>come</w:t>
      </w:r>
      <w:r>
        <w:rPr>
          <w:color w:val="333333"/>
          <w:spacing w:val="11"/>
          <w:sz w:val="19"/>
        </w:rPr>
        <w:t xml:space="preserve"> </w:t>
      </w:r>
      <w:r>
        <w:rPr>
          <w:color w:val="333333"/>
          <w:sz w:val="19"/>
        </w:rPr>
        <w:t>to</w:t>
      </w:r>
      <w:r>
        <w:rPr>
          <w:color w:val="333333"/>
          <w:spacing w:val="10"/>
          <w:sz w:val="19"/>
        </w:rPr>
        <w:t xml:space="preserve"> </w:t>
      </w:r>
      <w:r>
        <w:rPr>
          <w:color w:val="333333"/>
          <w:sz w:val="19"/>
        </w:rPr>
        <w:t>those</w:t>
      </w:r>
      <w:r>
        <w:rPr>
          <w:color w:val="333333"/>
          <w:spacing w:val="28"/>
          <w:sz w:val="19"/>
        </w:rPr>
        <w:t xml:space="preserve"> </w:t>
      </w:r>
      <w:r>
        <w:rPr>
          <w:color w:val="333333"/>
          <w:spacing w:val="-2"/>
          <w:sz w:val="19"/>
        </w:rPr>
        <w:t>individuals?</w:t>
      </w:r>
    </w:p>
    <w:p w:rsidR="00B97FAF" w:rsidRDefault="001674AD" w14:paraId="02A520CD" w14:textId="77777777">
      <w:pPr>
        <w:pStyle w:val="ListParagraph"/>
        <w:numPr>
          <w:ilvl w:val="0"/>
          <w:numId w:val="14"/>
        </w:numPr>
        <w:tabs>
          <w:tab w:val="left" w:pos="646"/>
        </w:tabs>
        <w:spacing w:before="7" w:line="244" w:lineRule="auto"/>
        <w:ind w:left="646" w:right="547"/>
        <w:rPr>
          <w:rFonts w:ascii="Symbol" w:hAnsi="Symbol"/>
          <w:color w:val="333333"/>
          <w:sz w:val="19"/>
        </w:rPr>
      </w:pPr>
      <w:r>
        <w:rPr>
          <w:color w:val="333333"/>
          <w:sz w:val="19"/>
        </w:rPr>
        <w:t>Are there</w:t>
      </w:r>
      <w:r>
        <w:rPr>
          <w:color w:val="333333"/>
          <w:spacing w:val="40"/>
          <w:sz w:val="19"/>
        </w:rPr>
        <w:t xml:space="preserve"> </w:t>
      </w:r>
      <w:r>
        <w:rPr>
          <w:color w:val="333333"/>
          <w:sz w:val="19"/>
        </w:rPr>
        <w:t>risks to physical</w:t>
      </w:r>
      <w:r>
        <w:rPr>
          <w:color w:val="333333"/>
          <w:spacing w:val="-1"/>
          <w:sz w:val="19"/>
        </w:rPr>
        <w:t xml:space="preserve"> </w:t>
      </w:r>
      <w:r>
        <w:rPr>
          <w:color w:val="333333"/>
          <w:sz w:val="19"/>
        </w:rPr>
        <w:t>safety</w:t>
      </w:r>
      <w:r>
        <w:rPr>
          <w:color w:val="333333"/>
          <w:spacing w:val="39"/>
          <w:sz w:val="19"/>
        </w:rPr>
        <w:t xml:space="preserve"> </w:t>
      </w:r>
      <w:r>
        <w:rPr>
          <w:color w:val="333333"/>
          <w:sz w:val="19"/>
        </w:rPr>
        <w:t>or reputation,</w:t>
      </w:r>
      <w:r>
        <w:rPr>
          <w:color w:val="333333"/>
          <w:spacing w:val="40"/>
          <w:sz w:val="19"/>
        </w:rPr>
        <w:t xml:space="preserve"> </w:t>
      </w:r>
      <w:r>
        <w:rPr>
          <w:color w:val="333333"/>
          <w:sz w:val="19"/>
        </w:rPr>
        <w:t>of</w:t>
      </w:r>
      <w:r>
        <w:rPr>
          <w:color w:val="333333"/>
          <w:spacing w:val="22"/>
          <w:sz w:val="19"/>
        </w:rPr>
        <w:t xml:space="preserve"> </w:t>
      </w:r>
      <w:r>
        <w:rPr>
          <w:color w:val="333333"/>
          <w:sz w:val="19"/>
        </w:rPr>
        <w:t>financial</w:t>
      </w:r>
      <w:r>
        <w:rPr>
          <w:color w:val="333333"/>
          <w:spacing w:val="40"/>
          <w:sz w:val="19"/>
        </w:rPr>
        <w:t xml:space="preserve"> </w:t>
      </w:r>
      <w:r>
        <w:rPr>
          <w:color w:val="333333"/>
          <w:sz w:val="19"/>
        </w:rPr>
        <w:t>loss or</w:t>
      </w:r>
      <w:r>
        <w:rPr>
          <w:color w:val="333333"/>
          <w:spacing w:val="26"/>
          <w:sz w:val="19"/>
        </w:rPr>
        <w:t xml:space="preserve"> </w:t>
      </w:r>
      <w:r>
        <w:rPr>
          <w:color w:val="333333"/>
          <w:sz w:val="19"/>
        </w:rPr>
        <w:t>a combination</w:t>
      </w:r>
      <w:r>
        <w:rPr>
          <w:color w:val="333333"/>
          <w:spacing w:val="27"/>
          <w:sz w:val="19"/>
        </w:rPr>
        <w:t xml:space="preserve"> </w:t>
      </w:r>
      <w:r>
        <w:rPr>
          <w:color w:val="333333"/>
          <w:sz w:val="19"/>
        </w:rPr>
        <w:t>of</w:t>
      </w:r>
      <w:r>
        <w:rPr>
          <w:color w:val="333333"/>
          <w:spacing w:val="22"/>
          <w:sz w:val="19"/>
        </w:rPr>
        <w:t xml:space="preserve"> </w:t>
      </w:r>
      <w:r>
        <w:rPr>
          <w:color w:val="333333"/>
          <w:sz w:val="19"/>
        </w:rPr>
        <w:t>these and</w:t>
      </w:r>
      <w:r>
        <w:rPr>
          <w:color w:val="333333"/>
          <w:spacing w:val="27"/>
          <w:sz w:val="19"/>
        </w:rPr>
        <w:t xml:space="preserve"> </w:t>
      </w:r>
      <w:r>
        <w:rPr>
          <w:color w:val="333333"/>
          <w:sz w:val="19"/>
        </w:rPr>
        <w:t>other aspects of their life?</w:t>
      </w:r>
    </w:p>
    <w:p w:rsidR="00B97FAF" w:rsidRDefault="001674AD" w14:paraId="13E7FF83" w14:textId="77777777">
      <w:pPr>
        <w:pStyle w:val="ListParagraph"/>
        <w:numPr>
          <w:ilvl w:val="0"/>
          <w:numId w:val="14"/>
        </w:numPr>
        <w:tabs>
          <w:tab w:val="left" w:pos="647"/>
        </w:tabs>
        <w:spacing w:before="20"/>
        <w:ind w:left="647" w:hanging="360"/>
        <w:rPr>
          <w:rFonts w:ascii="Symbol" w:hAnsi="Symbol"/>
          <w:color w:val="333333"/>
          <w:sz w:val="19"/>
        </w:rPr>
      </w:pPr>
      <w:r>
        <w:rPr>
          <w:color w:val="333333"/>
          <w:sz w:val="19"/>
        </w:rPr>
        <w:t>Are</w:t>
      </w:r>
      <w:r>
        <w:rPr>
          <w:color w:val="333333"/>
          <w:spacing w:val="8"/>
          <w:sz w:val="19"/>
        </w:rPr>
        <w:t xml:space="preserve"> </w:t>
      </w:r>
      <w:r>
        <w:rPr>
          <w:color w:val="333333"/>
          <w:sz w:val="19"/>
        </w:rPr>
        <w:t>there</w:t>
      </w:r>
      <w:r>
        <w:rPr>
          <w:color w:val="333333"/>
          <w:spacing w:val="41"/>
          <w:sz w:val="19"/>
        </w:rPr>
        <w:t xml:space="preserve"> </w:t>
      </w:r>
      <w:r>
        <w:rPr>
          <w:color w:val="333333"/>
          <w:sz w:val="19"/>
        </w:rPr>
        <w:t>wider</w:t>
      </w:r>
      <w:r>
        <w:rPr>
          <w:color w:val="333333"/>
          <w:spacing w:val="24"/>
          <w:sz w:val="19"/>
        </w:rPr>
        <w:t xml:space="preserve"> </w:t>
      </w:r>
      <w:r>
        <w:rPr>
          <w:color w:val="333333"/>
          <w:sz w:val="19"/>
        </w:rPr>
        <w:t>consequences</w:t>
      </w:r>
      <w:r>
        <w:rPr>
          <w:color w:val="333333"/>
          <w:spacing w:val="53"/>
          <w:sz w:val="19"/>
        </w:rPr>
        <w:t xml:space="preserve"> </w:t>
      </w:r>
      <w:r>
        <w:rPr>
          <w:color w:val="333333"/>
          <w:sz w:val="19"/>
        </w:rPr>
        <w:t>to</w:t>
      </w:r>
      <w:r>
        <w:rPr>
          <w:color w:val="333333"/>
          <w:spacing w:val="9"/>
          <w:sz w:val="19"/>
        </w:rPr>
        <w:t xml:space="preserve"> </w:t>
      </w:r>
      <w:r>
        <w:rPr>
          <w:color w:val="333333"/>
          <w:sz w:val="19"/>
        </w:rPr>
        <w:t>consider</w:t>
      </w:r>
      <w:r>
        <w:rPr>
          <w:color w:val="333333"/>
          <w:spacing w:val="24"/>
          <w:sz w:val="19"/>
        </w:rPr>
        <w:t xml:space="preserve"> </w:t>
      </w:r>
      <w:r>
        <w:rPr>
          <w:color w:val="333333"/>
          <w:sz w:val="19"/>
        </w:rPr>
        <w:t>such</w:t>
      </w:r>
      <w:r>
        <w:rPr>
          <w:color w:val="333333"/>
          <w:spacing w:val="9"/>
          <w:sz w:val="19"/>
        </w:rPr>
        <w:t xml:space="preserve"> </w:t>
      </w:r>
      <w:r>
        <w:rPr>
          <w:color w:val="333333"/>
          <w:sz w:val="19"/>
        </w:rPr>
        <w:t>as</w:t>
      </w:r>
      <w:r>
        <w:rPr>
          <w:color w:val="333333"/>
          <w:spacing w:val="21"/>
          <w:sz w:val="19"/>
        </w:rPr>
        <w:t xml:space="preserve"> </w:t>
      </w:r>
      <w:r>
        <w:rPr>
          <w:color w:val="333333"/>
          <w:sz w:val="19"/>
        </w:rPr>
        <w:t>a</w:t>
      </w:r>
      <w:r>
        <w:rPr>
          <w:color w:val="333333"/>
          <w:spacing w:val="8"/>
          <w:sz w:val="19"/>
        </w:rPr>
        <w:t xml:space="preserve"> </w:t>
      </w:r>
      <w:r>
        <w:rPr>
          <w:color w:val="333333"/>
          <w:sz w:val="19"/>
        </w:rPr>
        <w:t>risk</w:t>
      </w:r>
      <w:r>
        <w:rPr>
          <w:color w:val="333333"/>
          <w:spacing w:val="5"/>
          <w:sz w:val="19"/>
        </w:rPr>
        <w:t xml:space="preserve"> </w:t>
      </w:r>
      <w:r>
        <w:rPr>
          <w:color w:val="333333"/>
          <w:sz w:val="19"/>
        </w:rPr>
        <w:t>to</w:t>
      </w:r>
      <w:r>
        <w:rPr>
          <w:color w:val="333333"/>
          <w:spacing w:val="8"/>
          <w:sz w:val="19"/>
        </w:rPr>
        <w:t xml:space="preserve"> </w:t>
      </w:r>
      <w:r>
        <w:rPr>
          <w:color w:val="333333"/>
          <w:spacing w:val="-2"/>
          <w:sz w:val="19"/>
        </w:rPr>
        <w:t>life?</w:t>
      </w:r>
    </w:p>
    <w:p w:rsidR="00B97FAF" w:rsidRDefault="001674AD" w14:paraId="4642106B" w14:textId="77777777">
      <w:pPr>
        <w:pStyle w:val="ListParagraph"/>
        <w:numPr>
          <w:ilvl w:val="0"/>
          <w:numId w:val="14"/>
        </w:numPr>
        <w:tabs>
          <w:tab w:val="left" w:pos="647"/>
        </w:tabs>
        <w:spacing w:before="7"/>
        <w:ind w:left="647" w:hanging="360"/>
        <w:rPr>
          <w:rFonts w:ascii="Symbol" w:hAnsi="Symbol"/>
          <w:sz w:val="19"/>
        </w:rPr>
      </w:pPr>
      <w:r>
        <w:rPr>
          <w:color w:val="333333"/>
          <w:sz w:val="19"/>
        </w:rPr>
        <w:t>Loss</w:t>
      </w:r>
      <w:r>
        <w:rPr>
          <w:color w:val="333333"/>
          <w:spacing w:val="19"/>
          <w:sz w:val="19"/>
        </w:rPr>
        <w:t xml:space="preserve"> </w:t>
      </w:r>
      <w:r>
        <w:rPr>
          <w:color w:val="333333"/>
          <w:sz w:val="19"/>
        </w:rPr>
        <w:t>of</w:t>
      </w:r>
      <w:r>
        <w:rPr>
          <w:color w:val="333333"/>
          <w:spacing w:val="18"/>
          <w:sz w:val="19"/>
        </w:rPr>
        <w:t xml:space="preserve"> </w:t>
      </w:r>
      <w:r>
        <w:rPr>
          <w:color w:val="333333"/>
          <w:sz w:val="19"/>
        </w:rPr>
        <w:t>public</w:t>
      </w:r>
      <w:r>
        <w:rPr>
          <w:color w:val="333333"/>
          <w:spacing w:val="19"/>
          <w:sz w:val="19"/>
        </w:rPr>
        <w:t xml:space="preserve"> </w:t>
      </w:r>
      <w:r>
        <w:rPr>
          <w:sz w:val="19"/>
        </w:rPr>
        <w:t>confidence</w:t>
      </w:r>
      <w:r>
        <w:rPr>
          <w:spacing w:val="55"/>
          <w:sz w:val="19"/>
        </w:rPr>
        <w:t xml:space="preserve"> </w:t>
      </w:r>
      <w:r>
        <w:rPr>
          <w:sz w:val="19"/>
        </w:rPr>
        <w:t>in</w:t>
      </w:r>
      <w:r>
        <w:rPr>
          <w:spacing w:val="9"/>
          <w:sz w:val="19"/>
        </w:rPr>
        <w:t xml:space="preserve"> </w:t>
      </w:r>
      <w:r>
        <w:rPr>
          <w:sz w:val="19"/>
        </w:rPr>
        <w:t>the</w:t>
      </w:r>
      <w:r>
        <w:rPr>
          <w:spacing w:val="7"/>
          <w:sz w:val="19"/>
        </w:rPr>
        <w:t xml:space="preserve"> </w:t>
      </w:r>
      <w:r>
        <w:rPr>
          <w:sz w:val="19"/>
        </w:rPr>
        <w:t>Fosse</w:t>
      </w:r>
      <w:r>
        <w:rPr>
          <w:spacing w:val="8"/>
          <w:sz w:val="19"/>
        </w:rPr>
        <w:t xml:space="preserve"> </w:t>
      </w:r>
      <w:r>
        <w:rPr>
          <w:sz w:val="19"/>
        </w:rPr>
        <w:t>Multi</w:t>
      </w:r>
      <w:r>
        <w:rPr>
          <w:spacing w:val="13"/>
          <w:sz w:val="19"/>
        </w:rPr>
        <w:t xml:space="preserve"> </w:t>
      </w:r>
      <w:r>
        <w:rPr>
          <w:sz w:val="19"/>
        </w:rPr>
        <w:t>Academy</w:t>
      </w:r>
      <w:r>
        <w:rPr>
          <w:spacing w:val="19"/>
          <w:sz w:val="19"/>
        </w:rPr>
        <w:t xml:space="preserve"> </w:t>
      </w:r>
      <w:r>
        <w:rPr>
          <w:sz w:val="19"/>
        </w:rPr>
        <w:t>Trust</w:t>
      </w:r>
      <w:r>
        <w:rPr>
          <w:spacing w:val="33"/>
          <w:sz w:val="19"/>
        </w:rPr>
        <w:t xml:space="preserve"> </w:t>
      </w:r>
      <w:r>
        <w:rPr>
          <w:sz w:val="19"/>
        </w:rPr>
        <w:t>(FMAT</w:t>
      </w:r>
      <w:proofErr w:type="gramStart"/>
      <w:r>
        <w:rPr>
          <w:sz w:val="19"/>
        </w:rPr>
        <w:t>)</w:t>
      </w:r>
      <w:r>
        <w:rPr>
          <w:spacing w:val="38"/>
          <w:sz w:val="19"/>
        </w:rPr>
        <w:t xml:space="preserve"> </w:t>
      </w:r>
      <w:r>
        <w:rPr>
          <w:spacing w:val="-10"/>
          <w:sz w:val="19"/>
        </w:rPr>
        <w:t>?</w:t>
      </w:r>
      <w:proofErr w:type="gramEnd"/>
    </w:p>
    <w:p w:rsidR="00B97FAF" w:rsidRDefault="00B97FAF" w14:paraId="6F7CC2D1" w14:textId="77777777">
      <w:pPr>
        <w:pStyle w:val="BodyText"/>
        <w:spacing w:before="71"/>
      </w:pPr>
    </w:p>
    <w:p w:rsidR="00B97FAF" w:rsidRDefault="001674AD" w14:paraId="204AC5FC" w14:textId="77777777">
      <w:pPr>
        <w:pStyle w:val="BodyText"/>
        <w:spacing w:line="264" w:lineRule="auto"/>
        <w:ind w:left="152" w:right="340"/>
      </w:pPr>
      <w:r>
        <w:t>All staff and</w:t>
      </w:r>
      <w:r>
        <w:rPr>
          <w:spacing w:val="24"/>
        </w:rPr>
        <w:t xml:space="preserve"> </w:t>
      </w:r>
      <w:r>
        <w:t>Governors/</w:t>
      </w:r>
      <w:r>
        <w:rPr>
          <w:spacing w:val="-31"/>
        </w:rPr>
        <w:t xml:space="preserve"> </w:t>
      </w:r>
      <w:r>
        <w:t>Trustees</w:t>
      </w:r>
      <w:r>
        <w:rPr>
          <w:spacing w:val="80"/>
        </w:rPr>
        <w:t xml:space="preserve"> </w:t>
      </w:r>
      <w:r>
        <w:t>should</w:t>
      </w:r>
      <w:r>
        <w:rPr>
          <w:spacing w:val="24"/>
        </w:rPr>
        <w:t xml:space="preserve"> </w:t>
      </w:r>
      <w:r>
        <w:t>establish whether</w:t>
      </w:r>
      <w:r>
        <w:rPr>
          <w:spacing w:val="40"/>
        </w:rPr>
        <w:t xml:space="preserve"> </w:t>
      </w:r>
      <w:r>
        <w:t>there</w:t>
      </w:r>
      <w:r>
        <w:rPr>
          <w:spacing w:val="24"/>
        </w:rPr>
        <w:t xml:space="preserve"> </w:t>
      </w:r>
      <w:r>
        <w:t>is anything</w:t>
      </w:r>
      <w:r>
        <w:rPr>
          <w:spacing w:val="24"/>
        </w:rPr>
        <w:t xml:space="preserve"> </w:t>
      </w:r>
      <w:r>
        <w:t>they</w:t>
      </w:r>
      <w:r>
        <w:rPr>
          <w:spacing w:val="20"/>
        </w:rPr>
        <w:t xml:space="preserve"> </w:t>
      </w:r>
      <w:r>
        <w:t>can do</w:t>
      </w:r>
      <w:r>
        <w:rPr>
          <w:spacing w:val="24"/>
        </w:rPr>
        <w:t xml:space="preserve"> </w:t>
      </w:r>
      <w:r>
        <w:t>to recover</w:t>
      </w:r>
      <w:r>
        <w:rPr>
          <w:spacing w:val="40"/>
        </w:rPr>
        <w:t xml:space="preserve"> </w:t>
      </w:r>
      <w:r>
        <w:t>any losses and limit the damage</w:t>
      </w:r>
      <w:r>
        <w:rPr>
          <w:spacing w:val="40"/>
        </w:rPr>
        <w:t xml:space="preserve"> </w:t>
      </w:r>
      <w:r>
        <w:t>the breach</w:t>
      </w:r>
      <w:r>
        <w:rPr>
          <w:spacing w:val="40"/>
        </w:rPr>
        <w:t xml:space="preserve"> </w:t>
      </w:r>
      <w:r>
        <w:t>can cause.</w:t>
      </w:r>
    </w:p>
    <w:p w:rsidR="00B97FAF" w:rsidRDefault="00B97FAF" w14:paraId="6F9A2A56" w14:textId="77777777">
      <w:pPr>
        <w:pStyle w:val="BodyText"/>
        <w:spacing w:line="264" w:lineRule="auto"/>
        <w:sectPr w:rsidR="00B97FAF">
          <w:pgSz w:w="11900" w:h="16850" w:orient="portrait"/>
          <w:pgMar w:top="154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085724A0" w14:textId="77777777">
      <w:pPr>
        <w:pStyle w:val="Heading1"/>
        <w:spacing w:before="77"/>
        <w:ind w:left="147" w:firstLine="0"/>
      </w:pPr>
      <w:bookmarkStart w:name="Appendix_2:_Appropriate_Policy_Document" w:id="17"/>
      <w:bookmarkEnd w:id="17"/>
      <w:r>
        <w:lastRenderedPageBreak/>
        <w:t>Appendix</w:t>
      </w:r>
      <w:r>
        <w:rPr>
          <w:spacing w:val="-10"/>
        </w:rPr>
        <w:t xml:space="preserve"> </w:t>
      </w:r>
      <w:r>
        <w:t>2:</w:t>
      </w:r>
      <w:r>
        <w:rPr>
          <w:spacing w:val="-4"/>
        </w:rPr>
        <w:t xml:space="preserve"> </w:t>
      </w:r>
      <w:r>
        <w:t>Appropriate</w:t>
      </w:r>
      <w:r>
        <w:rPr>
          <w:spacing w:val="-10"/>
        </w:rPr>
        <w:t xml:space="preserve"> </w:t>
      </w:r>
      <w:r>
        <w:t>Policy</w:t>
      </w:r>
      <w:r>
        <w:rPr>
          <w:spacing w:val="-9"/>
        </w:rPr>
        <w:t xml:space="preserve"> </w:t>
      </w:r>
      <w:r>
        <w:rPr>
          <w:spacing w:val="-2"/>
        </w:rPr>
        <w:t>Document</w:t>
      </w:r>
    </w:p>
    <w:p w:rsidR="00B97FAF" w:rsidRDefault="00B97FAF" w14:paraId="1224B983" w14:textId="77777777">
      <w:pPr>
        <w:pStyle w:val="BodyText"/>
        <w:rPr>
          <w:b/>
          <w:sz w:val="28"/>
        </w:rPr>
      </w:pPr>
    </w:p>
    <w:p w:rsidR="00B97FAF" w:rsidRDefault="00B97FAF" w14:paraId="25ED9096" w14:textId="77777777">
      <w:pPr>
        <w:pStyle w:val="BodyText"/>
        <w:spacing w:before="95"/>
        <w:rPr>
          <w:b/>
          <w:sz w:val="28"/>
        </w:rPr>
      </w:pPr>
    </w:p>
    <w:p w:rsidR="00B97FAF" w:rsidRDefault="001674AD" w14:paraId="25D09499" w14:textId="77777777">
      <w:pPr>
        <w:pStyle w:val="Heading2"/>
        <w:numPr>
          <w:ilvl w:val="0"/>
          <w:numId w:val="13"/>
        </w:numPr>
        <w:tabs>
          <w:tab w:val="left" w:pos="385"/>
        </w:tabs>
        <w:ind w:left="385" w:hanging="238"/>
      </w:pPr>
      <w:bookmarkStart w:name="1._About_this_policy" w:id="18"/>
      <w:bookmarkEnd w:id="18"/>
      <w:r>
        <w:t>About</w:t>
      </w:r>
      <w:r>
        <w:rPr>
          <w:spacing w:val="13"/>
        </w:rPr>
        <w:t xml:space="preserve"> </w:t>
      </w:r>
      <w:r>
        <w:t>this</w:t>
      </w:r>
      <w:r>
        <w:rPr>
          <w:spacing w:val="-15"/>
        </w:rPr>
        <w:t xml:space="preserve"> </w:t>
      </w:r>
      <w:r>
        <w:rPr>
          <w:spacing w:val="-2"/>
        </w:rPr>
        <w:t>policy</w:t>
      </w:r>
    </w:p>
    <w:p w:rsidR="00B97FAF" w:rsidRDefault="00B97FAF" w14:paraId="4DE17DB5" w14:textId="77777777">
      <w:pPr>
        <w:pStyle w:val="BodyText"/>
        <w:spacing w:before="34"/>
        <w:rPr>
          <w:b/>
          <w:sz w:val="22"/>
        </w:rPr>
      </w:pPr>
    </w:p>
    <w:p w:rsidR="00B97FAF" w:rsidRDefault="001674AD" w14:paraId="5EA07792" w14:textId="77777777">
      <w:pPr>
        <w:spacing w:line="285" w:lineRule="auto"/>
        <w:ind w:left="147" w:right="188"/>
      </w:pPr>
      <w:r>
        <w:t>T</w:t>
      </w:r>
      <w:r>
        <w:t>he</w:t>
      </w:r>
      <w:r>
        <w:rPr>
          <w:spacing w:val="-9"/>
        </w:rPr>
        <w:t xml:space="preserve"> </w:t>
      </w:r>
      <w:r>
        <w:t>Data</w:t>
      </w:r>
      <w:r>
        <w:rPr>
          <w:spacing w:val="-9"/>
        </w:rPr>
        <w:t xml:space="preserve"> </w:t>
      </w:r>
      <w:r>
        <w:t>Protection Act</w:t>
      </w:r>
      <w:r>
        <w:rPr>
          <w:spacing w:val="-6"/>
        </w:rPr>
        <w:t xml:space="preserve"> </w:t>
      </w:r>
      <w:r>
        <w:t>2018 sets</w:t>
      </w:r>
      <w:r>
        <w:rPr>
          <w:spacing w:val="-11"/>
        </w:rPr>
        <w:t xml:space="preserve"> </w:t>
      </w:r>
      <w:r>
        <w:t>out</w:t>
      </w:r>
      <w:r>
        <w:rPr>
          <w:spacing w:val="-6"/>
        </w:rPr>
        <w:t xml:space="preserve"> </w:t>
      </w:r>
      <w:r>
        <w:t>the requirement</w:t>
      </w:r>
      <w:r>
        <w:rPr>
          <w:spacing w:val="-6"/>
        </w:rPr>
        <w:t xml:space="preserve"> </w:t>
      </w:r>
      <w:r>
        <w:t>to</w:t>
      </w:r>
      <w:r>
        <w:rPr>
          <w:spacing w:val="-9"/>
        </w:rPr>
        <w:t xml:space="preserve"> </w:t>
      </w:r>
      <w:r>
        <w:t>have an appropriate policy</w:t>
      </w:r>
      <w:r>
        <w:rPr>
          <w:spacing w:val="-11"/>
        </w:rPr>
        <w:t xml:space="preserve"> </w:t>
      </w:r>
      <w:r>
        <w:t>document when processing</w:t>
      </w:r>
      <w:r>
        <w:rPr>
          <w:spacing w:val="-7"/>
        </w:rPr>
        <w:t xml:space="preserve"> </w:t>
      </w:r>
      <w:r>
        <w:t>special category data and criminal</w:t>
      </w:r>
      <w:r>
        <w:rPr>
          <w:spacing w:val="-7"/>
        </w:rPr>
        <w:t xml:space="preserve"> </w:t>
      </w:r>
      <w:r>
        <w:t>offence data.</w:t>
      </w:r>
    </w:p>
    <w:p w:rsidR="00B97FAF" w:rsidRDefault="00B97FAF" w14:paraId="4D180EAE" w14:textId="77777777">
      <w:pPr>
        <w:pStyle w:val="BodyText"/>
        <w:rPr>
          <w:sz w:val="22"/>
        </w:rPr>
      </w:pPr>
    </w:p>
    <w:p w:rsidR="00B97FAF" w:rsidRDefault="00B97FAF" w14:paraId="2EF7FF9B" w14:textId="77777777">
      <w:pPr>
        <w:pStyle w:val="BodyText"/>
        <w:rPr>
          <w:sz w:val="22"/>
        </w:rPr>
      </w:pPr>
    </w:p>
    <w:p w:rsidR="00B97FAF" w:rsidRDefault="00B97FAF" w14:paraId="7B15A157" w14:textId="77777777">
      <w:pPr>
        <w:pStyle w:val="BodyText"/>
        <w:spacing w:before="79"/>
        <w:rPr>
          <w:sz w:val="22"/>
        </w:rPr>
      </w:pPr>
    </w:p>
    <w:p w:rsidR="00B97FAF" w:rsidRDefault="001674AD" w14:paraId="07DB841D" w14:textId="77777777">
      <w:pPr>
        <w:spacing w:line="271" w:lineRule="auto"/>
        <w:ind w:left="147" w:right="157"/>
      </w:pPr>
      <w:r>
        <w:t>To fulfil our duties and function as</w:t>
      </w:r>
      <w:r>
        <w:rPr>
          <w:spacing w:val="-2"/>
        </w:rPr>
        <w:t xml:space="preserve"> </w:t>
      </w:r>
      <w:r>
        <w:t>a school/trust,</w:t>
      </w:r>
      <w:r>
        <w:rPr>
          <w:spacing w:val="-14"/>
        </w:rPr>
        <w:t xml:space="preserve"> </w:t>
      </w:r>
      <w:r>
        <w:t>we need to process</w:t>
      </w:r>
      <w:r>
        <w:rPr>
          <w:spacing w:val="-2"/>
        </w:rPr>
        <w:t xml:space="preserve"> </w:t>
      </w:r>
      <w:r>
        <w:t>personal information that is listed</w:t>
      </w:r>
      <w:r>
        <w:rPr>
          <w:spacing w:val="-8"/>
        </w:rPr>
        <w:t xml:space="preserve"> </w:t>
      </w:r>
      <w:r>
        <w:t>within Schedule</w:t>
      </w:r>
      <w:r>
        <w:rPr>
          <w:spacing w:val="-8"/>
        </w:rPr>
        <w:t xml:space="preserve"> </w:t>
      </w:r>
      <w:r>
        <w:t>1</w:t>
      </w:r>
      <w:r>
        <w:rPr>
          <w:spacing w:val="-8"/>
        </w:rPr>
        <w:t xml:space="preserve"> </w:t>
      </w:r>
      <w:r>
        <w:t>of the</w:t>
      </w:r>
      <w:r>
        <w:rPr>
          <w:spacing w:val="-8"/>
        </w:rPr>
        <w:t xml:space="preserve"> </w:t>
      </w:r>
      <w:r>
        <w:t>Data</w:t>
      </w:r>
      <w:r>
        <w:rPr>
          <w:spacing w:val="-8"/>
        </w:rPr>
        <w:t xml:space="preserve"> </w:t>
      </w:r>
      <w:r>
        <w:t>Protection</w:t>
      </w:r>
      <w:r>
        <w:rPr>
          <w:spacing w:val="-8"/>
        </w:rPr>
        <w:t xml:space="preserve"> </w:t>
      </w:r>
      <w:r>
        <w:t>Act 2018. Most</w:t>
      </w:r>
      <w:r>
        <w:rPr>
          <w:spacing w:val="-5"/>
        </w:rPr>
        <w:t xml:space="preserve"> </w:t>
      </w:r>
      <w:r>
        <w:t>of the</w:t>
      </w:r>
      <w:r>
        <w:rPr>
          <w:spacing w:val="-8"/>
        </w:rPr>
        <w:t xml:space="preserve"> </w:t>
      </w:r>
      <w:r>
        <w:t>processing</w:t>
      </w:r>
      <w:r>
        <w:rPr>
          <w:spacing w:val="-22"/>
        </w:rPr>
        <w:t xml:space="preserve"> </w:t>
      </w:r>
      <w:r>
        <w:t>within Schedule</w:t>
      </w:r>
      <w:r>
        <w:rPr>
          <w:spacing w:val="-8"/>
        </w:rPr>
        <w:t xml:space="preserve"> </w:t>
      </w:r>
      <w:r>
        <w:t>1 of the Data</w:t>
      </w:r>
      <w:r>
        <w:rPr>
          <w:spacing w:val="-1"/>
        </w:rPr>
        <w:t xml:space="preserve"> </w:t>
      </w:r>
      <w:r>
        <w:t>Protection</w:t>
      </w:r>
      <w:r>
        <w:rPr>
          <w:spacing w:val="-1"/>
        </w:rPr>
        <w:t xml:space="preserve"> </w:t>
      </w:r>
      <w:r>
        <w:t>Act 2018 is required to</w:t>
      </w:r>
      <w:r>
        <w:rPr>
          <w:spacing w:val="-1"/>
        </w:rPr>
        <w:t xml:space="preserve"> </w:t>
      </w:r>
      <w:r>
        <w:t>have an</w:t>
      </w:r>
      <w:r>
        <w:rPr>
          <w:spacing w:val="-1"/>
        </w:rPr>
        <w:t xml:space="preserve"> </w:t>
      </w:r>
      <w:r>
        <w:t>appropriate</w:t>
      </w:r>
      <w:r>
        <w:rPr>
          <w:spacing w:val="32"/>
        </w:rPr>
        <w:t xml:space="preserve"> </w:t>
      </w:r>
      <w:r>
        <w:t>policy</w:t>
      </w:r>
      <w:r>
        <w:rPr>
          <w:spacing w:val="-4"/>
        </w:rPr>
        <w:t xml:space="preserve"> </w:t>
      </w:r>
      <w:r>
        <w:t>document in</w:t>
      </w:r>
      <w:r>
        <w:rPr>
          <w:spacing w:val="-1"/>
        </w:rPr>
        <w:t xml:space="preserve"> </w:t>
      </w:r>
      <w:r>
        <w:t>place.</w:t>
      </w:r>
    </w:p>
    <w:p w:rsidR="00B97FAF" w:rsidRDefault="00B97FAF" w14:paraId="0B68099B" w14:textId="77777777">
      <w:pPr>
        <w:pStyle w:val="BodyText"/>
        <w:spacing w:before="30"/>
        <w:rPr>
          <w:sz w:val="22"/>
        </w:rPr>
      </w:pPr>
    </w:p>
    <w:p w:rsidR="00B97FAF" w:rsidRDefault="001674AD" w14:paraId="31453436" w14:textId="77777777">
      <w:pPr>
        <w:spacing w:line="285" w:lineRule="auto"/>
        <w:ind w:left="148"/>
      </w:pPr>
      <w:r>
        <w:t>This is</w:t>
      </w:r>
      <w:r>
        <w:rPr>
          <w:spacing w:val="-10"/>
        </w:rPr>
        <w:t xml:space="preserve"> </w:t>
      </w:r>
      <w:r>
        <w:t>the appropriate policy doc</w:t>
      </w:r>
      <w:r>
        <w:t>ument</w:t>
      </w:r>
      <w:r>
        <w:rPr>
          <w:spacing w:val="-19"/>
        </w:rPr>
        <w:t xml:space="preserve"> </w:t>
      </w:r>
      <w:r>
        <w:t>for the</w:t>
      </w:r>
      <w:r>
        <w:rPr>
          <w:spacing w:val="-8"/>
        </w:rPr>
        <w:t xml:space="preserve"> </w:t>
      </w:r>
      <w:r>
        <w:t>Fosse</w:t>
      </w:r>
      <w:r>
        <w:rPr>
          <w:spacing w:val="-22"/>
        </w:rPr>
        <w:t xml:space="preserve"> </w:t>
      </w:r>
      <w:r>
        <w:t>Multi</w:t>
      </w:r>
      <w:r>
        <w:rPr>
          <w:spacing w:val="21"/>
        </w:rPr>
        <w:t xml:space="preserve"> </w:t>
      </w:r>
      <w:r>
        <w:t>Academy</w:t>
      </w:r>
      <w:r>
        <w:rPr>
          <w:spacing w:val="-10"/>
        </w:rPr>
        <w:t xml:space="preserve"> </w:t>
      </w:r>
      <w:r>
        <w:t>Trust</w:t>
      </w:r>
      <w:r>
        <w:rPr>
          <w:spacing w:val="-5"/>
        </w:rPr>
        <w:t xml:space="preserve"> </w:t>
      </w:r>
      <w:r>
        <w:t>setting</w:t>
      </w:r>
      <w:r>
        <w:rPr>
          <w:spacing w:val="-8"/>
        </w:rPr>
        <w:t xml:space="preserve"> </w:t>
      </w:r>
      <w:r>
        <w:t>out how we</w:t>
      </w:r>
      <w:r>
        <w:rPr>
          <w:spacing w:val="-8"/>
        </w:rPr>
        <w:t xml:space="preserve"> </w:t>
      </w:r>
      <w:r>
        <w:t>will protect special categories of personal data and criminal convictions data.</w:t>
      </w:r>
    </w:p>
    <w:p w:rsidR="00B97FAF" w:rsidRDefault="00B97FAF" w14:paraId="46F0B83C" w14:textId="77777777">
      <w:pPr>
        <w:pStyle w:val="BodyText"/>
        <w:rPr>
          <w:sz w:val="22"/>
        </w:rPr>
      </w:pPr>
    </w:p>
    <w:p w:rsidR="00B97FAF" w:rsidRDefault="00B97FAF" w14:paraId="1BD8AD9E" w14:textId="77777777">
      <w:pPr>
        <w:pStyle w:val="BodyText"/>
        <w:rPr>
          <w:sz w:val="22"/>
        </w:rPr>
      </w:pPr>
    </w:p>
    <w:p w:rsidR="00B97FAF" w:rsidRDefault="00B97FAF" w14:paraId="62893560" w14:textId="77777777">
      <w:pPr>
        <w:pStyle w:val="BodyText"/>
        <w:spacing w:before="123"/>
        <w:rPr>
          <w:sz w:val="22"/>
        </w:rPr>
      </w:pPr>
    </w:p>
    <w:p w:rsidR="00B97FAF" w:rsidRDefault="001674AD" w14:paraId="44D19FCE" w14:textId="77777777">
      <w:pPr>
        <w:pStyle w:val="Heading2"/>
        <w:numPr>
          <w:ilvl w:val="0"/>
          <w:numId w:val="12"/>
        </w:numPr>
        <w:tabs>
          <w:tab w:val="left" w:pos="567"/>
        </w:tabs>
        <w:ind w:left="567" w:hanging="359"/>
        <w:jc w:val="left"/>
      </w:pPr>
      <w:bookmarkStart w:name="1._Why_we_process_Special_Categories_of_" w:id="19"/>
      <w:bookmarkEnd w:id="19"/>
      <w:r>
        <w:t>Why</w:t>
      </w:r>
      <w:r>
        <w:rPr>
          <w:spacing w:val="13"/>
        </w:rPr>
        <w:t xml:space="preserve"> </w:t>
      </w:r>
      <w:r>
        <w:t>we</w:t>
      </w:r>
      <w:r>
        <w:rPr>
          <w:spacing w:val="13"/>
        </w:rPr>
        <w:t xml:space="preserve"> </w:t>
      </w:r>
      <w:r>
        <w:t>process</w:t>
      </w:r>
      <w:r>
        <w:rPr>
          <w:spacing w:val="-19"/>
        </w:rPr>
        <w:t xml:space="preserve"> </w:t>
      </w:r>
      <w:r>
        <w:t>Special Categories</w:t>
      </w:r>
      <w:r>
        <w:rPr>
          <w:spacing w:val="-19"/>
        </w:rPr>
        <w:t xml:space="preserve"> </w:t>
      </w:r>
      <w:r>
        <w:t>of</w:t>
      </w:r>
      <w:r>
        <w:rPr>
          <w:spacing w:val="-13"/>
        </w:rPr>
        <w:t xml:space="preserve"> </w:t>
      </w:r>
      <w:r>
        <w:t>Personal</w:t>
      </w:r>
      <w:r>
        <w:rPr>
          <w:spacing w:val="-16"/>
        </w:rPr>
        <w:t xml:space="preserve"> </w:t>
      </w:r>
      <w:r>
        <w:t>Data</w:t>
      </w:r>
      <w:r>
        <w:rPr>
          <w:spacing w:val="-19"/>
        </w:rPr>
        <w:t xml:space="preserve"> </w:t>
      </w:r>
      <w:r>
        <w:t>and Criminal</w:t>
      </w:r>
      <w:r>
        <w:rPr>
          <w:spacing w:val="17"/>
        </w:rPr>
        <w:t xml:space="preserve"> </w:t>
      </w:r>
      <w:r>
        <w:t>Convictions</w:t>
      </w:r>
      <w:r>
        <w:rPr>
          <w:spacing w:val="-19"/>
        </w:rPr>
        <w:t xml:space="preserve"> </w:t>
      </w:r>
      <w:r>
        <w:rPr>
          <w:spacing w:val="-4"/>
        </w:rPr>
        <w:t>Data</w:t>
      </w:r>
    </w:p>
    <w:p w:rsidR="00B97FAF" w:rsidRDefault="00B97FAF" w14:paraId="38EC8C4F" w14:textId="77777777">
      <w:pPr>
        <w:pStyle w:val="BodyText"/>
        <w:spacing w:before="79"/>
        <w:rPr>
          <w:b/>
          <w:sz w:val="22"/>
        </w:rPr>
      </w:pPr>
    </w:p>
    <w:p w:rsidR="00B97FAF" w:rsidRDefault="001674AD" w14:paraId="65CF90CF" w14:textId="77777777">
      <w:pPr>
        <w:pStyle w:val="ListParagraph"/>
        <w:numPr>
          <w:ilvl w:val="1"/>
          <w:numId w:val="12"/>
        </w:numPr>
        <w:tabs>
          <w:tab w:val="left" w:pos="1225"/>
          <w:tab w:val="left" w:pos="1228"/>
        </w:tabs>
        <w:spacing w:before="1" w:line="285" w:lineRule="auto"/>
        <w:ind w:right="132"/>
        <w:jc w:val="both"/>
      </w:pPr>
      <w:bookmarkStart w:name="1.1_We_process_Special_Categories_of_Per" w:id="20"/>
      <w:bookmarkEnd w:id="20"/>
      <w:r>
        <w:t>We</w:t>
      </w:r>
      <w:r>
        <w:rPr>
          <w:spacing w:val="-6"/>
        </w:rPr>
        <w:t xml:space="preserve"> </w:t>
      </w:r>
      <w:r>
        <w:t>process</w:t>
      </w:r>
      <w:r>
        <w:rPr>
          <w:spacing w:val="-8"/>
        </w:rPr>
        <w:t xml:space="preserve"> </w:t>
      </w:r>
      <w:r>
        <w:t>Special</w:t>
      </w:r>
      <w:r>
        <w:rPr>
          <w:spacing w:val="-6"/>
        </w:rPr>
        <w:t xml:space="preserve"> </w:t>
      </w:r>
      <w:r>
        <w:t>Categories of</w:t>
      </w:r>
      <w:r>
        <w:rPr>
          <w:spacing w:val="-3"/>
        </w:rPr>
        <w:t xml:space="preserve"> </w:t>
      </w:r>
      <w:r>
        <w:t>Personal Data</w:t>
      </w:r>
      <w:r>
        <w:rPr>
          <w:spacing w:val="-6"/>
        </w:rPr>
        <w:t xml:space="preserve"> </w:t>
      </w:r>
      <w:r>
        <w:t>and Criminal Convictions Data</w:t>
      </w:r>
      <w:r>
        <w:rPr>
          <w:spacing w:val="-6"/>
        </w:rPr>
        <w:t xml:space="preserve"> </w:t>
      </w:r>
      <w:r>
        <w:t>for the following purposes:</w:t>
      </w:r>
    </w:p>
    <w:p w:rsidR="00B97FAF" w:rsidRDefault="001674AD" w14:paraId="66F3346E" w14:textId="77777777">
      <w:pPr>
        <w:pStyle w:val="ListParagraph"/>
        <w:numPr>
          <w:ilvl w:val="2"/>
          <w:numId w:val="12"/>
        </w:numPr>
        <w:tabs>
          <w:tab w:val="left" w:pos="1948"/>
        </w:tabs>
        <w:spacing w:before="117"/>
        <w:ind w:hanging="720"/>
      </w:pPr>
      <w:bookmarkStart w:name="1.1.1_assessing_an_employee's_fitness_to" w:id="21"/>
      <w:bookmarkEnd w:id="21"/>
      <w:r>
        <w:t>assessing</w:t>
      </w:r>
      <w:r>
        <w:rPr>
          <w:spacing w:val="-21"/>
        </w:rPr>
        <w:t xml:space="preserve"> </w:t>
      </w:r>
      <w:r>
        <w:t>an</w:t>
      </w:r>
      <w:r>
        <w:rPr>
          <w:spacing w:val="-5"/>
        </w:rPr>
        <w:t xml:space="preserve"> </w:t>
      </w:r>
      <w:r>
        <w:t>employee's</w:t>
      </w:r>
      <w:r>
        <w:rPr>
          <w:spacing w:val="8"/>
        </w:rPr>
        <w:t xml:space="preserve"> </w:t>
      </w:r>
      <w:r>
        <w:t>fitness</w:t>
      </w:r>
      <w:r>
        <w:rPr>
          <w:spacing w:val="-7"/>
        </w:rPr>
        <w:t xml:space="preserve"> </w:t>
      </w:r>
      <w:r>
        <w:t>to</w:t>
      </w:r>
      <w:r>
        <w:rPr>
          <w:spacing w:val="-6"/>
        </w:rPr>
        <w:t xml:space="preserve"> </w:t>
      </w:r>
      <w:r>
        <w:rPr>
          <w:spacing w:val="-4"/>
        </w:rPr>
        <w:t>work;</w:t>
      </w:r>
    </w:p>
    <w:p w:rsidR="00B97FAF" w:rsidRDefault="001674AD" w14:paraId="1B2F5AFF" w14:textId="77777777">
      <w:pPr>
        <w:pStyle w:val="ListParagraph"/>
        <w:numPr>
          <w:ilvl w:val="2"/>
          <w:numId w:val="12"/>
        </w:numPr>
        <w:tabs>
          <w:tab w:val="left" w:pos="1948"/>
        </w:tabs>
        <w:spacing w:before="168"/>
        <w:ind w:hanging="720"/>
      </w:pPr>
      <w:bookmarkStart w:name="1.1.2_complying_with_health_and_safety_o" w:id="22"/>
      <w:bookmarkEnd w:id="22"/>
      <w:r>
        <w:t>complying</w:t>
      </w:r>
      <w:r>
        <w:rPr>
          <w:spacing w:val="-11"/>
        </w:rPr>
        <w:t xml:space="preserve"> </w:t>
      </w:r>
      <w:r>
        <w:t>with</w:t>
      </w:r>
      <w:r>
        <w:rPr>
          <w:spacing w:val="-10"/>
        </w:rPr>
        <w:t xml:space="preserve"> </w:t>
      </w:r>
      <w:r>
        <w:t>health</w:t>
      </w:r>
      <w:r>
        <w:rPr>
          <w:spacing w:val="3"/>
        </w:rPr>
        <w:t xml:space="preserve"> </w:t>
      </w:r>
      <w:r>
        <w:t>and</w:t>
      </w:r>
      <w:r>
        <w:rPr>
          <w:spacing w:val="4"/>
        </w:rPr>
        <w:t xml:space="preserve"> </w:t>
      </w:r>
      <w:r>
        <w:t>safety</w:t>
      </w:r>
      <w:r>
        <w:rPr>
          <w:spacing w:val="-13"/>
        </w:rPr>
        <w:t xml:space="preserve"> </w:t>
      </w:r>
      <w:r>
        <w:rPr>
          <w:spacing w:val="-2"/>
        </w:rPr>
        <w:t>obligations;</w:t>
      </w:r>
    </w:p>
    <w:p w:rsidR="00B97FAF" w:rsidRDefault="001674AD" w14:paraId="02C2A5DB" w14:textId="77777777">
      <w:pPr>
        <w:pStyle w:val="ListParagraph"/>
        <w:numPr>
          <w:ilvl w:val="2"/>
          <w:numId w:val="12"/>
        </w:numPr>
        <w:tabs>
          <w:tab w:val="left" w:pos="1948"/>
        </w:tabs>
        <w:spacing w:before="167"/>
        <w:ind w:hanging="720"/>
      </w:pPr>
      <w:bookmarkStart w:name="1.1.3_complying_with_the_Equality_Act_20" w:id="23"/>
      <w:bookmarkEnd w:id="23"/>
      <w:r>
        <w:t>complying</w:t>
      </w:r>
      <w:r>
        <w:rPr>
          <w:spacing w:val="-12"/>
        </w:rPr>
        <w:t xml:space="preserve"> </w:t>
      </w:r>
      <w:r>
        <w:t>with</w:t>
      </w:r>
      <w:r>
        <w:rPr>
          <w:spacing w:val="-11"/>
        </w:rPr>
        <w:t xml:space="preserve"> </w:t>
      </w:r>
      <w:r>
        <w:t>the</w:t>
      </w:r>
      <w:r>
        <w:rPr>
          <w:spacing w:val="3"/>
        </w:rPr>
        <w:t xml:space="preserve"> </w:t>
      </w:r>
      <w:r>
        <w:t>Equality</w:t>
      </w:r>
      <w:r>
        <w:rPr>
          <w:spacing w:val="1"/>
        </w:rPr>
        <w:t xml:space="preserve"> </w:t>
      </w:r>
      <w:r>
        <w:t>Act</w:t>
      </w:r>
      <w:r>
        <w:rPr>
          <w:spacing w:val="-9"/>
        </w:rPr>
        <w:t xml:space="preserve"> </w:t>
      </w:r>
      <w:r>
        <w:rPr>
          <w:spacing w:val="-2"/>
        </w:rPr>
        <w:t>2010;</w:t>
      </w:r>
    </w:p>
    <w:p w:rsidR="00B97FAF" w:rsidRDefault="001674AD" w14:paraId="00618566" w14:textId="77777777">
      <w:pPr>
        <w:pStyle w:val="ListParagraph"/>
        <w:numPr>
          <w:ilvl w:val="2"/>
          <w:numId w:val="12"/>
        </w:numPr>
        <w:tabs>
          <w:tab w:val="left" w:pos="1947"/>
        </w:tabs>
        <w:spacing w:before="167"/>
        <w:ind w:left="1947" w:hanging="719"/>
      </w:pPr>
      <w:bookmarkStart w:name="1.1.4_checking_applicants'_and_employees" w:id="24"/>
      <w:bookmarkEnd w:id="24"/>
      <w:r>
        <w:t>checking</w:t>
      </w:r>
      <w:r>
        <w:rPr>
          <w:spacing w:val="-12"/>
        </w:rPr>
        <w:t xml:space="preserve"> </w:t>
      </w:r>
      <w:r>
        <w:t>applicants'</w:t>
      </w:r>
      <w:r>
        <w:rPr>
          <w:spacing w:val="-2"/>
        </w:rPr>
        <w:t xml:space="preserve"> </w:t>
      </w:r>
      <w:r>
        <w:t>and</w:t>
      </w:r>
      <w:r>
        <w:rPr>
          <w:spacing w:val="5"/>
        </w:rPr>
        <w:t xml:space="preserve"> </w:t>
      </w:r>
      <w:r>
        <w:t>employees'</w:t>
      </w:r>
      <w:r>
        <w:rPr>
          <w:spacing w:val="-16"/>
        </w:rPr>
        <w:t xml:space="preserve"> </w:t>
      </w:r>
      <w:r>
        <w:t>right</w:t>
      </w:r>
      <w:r>
        <w:rPr>
          <w:spacing w:val="8"/>
        </w:rPr>
        <w:t xml:space="preserve"> </w:t>
      </w:r>
      <w:r>
        <w:t>to</w:t>
      </w:r>
      <w:r>
        <w:rPr>
          <w:spacing w:val="-10"/>
        </w:rPr>
        <w:t xml:space="preserve"> </w:t>
      </w:r>
      <w:r>
        <w:t>work</w:t>
      </w:r>
      <w:r>
        <w:rPr>
          <w:spacing w:val="-11"/>
        </w:rPr>
        <w:t xml:space="preserve"> </w:t>
      </w:r>
      <w:r>
        <w:t>in</w:t>
      </w:r>
      <w:r>
        <w:rPr>
          <w:spacing w:val="5"/>
        </w:rPr>
        <w:t xml:space="preserve"> </w:t>
      </w:r>
      <w:r>
        <w:t>the</w:t>
      </w:r>
      <w:r>
        <w:rPr>
          <w:spacing w:val="-10"/>
        </w:rPr>
        <w:t xml:space="preserve"> </w:t>
      </w:r>
      <w:r>
        <w:rPr>
          <w:spacing w:val="-5"/>
        </w:rPr>
        <w:t>UK;</w:t>
      </w:r>
    </w:p>
    <w:p w:rsidR="00B97FAF" w:rsidRDefault="001674AD" w14:paraId="38474E6F" w14:textId="77777777">
      <w:pPr>
        <w:pStyle w:val="ListParagraph"/>
        <w:numPr>
          <w:ilvl w:val="2"/>
          <w:numId w:val="12"/>
        </w:numPr>
        <w:tabs>
          <w:tab w:val="left" w:pos="1948"/>
        </w:tabs>
        <w:spacing w:before="167" w:line="285" w:lineRule="auto"/>
        <w:ind w:right="130" w:hanging="720"/>
      </w:pPr>
      <w:bookmarkStart w:name="1.1.5_verifying_that_candidates_are_suit" w:id="25"/>
      <w:bookmarkEnd w:id="25"/>
      <w:r>
        <w:t xml:space="preserve">verifying </w:t>
      </w:r>
      <w:proofErr w:type="gramStart"/>
      <w:r>
        <w:t>that candidates</w:t>
      </w:r>
      <w:proofErr w:type="gramEnd"/>
      <w:r>
        <w:t xml:space="preserve"> are suitable for employment</w:t>
      </w:r>
      <w:r>
        <w:rPr>
          <w:spacing w:val="-10"/>
        </w:rPr>
        <w:t xml:space="preserve"> </w:t>
      </w:r>
      <w:r>
        <w:t xml:space="preserve">or continued employment; </w:t>
      </w:r>
      <w:r>
        <w:rPr>
          <w:spacing w:val="-4"/>
        </w:rPr>
        <w:t>and</w:t>
      </w:r>
    </w:p>
    <w:p w:rsidR="00B97FAF" w:rsidRDefault="001674AD" w14:paraId="2298C187" w14:textId="77777777">
      <w:pPr>
        <w:pStyle w:val="ListParagraph"/>
        <w:numPr>
          <w:ilvl w:val="2"/>
          <w:numId w:val="12"/>
        </w:numPr>
        <w:tabs>
          <w:tab w:val="left" w:pos="1947"/>
        </w:tabs>
        <w:spacing w:before="118"/>
        <w:ind w:left="1947" w:hanging="719"/>
      </w:pPr>
      <w:bookmarkStart w:name="1.1.6_To_safeguard_pupils,_staff,_and_th" w:id="26"/>
      <w:bookmarkEnd w:id="26"/>
      <w:r>
        <w:t>To</w:t>
      </w:r>
      <w:r>
        <w:rPr>
          <w:spacing w:val="-10"/>
        </w:rPr>
        <w:t xml:space="preserve"> </w:t>
      </w:r>
      <w:r>
        <w:t>safeguard</w:t>
      </w:r>
      <w:r>
        <w:rPr>
          <w:spacing w:val="4"/>
        </w:rPr>
        <w:t xml:space="preserve"> </w:t>
      </w:r>
      <w:r>
        <w:t>pupils,</w:t>
      </w:r>
      <w:r>
        <w:rPr>
          <w:spacing w:val="-7"/>
        </w:rPr>
        <w:t xml:space="preserve"> </w:t>
      </w:r>
      <w:r>
        <w:t>staff,</w:t>
      </w:r>
      <w:r>
        <w:rPr>
          <w:spacing w:val="-7"/>
        </w:rPr>
        <w:t xml:space="preserve"> </w:t>
      </w:r>
      <w:r>
        <w:t>and</w:t>
      </w:r>
      <w:r>
        <w:rPr>
          <w:spacing w:val="-10"/>
        </w:rPr>
        <w:t xml:space="preserve"> </w:t>
      </w:r>
      <w:r>
        <w:t>the</w:t>
      </w:r>
      <w:r>
        <w:rPr>
          <w:spacing w:val="5"/>
        </w:rPr>
        <w:t xml:space="preserve"> </w:t>
      </w:r>
      <w:r>
        <w:rPr>
          <w:spacing w:val="-2"/>
        </w:rPr>
        <w:t>community.</w:t>
      </w:r>
    </w:p>
    <w:p w:rsidR="00B97FAF" w:rsidRDefault="001674AD" w14:paraId="59450D04" w14:textId="77777777">
      <w:pPr>
        <w:pStyle w:val="ListParagraph"/>
        <w:numPr>
          <w:ilvl w:val="2"/>
          <w:numId w:val="12"/>
        </w:numPr>
        <w:tabs>
          <w:tab w:val="left" w:pos="1947"/>
        </w:tabs>
        <w:spacing w:before="167"/>
        <w:ind w:left="1947" w:hanging="719"/>
      </w:pPr>
      <w:bookmarkStart w:name="1.1.7_To_support_pupils,_staff,_and_visi" w:id="27"/>
      <w:bookmarkEnd w:id="27"/>
      <w:r>
        <w:t>To</w:t>
      </w:r>
      <w:r>
        <w:rPr>
          <w:spacing w:val="-10"/>
        </w:rPr>
        <w:t xml:space="preserve"> </w:t>
      </w:r>
      <w:r>
        <w:t>support</w:t>
      </w:r>
      <w:r>
        <w:rPr>
          <w:spacing w:val="-6"/>
        </w:rPr>
        <w:t xml:space="preserve"> </w:t>
      </w:r>
      <w:r>
        <w:t>pupils,</w:t>
      </w:r>
      <w:r>
        <w:rPr>
          <w:spacing w:val="8"/>
        </w:rPr>
        <w:t xml:space="preserve"> </w:t>
      </w:r>
      <w:r>
        <w:t>staff,</w:t>
      </w:r>
      <w:r>
        <w:rPr>
          <w:spacing w:val="-7"/>
        </w:rPr>
        <w:t xml:space="preserve"> </w:t>
      </w:r>
      <w:r>
        <w:t>and</w:t>
      </w:r>
      <w:r>
        <w:rPr>
          <w:spacing w:val="-9"/>
        </w:rPr>
        <w:t xml:space="preserve"> </w:t>
      </w:r>
      <w:r>
        <w:t>visitors</w:t>
      </w:r>
      <w:r>
        <w:rPr>
          <w:spacing w:val="3"/>
        </w:rPr>
        <w:t xml:space="preserve"> </w:t>
      </w:r>
      <w:r>
        <w:t>who</w:t>
      </w:r>
      <w:r>
        <w:rPr>
          <w:spacing w:val="-9"/>
        </w:rPr>
        <w:t xml:space="preserve"> </w:t>
      </w:r>
      <w:r>
        <w:t>have</w:t>
      </w:r>
      <w:r>
        <w:rPr>
          <w:spacing w:val="5"/>
        </w:rPr>
        <w:t xml:space="preserve"> </w:t>
      </w:r>
      <w:r>
        <w:t>a</w:t>
      </w:r>
      <w:r>
        <w:rPr>
          <w:spacing w:val="-10"/>
        </w:rPr>
        <w:t xml:space="preserve"> </w:t>
      </w:r>
      <w:r>
        <w:t>medical</w:t>
      </w:r>
      <w:r>
        <w:rPr>
          <w:spacing w:val="-9"/>
        </w:rPr>
        <w:t xml:space="preserve"> </w:t>
      </w:r>
      <w:r>
        <w:t>condition</w:t>
      </w:r>
      <w:r>
        <w:rPr>
          <w:spacing w:val="-9"/>
        </w:rPr>
        <w:t xml:space="preserve"> </w:t>
      </w:r>
      <w:r>
        <w:t>or</w:t>
      </w:r>
      <w:r>
        <w:rPr>
          <w:spacing w:val="9"/>
        </w:rPr>
        <w:t xml:space="preserve"> </w:t>
      </w:r>
      <w:r>
        <w:rPr>
          <w:spacing w:val="-2"/>
        </w:rPr>
        <w:t>disability.</w:t>
      </w:r>
    </w:p>
    <w:p w:rsidR="00B97FAF" w:rsidRDefault="001674AD" w14:paraId="49113C67" w14:textId="77777777">
      <w:pPr>
        <w:pStyle w:val="ListParagraph"/>
        <w:numPr>
          <w:ilvl w:val="2"/>
          <w:numId w:val="12"/>
        </w:numPr>
        <w:tabs>
          <w:tab w:val="left" w:pos="1947"/>
        </w:tabs>
        <w:spacing w:before="167"/>
        <w:ind w:left="1947" w:hanging="719"/>
      </w:pPr>
      <w:bookmarkStart w:name="1.1.8_To_support_pupils_with_special_edu" w:id="28"/>
      <w:bookmarkEnd w:id="28"/>
      <w:r>
        <w:t>To</w:t>
      </w:r>
      <w:r>
        <w:rPr>
          <w:spacing w:val="-12"/>
        </w:rPr>
        <w:t xml:space="preserve"> </w:t>
      </w:r>
      <w:r>
        <w:t>support</w:t>
      </w:r>
      <w:r>
        <w:rPr>
          <w:spacing w:val="-9"/>
        </w:rPr>
        <w:t xml:space="preserve"> </w:t>
      </w:r>
      <w:r>
        <w:t>pupils</w:t>
      </w:r>
      <w:r>
        <w:rPr>
          <w:spacing w:val="15"/>
        </w:rPr>
        <w:t xml:space="preserve"> </w:t>
      </w:r>
      <w:r>
        <w:t>with</w:t>
      </w:r>
      <w:r>
        <w:rPr>
          <w:spacing w:val="-12"/>
        </w:rPr>
        <w:t xml:space="preserve"> </w:t>
      </w:r>
      <w:r>
        <w:t>special</w:t>
      </w:r>
      <w:r>
        <w:rPr>
          <w:spacing w:val="-11"/>
        </w:rPr>
        <w:t xml:space="preserve"> </w:t>
      </w:r>
      <w:r>
        <w:t>educational</w:t>
      </w:r>
      <w:r>
        <w:rPr>
          <w:spacing w:val="2"/>
        </w:rPr>
        <w:t xml:space="preserve"> </w:t>
      </w:r>
      <w:r>
        <w:rPr>
          <w:spacing w:val="-2"/>
        </w:rPr>
        <w:t>needs</w:t>
      </w:r>
    </w:p>
    <w:p w:rsidR="00B97FAF" w:rsidRDefault="001674AD" w14:paraId="35470F1D" w14:textId="77777777">
      <w:pPr>
        <w:pStyle w:val="ListParagraph"/>
        <w:numPr>
          <w:ilvl w:val="2"/>
          <w:numId w:val="12"/>
        </w:numPr>
        <w:tabs>
          <w:tab w:val="left" w:pos="1947"/>
        </w:tabs>
        <w:spacing w:before="167"/>
        <w:ind w:left="1947" w:hanging="719"/>
      </w:pPr>
      <w:bookmarkStart w:name="1.1.9_To_meet_our_legal_and_ethical_duti" w:id="29"/>
      <w:bookmarkEnd w:id="29"/>
      <w:r>
        <w:t>To</w:t>
      </w:r>
      <w:r>
        <w:rPr>
          <w:spacing w:val="-12"/>
        </w:rPr>
        <w:t xml:space="preserve"> </w:t>
      </w:r>
      <w:r>
        <w:t>meet</w:t>
      </w:r>
      <w:r>
        <w:rPr>
          <w:spacing w:val="-9"/>
        </w:rPr>
        <w:t xml:space="preserve"> </w:t>
      </w:r>
      <w:r>
        <w:t>our</w:t>
      </w:r>
      <w:r>
        <w:rPr>
          <w:spacing w:val="-6"/>
        </w:rPr>
        <w:t xml:space="preserve"> </w:t>
      </w:r>
      <w:r>
        <w:t>legal</w:t>
      </w:r>
      <w:r>
        <w:rPr>
          <w:spacing w:val="2"/>
        </w:rPr>
        <w:t xml:space="preserve"> </w:t>
      </w:r>
      <w:r>
        <w:t>and</w:t>
      </w:r>
      <w:r>
        <w:rPr>
          <w:spacing w:val="2"/>
        </w:rPr>
        <w:t xml:space="preserve"> </w:t>
      </w:r>
      <w:r>
        <w:t>ethical</w:t>
      </w:r>
      <w:r>
        <w:rPr>
          <w:spacing w:val="-11"/>
        </w:rPr>
        <w:t xml:space="preserve"> </w:t>
      </w:r>
      <w:r>
        <w:t>duties</w:t>
      </w:r>
      <w:r>
        <w:rPr>
          <w:spacing w:val="14"/>
        </w:rPr>
        <w:t xml:space="preserve"> </w:t>
      </w:r>
      <w:r>
        <w:t>for</w:t>
      </w:r>
      <w:r>
        <w:rPr>
          <w:spacing w:val="-6"/>
        </w:rPr>
        <w:t xml:space="preserve"> </w:t>
      </w:r>
      <w:r>
        <w:t>the</w:t>
      </w:r>
      <w:r>
        <w:rPr>
          <w:spacing w:val="-12"/>
        </w:rPr>
        <w:t xml:space="preserve"> </w:t>
      </w:r>
      <w:r>
        <w:t>provision</w:t>
      </w:r>
      <w:r>
        <w:rPr>
          <w:spacing w:val="2"/>
        </w:rPr>
        <w:t xml:space="preserve"> </w:t>
      </w:r>
      <w:r>
        <w:t>of</w:t>
      </w:r>
      <w:r>
        <w:rPr>
          <w:spacing w:val="-9"/>
        </w:rPr>
        <w:t xml:space="preserve"> </w:t>
      </w:r>
      <w:r>
        <w:rPr>
          <w:spacing w:val="-2"/>
        </w:rPr>
        <w:t>education.</w:t>
      </w:r>
    </w:p>
    <w:p w:rsidR="00B97FAF" w:rsidRDefault="00B97FAF" w14:paraId="021BA142" w14:textId="77777777">
      <w:pPr>
        <w:pStyle w:val="BodyText"/>
        <w:rPr>
          <w:sz w:val="22"/>
        </w:rPr>
      </w:pPr>
    </w:p>
    <w:p w:rsidR="00B97FAF" w:rsidRDefault="00B97FAF" w14:paraId="79060CA8" w14:textId="77777777">
      <w:pPr>
        <w:pStyle w:val="BodyText"/>
        <w:spacing w:before="111"/>
        <w:rPr>
          <w:sz w:val="22"/>
        </w:rPr>
      </w:pPr>
    </w:p>
    <w:p w:rsidR="00B97FAF" w:rsidRDefault="001674AD" w14:paraId="78208543" w14:textId="77777777">
      <w:pPr>
        <w:pStyle w:val="ListParagraph"/>
        <w:numPr>
          <w:ilvl w:val="1"/>
          <w:numId w:val="12"/>
        </w:numPr>
        <w:tabs>
          <w:tab w:val="left" w:pos="1225"/>
          <w:tab w:val="left" w:pos="1228"/>
        </w:tabs>
        <w:spacing w:line="285" w:lineRule="auto"/>
        <w:ind w:right="126"/>
        <w:jc w:val="both"/>
      </w:pPr>
      <w:bookmarkStart w:name="1.2_Where_we_process_special_categories_" w:id="30"/>
      <w:bookmarkEnd w:id="30"/>
      <w:r>
        <w:t>Where</w:t>
      </w:r>
      <w:r>
        <w:rPr>
          <w:spacing w:val="-16"/>
        </w:rPr>
        <w:t xml:space="preserve"> </w:t>
      </w:r>
      <w:r>
        <w:t>we</w:t>
      </w:r>
      <w:r>
        <w:rPr>
          <w:spacing w:val="-15"/>
        </w:rPr>
        <w:t xml:space="preserve"> </w:t>
      </w:r>
      <w:r>
        <w:t>process</w:t>
      </w:r>
      <w:r>
        <w:rPr>
          <w:spacing w:val="-14"/>
        </w:rPr>
        <w:t xml:space="preserve"> </w:t>
      </w:r>
      <w:r>
        <w:t>special</w:t>
      </w:r>
      <w:r>
        <w:rPr>
          <w:spacing w:val="-16"/>
        </w:rPr>
        <w:t xml:space="preserve"> </w:t>
      </w:r>
      <w:r>
        <w:t>categories of</w:t>
      </w:r>
      <w:r>
        <w:rPr>
          <w:spacing w:val="-3"/>
        </w:rPr>
        <w:t xml:space="preserve"> </w:t>
      </w:r>
      <w:r>
        <w:t>personal</w:t>
      </w:r>
      <w:r>
        <w:rPr>
          <w:spacing w:val="-6"/>
        </w:rPr>
        <w:t xml:space="preserve"> </w:t>
      </w:r>
      <w:r>
        <w:t>data and</w:t>
      </w:r>
      <w:r>
        <w:rPr>
          <w:spacing w:val="-6"/>
        </w:rPr>
        <w:t xml:space="preserve"> </w:t>
      </w:r>
      <w:r>
        <w:t>criminal</w:t>
      </w:r>
      <w:r>
        <w:rPr>
          <w:spacing w:val="-16"/>
        </w:rPr>
        <w:t xml:space="preserve"> </w:t>
      </w:r>
      <w:r>
        <w:t>convictions data, we will</w:t>
      </w:r>
      <w:r>
        <w:rPr>
          <w:spacing w:val="-16"/>
        </w:rPr>
        <w:t xml:space="preserve"> </w:t>
      </w:r>
      <w:r>
        <w:t>identify</w:t>
      </w:r>
      <w:r>
        <w:rPr>
          <w:spacing w:val="-15"/>
        </w:rPr>
        <w:t xml:space="preserve"> </w:t>
      </w:r>
      <w:r>
        <w:t>our</w:t>
      </w:r>
      <w:r>
        <w:rPr>
          <w:spacing w:val="-15"/>
        </w:rPr>
        <w:t xml:space="preserve"> </w:t>
      </w:r>
      <w:r>
        <w:t>lawful</w:t>
      </w:r>
      <w:r>
        <w:rPr>
          <w:spacing w:val="-16"/>
        </w:rPr>
        <w:t xml:space="preserve"> </w:t>
      </w:r>
      <w:r>
        <w:t>basis</w:t>
      </w:r>
      <w:r>
        <w:rPr>
          <w:spacing w:val="-15"/>
        </w:rPr>
        <w:t xml:space="preserve"> </w:t>
      </w:r>
      <w:r>
        <w:t>under</w:t>
      </w:r>
      <w:r>
        <w:rPr>
          <w:spacing w:val="-5"/>
        </w:rPr>
        <w:t xml:space="preserve"> </w:t>
      </w:r>
      <w:r>
        <w:t>both</w:t>
      </w:r>
      <w:r>
        <w:rPr>
          <w:spacing w:val="-11"/>
        </w:rPr>
        <w:t xml:space="preserve"> </w:t>
      </w:r>
      <w:r>
        <w:t>Article</w:t>
      </w:r>
      <w:r>
        <w:rPr>
          <w:spacing w:val="-11"/>
        </w:rPr>
        <w:t xml:space="preserve"> </w:t>
      </w:r>
      <w:r>
        <w:t>6</w:t>
      </w:r>
      <w:r>
        <w:rPr>
          <w:spacing w:val="-11"/>
        </w:rPr>
        <w:t xml:space="preserve"> </w:t>
      </w:r>
      <w:r>
        <w:t>and</w:t>
      </w:r>
      <w:r>
        <w:rPr>
          <w:spacing w:val="-11"/>
        </w:rPr>
        <w:t xml:space="preserve"> </w:t>
      </w:r>
      <w:r>
        <w:t>Article</w:t>
      </w:r>
      <w:r>
        <w:rPr>
          <w:spacing w:val="-11"/>
        </w:rPr>
        <w:t xml:space="preserve"> </w:t>
      </w:r>
      <w:r>
        <w:t>9</w:t>
      </w:r>
      <w:r>
        <w:rPr>
          <w:spacing w:val="-16"/>
        </w:rPr>
        <w:t xml:space="preserve"> </w:t>
      </w:r>
      <w:r>
        <w:t>of</w:t>
      </w:r>
      <w:r>
        <w:rPr>
          <w:spacing w:val="-8"/>
        </w:rPr>
        <w:t xml:space="preserve"> </w:t>
      </w:r>
      <w:r>
        <w:t>the</w:t>
      </w:r>
      <w:r>
        <w:rPr>
          <w:spacing w:val="-11"/>
        </w:rPr>
        <w:t xml:space="preserve"> </w:t>
      </w:r>
      <w:r>
        <w:t>UK</w:t>
      </w:r>
      <w:r>
        <w:rPr>
          <w:spacing w:val="-6"/>
        </w:rPr>
        <w:t xml:space="preserve"> </w:t>
      </w:r>
      <w:r>
        <w:t>GDPR</w:t>
      </w:r>
      <w:r>
        <w:rPr>
          <w:spacing w:val="-16"/>
        </w:rPr>
        <w:t xml:space="preserve"> </w:t>
      </w:r>
      <w:r>
        <w:t>and,</w:t>
      </w:r>
      <w:r>
        <w:rPr>
          <w:spacing w:val="-8"/>
        </w:rPr>
        <w:t xml:space="preserve"> </w:t>
      </w:r>
      <w:r>
        <w:t>where appropriate, identify the condition with schedule 1 that allows for the processing.</w:t>
      </w:r>
    </w:p>
    <w:p w:rsidR="00B97FAF" w:rsidRDefault="00B97FAF" w14:paraId="12A55267" w14:textId="77777777">
      <w:pPr>
        <w:pStyle w:val="BodyText"/>
        <w:rPr>
          <w:sz w:val="22"/>
        </w:rPr>
      </w:pPr>
    </w:p>
    <w:p w:rsidR="00B97FAF" w:rsidRDefault="00B97FAF" w14:paraId="6B570505" w14:textId="77777777">
      <w:pPr>
        <w:pStyle w:val="BodyText"/>
        <w:spacing w:before="75"/>
        <w:rPr>
          <w:sz w:val="22"/>
        </w:rPr>
      </w:pPr>
    </w:p>
    <w:p w:rsidR="00B97FAF" w:rsidRDefault="001674AD" w14:paraId="04687539" w14:textId="77777777">
      <w:pPr>
        <w:pStyle w:val="ListParagraph"/>
        <w:numPr>
          <w:ilvl w:val="1"/>
          <w:numId w:val="12"/>
        </w:numPr>
        <w:tabs>
          <w:tab w:val="left" w:pos="1225"/>
        </w:tabs>
        <w:spacing w:before="1"/>
        <w:ind w:left="1225" w:hanging="357"/>
      </w:pPr>
      <w:bookmarkStart w:name="1.3_Processing_subject_to_Schedule_1_of_" w:id="31"/>
      <w:bookmarkEnd w:id="31"/>
      <w:r>
        <w:t>Processing</w:t>
      </w:r>
      <w:r>
        <w:rPr>
          <w:spacing w:val="-22"/>
        </w:rPr>
        <w:t xml:space="preserve"> </w:t>
      </w:r>
      <w:r>
        <w:t>subject</w:t>
      </w:r>
      <w:r>
        <w:rPr>
          <w:spacing w:val="-18"/>
        </w:rPr>
        <w:t xml:space="preserve"> </w:t>
      </w:r>
      <w:r>
        <w:t>to</w:t>
      </w:r>
      <w:r>
        <w:rPr>
          <w:spacing w:val="10"/>
        </w:rPr>
        <w:t xml:space="preserve"> </w:t>
      </w:r>
      <w:r>
        <w:t>Schedule</w:t>
      </w:r>
      <w:r>
        <w:rPr>
          <w:spacing w:val="-6"/>
        </w:rPr>
        <w:t xml:space="preserve"> </w:t>
      </w:r>
      <w:r>
        <w:t>1</w:t>
      </w:r>
      <w:r>
        <w:rPr>
          <w:spacing w:val="-5"/>
        </w:rPr>
        <w:t xml:space="preserve"> </w:t>
      </w:r>
      <w:r>
        <w:t>of</w:t>
      </w:r>
      <w:r>
        <w:rPr>
          <w:spacing w:val="-3"/>
        </w:rPr>
        <w:t xml:space="preserve"> </w:t>
      </w:r>
      <w:r>
        <w:t>the</w:t>
      </w:r>
      <w:r>
        <w:rPr>
          <w:spacing w:val="10"/>
        </w:rPr>
        <w:t xml:space="preserve"> </w:t>
      </w:r>
      <w:r>
        <w:t>Data</w:t>
      </w:r>
      <w:r>
        <w:rPr>
          <w:spacing w:val="-6"/>
        </w:rPr>
        <w:t xml:space="preserve"> </w:t>
      </w:r>
      <w:r>
        <w:t>Protection</w:t>
      </w:r>
      <w:r>
        <w:rPr>
          <w:spacing w:val="-5"/>
        </w:rPr>
        <w:t xml:space="preserve"> </w:t>
      </w:r>
      <w:r>
        <w:t>Act</w:t>
      </w:r>
      <w:r>
        <w:rPr>
          <w:spacing w:val="-3"/>
        </w:rPr>
        <w:t xml:space="preserve"> </w:t>
      </w:r>
      <w:r>
        <w:rPr>
          <w:spacing w:val="-2"/>
        </w:rPr>
        <w:t>2018:</w:t>
      </w:r>
    </w:p>
    <w:p w:rsidR="00B97FAF" w:rsidRDefault="00B97FAF" w14:paraId="3665CE78" w14:textId="77777777">
      <w:pPr>
        <w:pStyle w:val="BodyText"/>
        <w:rPr>
          <w:sz w:val="20"/>
        </w:rPr>
      </w:pPr>
    </w:p>
    <w:p w:rsidR="00B97FAF" w:rsidRDefault="00B97FAF" w14:paraId="7AAEA55C" w14:textId="77777777">
      <w:pPr>
        <w:pStyle w:val="BodyText"/>
        <w:spacing w:before="93"/>
        <w:rPr>
          <w:sz w:val="20"/>
        </w:rPr>
      </w:pPr>
    </w:p>
    <w:tbl>
      <w:tblPr>
        <w:tblW w:w="0" w:type="auto"/>
        <w:tblInd w:w="8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425"/>
        <w:gridCol w:w="4485"/>
      </w:tblGrid>
      <w:tr w:rsidR="00B97FAF" w14:paraId="26DFCC37" w14:textId="77777777">
        <w:trPr>
          <w:trHeight w:val="720"/>
        </w:trPr>
        <w:tc>
          <w:tcPr>
            <w:tcW w:w="4425" w:type="dxa"/>
          </w:tcPr>
          <w:p w:rsidR="00B97FAF" w:rsidRDefault="001674AD" w14:paraId="190ABD79" w14:textId="77777777">
            <w:pPr>
              <w:pStyle w:val="TableParagraph"/>
              <w:spacing w:before="4" w:line="314" w:lineRule="exact"/>
              <w:ind w:right="77"/>
              <w:rPr>
                <w:b/>
                <w:sz w:val="19"/>
              </w:rPr>
            </w:pPr>
            <w:r>
              <w:rPr>
                <w:b/>
                <w:sz w:val="19"/>
              </w:rPr>
              <w:t>Processing</w:t>
            </w:r>
            <w:r>
              <w:rPr>
                <w:b/>
                <w:spacing w:val="40"/>
                <w:sz w:val="19"/>
              </w:rPr>
              <w:t xml:space="preserve"> </w:t>
            </w:r>
            <w:r>
              <w:rPr>
                <w:b/>
                <w:sz w:val="19"/>
              </w:rPr>
              <w:t>condition for Special Categories of Personal Data</w:t>
            </w:r>
          </w:p>
        </w:tc>
        <w:tc>
          <w:tcPr>
            <w:tcW w:w="4485" w:type="dxa"/>
          </w:tcPr>
          <w:p w:rsidR="00B97FAF" w:rsidRDefault="001674AD" w14:paraId="4C1398F5" w14:textId="77777777">
            <w:pPr>
              <w:pStyle w:val="TableParagraph"/>
              <w:spacing w:before="92"/>
              <w:rPr>
                <w:b/>
                <w:sz w:val="19"/>
              </w:rPr>
            </w:pPr>
            <w:r>
              <w:rPr>
                <w:b/>
                <w:sz w:val="19"/>
              </w:rPr>
              <w:t>Description</w:t>
            </w:r>
            <w:r>
              <w:rPr>
                <w:b/>
                <w:spacing w:val="43"/>
                <w:sz w:val="19"/>
              </w:rPr>
              <w:t xml:space="preserve"> </w:t>
            </w:r>
            <w:r>
              <w:rPr>
                <w:b/>
                <w:sz w:val="19"/>
              </w:rPr>
              <w:t>of</w:t>
            </w:r>
            <w:r>
              <w:rPr>
                <w:b/>
                <w:spacing w:val="6"/>
                <w:sz w:val="19"/>
              </w:rPr>
              <w:t xml:space="preserve"> </w:t>
            </w:r>
            <w:r>
              <w:rPr>
                <w:b/>
                <w:spacing w:val="-2"/>
                <w:sz w:val="19"/>
              </w:rPr>
              <w:t>Processing</w:t>
            </w:r>
          </w:p>
        </w:tc>
      </w:tr>
    </w:tbl>
    <w:p w:rsidR="00B97FAF" w:rsidRDefault="00B97FAF" w14:paraId="72AA3251" w14:textId="77777777">
      <w:pPr>
        <w:pStyle w:val="TableParagraph"/>
        <w:rPr>
          <w:b/>
          <w:sz w:val="19"/>
        </w:rPr>
        <w:sectPr w:rsidR="00B97FAF">
          <w:pgSz w:w="11900" w:h="16850" w:orient="portrait"/>
          <w:pgMar w:top="78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B97FAF" w14:paraId="0659538D" w14:textId="77777777">
      <w:pPr>
        <w:pStyle w:val="BodyText"/>
        <w:spacing w:before="7"/>
        <w:rPr>
          <w:sz w:val="2"/>
        </w:rPr>
      </w:pPr>
    </w:p>
    <w:tbl>
      <w:tblPr>
        <w:tblW w:w="0" w:type="auto"/>
        <w:tblInd w:w="8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432"/>
        <w:gridCol w:w="4479"/>
      </w:tblGrid>
      <w:tr w:rsidR="00B97FAF" w14:paraId="235E1B8C" w14:textId="77777777">
        <w:trPr>
          <w:trHeight w:val="405"/>
        </w:trPr>
        <w:tc>
          <w:tcPr>
            <w:tcW w:w="4432" w:type="dxa"/>
          </w:tcPr>
          <w:p w:rsidR="00B97FAF" w:rsidRDefault="00B97FAF" w14:paraId="2BE70118" w14:textId="77777777">
            <w:pPr>
              <w:pStyle w:val="TableParagraph"/>
              <w:ind w:left="0"/>
              <w:rPr>
                <w:rFonts w:ascii="Times New Roman"/>
                <w:sz w:val="18"/>
              </w:rPr>
            </w:pPr>
          </w:p>
        </w:tc>
        <w:tc>
          <w:tcPr>
            <w:tcW w:w="4479" w:type="dxa"/>
          </w:tcPr>
          <w:p w:rsidR="00B97FAF" w:rsidRDefault="00B97FAF" w14:paraId="5821CA63" w14:textId="77777777">
            <w:pPr>
              <w:pStyle w:val="TableParagraph"/>
              <w:ind w:left="0"/>
              <w:rPr>
                <w:rFonts w:ascii="Times New Roman"/>
                <w:sz w:val="18"/>
              </w:rPr>
            </w:pPr>
          </w:p>
        </w:tc>
      </w:tr>
      <w:tr w:rsidR="00B97FAF" w14:paraId="4ABE1C71" w14:textId="77777777">
        <w:trPr>
          <w:trHeight w:val="3959"/>
        </w:trPr>
        <w:tc>
          <w:tcPr>
            <w:tcW w:w="4432" w:type="dxa"/>
          </w:tcPr>
          <w:p w:rsidR="00B97FAF" w:rsidRDefault="001674AD" w14:paraId="6C538CB1" w14:textId="77777777">
            <w:pPr>
              <w:pStyle w:val="TableParagraph"/>
              <w:spacing w:before="76" w:line="338" w:lineRule="auto"/>
              <w:ind w:right="99"/>
              <w:jc w:val="both"/>
              <w:rPr>
                <w:sz w:val="19"/>
              </w:rPr>
            </w:pPr>
            <w:r>
              <w:rPr>
                <w:sz w:val="19"/>
              </w:rPr>
              <w:t>Schedule 1, Part 1 – Conditions relating to employment,</w:t>
            </w:r>
            <w:r>
              <w:rPr>
                <w:spacing w:val="40"/>
                <w:sz w:val="19"/>
              </w:rPr>
              <w:t xml:space="preserve"> </w:t>
            </w:r>
            <w:r>
              <w:rPr>
                <w:sz w:val="19"/>
              </w:rPr>
              <w:t>social security</w:t>
            </w:r>
            <w:r>
              <w:rPr>
                <w:spacing w:val="40"/>
                <w:sz w:val="19"/>
              </w:rPr>
              <w:t xml:space="preserve"> </w:t>
            </w:r>
            <w:r>
              <w:rPr>
                <w:sz w:val="19"/>
              </w:rPr>
              <w:t>and</w:t>
            </w:r>
            <w:r>
              <w:rPr>
                <w:spacing w:val="40"/>
                <w:sz w:val="19"/>
              </w:rPr>
              <w:t xml:space="preserve"> </w:t>
            </w:r>
            <w:r>
              <w:rPr>
                <w:sz w:val="19"/>
              </w:rPr>
              <w:t xml:space="preserve">social </w:t>
            </w:r>
            <w:r>
              <w:rPr>
                <w:spacing w:val="-2"/>
                <w:sz w:val="19"/>
              </w:rPr>
              <w:t>protection.</w:t>
            </w:r>
          </w:p>
        </w:tc>
        <w:tc>
          <w:tcPr>
            <w:tcW w:w="4479" w:type="dxa"/>
          </w:tcPr>
          <w:p w:rsidR="00B97FAF" w:rsidRDefault="001674AD" w14:paraId="5C496367" w14:textId="77777777">
            <w:pPr>
              <w:pStyle w:val="TableParagraph"/>
              <w:spacing w:before="76" w:line="345" w:lineRule="auto"/>
              <w:ind w:left="105" w:right="109"/>
              <w:jc w:val="both"/>
              <w:rPr>
                <w:sz w:val="19"/>
              </w:rPr>
            </w:pPr>
            <w:r>
              <w:rPr>
                <w:sz w:val="19"/>
              </w:rPr>
              <w:t>Processing data concerning health where we</w:t>
            </w:r>
            <w:r>
              <w:rPr>
                <w:spacing w:val="80"/>
                <w:sz w:val="19"/>
              </w:rPr>
              <w:t xml:space="preserve"> </w:t>
            </w:r>
            <w:r>
              <w:rPr>
                <w:sz w:val="19"/>
              </w:rPr>
              <w:t>have</w:t>
            </w:r>
            <w:r>
              <w:rPr>
                <w:spacing w:val="40"/>
                <w:sz w:val="19"/>
              </w:rPr>
              <w:t xml:space="preserve"> </w:t>
            </w:r>
            <w:r>
              <w:rPr>
                <w:sz w:val="19"/>
              </w:rPr>
              <w:t>a duty outlined under</w:t>
            </w:r>
            <w:r>
              <w:rPr>
                <w:spacing w:val="40"/>
                <w:sz w:val="19"/>
              </w:rPr>
              <w:t xml:space="preserve"> </w:t>
            </w:r>
            <w:r>
              <w:rPr>
                <w:sz w:val="19"/>
              </w:rPr>
              <w:t>employment law.</w:t>
            </w:r>
          </w:p>
          <w:p w:rsidR="00B97FAF" w:rsidRDefault="001674AD" w14:paraId="06773F10" w14:textId="77777777">
            <w:pPr>
              <w:pStyle w:val="TableParagraph"/>
              <w:spacing w:before="91" w:line="333" w:lineRule="auto"/>
              <w:ind w:left="105" w:right="93"/>
              <w:jc w:val="both"/>
              <w:rPr>
                <w:sz w:val="19"/>
              </w:rPr>
            </w:pPr>
            <w:r>
              <w:rPr>
                <w:sz w:val="19"/>
              </w:rPr>
              <w:t>Processing data concerning criminal convictions under</w:t>
            </w:r>
            <w:r>
              <w:rPr>
                <w:spacing w:val="22"/>
                <w:sz w:val="19"/>
              </w:rPr>
              <w:t xml:space="preserve"> </w:t>
            </w:r>
            <w:r>
              <w:rPr>
                <w:sz w:val="19"/>
              </w:rPr>
              <w:t>Article 10 of the UK GDPR</w:t>
            </w:r>
            <w:r>
              <w:rPr>
                <w:spacing w:val="21"/>
                <w:sz w:val="19"/>
              </w:rPr>
              <w:t xml:space="preserve"> </w:t>
            </w:r>
            <w:r>
              <w:rPr>
                <w:sz w:val="19"/>
              </w:rPr>
              <w:t>where</w:t>
            </w:r>
            <w:r>
              <w:rPr>
                <w:spacing w:val="23"/>
                <w:sz w:val="19"/>
              </w:rPr>
              <w:t xml:space="preserve"> </w:t>
            </w:r>
            <w:r>
              <w:rPr>
                <w:sz w:val="19"/>
              </w:rPr>
              <w:t>we have a duty under employment law for recruitment, discipline,</w:t>
            </w:r>
            <w:r>
              <w:rPr>
                <w:spacing w:val="40"/>
                <w:sz w:val="19"/>
              </w:rPr>
              <w:t xml:space="preserve"> </w:t>
            </w:r>
            <w:r>
              <w:rPr>
                <w:sz w:val="19"/>
              </w:rPr>
              <w:t>and</w:t>
            </w:r>
            <w:r>
              <w:rPr>
                <w:spacing w:val="40"/>
                <w:sz w:val="19"/>
              </w:rPr>
              <w:t xml:space="preserve"> </w:t>
            </w:r>
            <w:r>
              <w:rPr>
                <w:sz w:val="19"/>
              </w:rPr>
              <w:t>dismissal.</w:t>
            </w:r>
            <w:r>
              <w:rPr>
                <w:spacing w:val="40"/>
                <w:sz w:val="19"/>
              </w:rPr>
              <w:t xml:space="preserve"> </w:t>
            </w:r>
            <w:r>
              <w:rPr>
                <w:sz w:val="19"/>
              </w:rPr>
              <w:t>To</w:t>
            </w:r>
            <w:r>
              <w:rPr>
                <w:spacing w:val="40"/>
                <w:sz w:val="19"/>
              </w:rPr>
              <w:t xml:space="preserve"> </w:t>
            </w:r>
            <w:r>
              <w:rPr>
                <w:sz w:val="19"/>
              </w:rPr>
              <w:t>c</w:t>
            </w:r>
            <w:r>
              <w:rPr>
                <w:sz w:val="19"/>
              </w:rPr>
              <w:t>omply</w:t>
            </w:r>
            <w:r>
              <w:rPr>
                <w:spacing w:val="40"/>
                <w:sz w:val="19"/>
              </w:rPr>
              <w:t xml:space="preserve"> </w:t>
            </w:r>
            <w:r>
              <w:rPr>
                <w:sz w:val="19"/>
              </w:rPr>
              <w:t>with statutory guidance</w:t>
            </w:r>
            <w:r>
              <w:rPr>
                <w:spacing w:val="40"/>
                <w:sz w:val="19"/>
              </w:rPr>
              <w:t xml:space="preserve"> </w:t>
            </w:r>
            <w:r>
              <w:rPr>
                <w:sz w:val="19"/>
              </w:rPr>
              <w:t>for safer recruitment</w:t>
            </w:r>
          </w:p>
          <w:p w:rsidR="00B97FAF" w:rsidRDefault="001674AD" w14:paraId="27BAF7B8" w14:textId="77777777">
            <w:pPr>
              <w:pStyle w:val="TableParagraph"/>
              <w:spacing w:before="102" w:line="333" w:lineRule="auto"/>
              <w:ind w:left="105" w:right="97"/>
              <w:jc w:val="both"/>
              <w:rPr>
                <w:sz w:val="19"/>
              </w:rPr>
            </w:pPr>
            <w:r>
              <w:rPr>
                <w:sz w:val="19"/>
              </w:rPr>
              <w:t>Processing information relating to Trade Union Membership</w:t>
            </w:r>
            <w:r>
              <w:rPr>
                <w:spacing w:val="40"/>
                <w:sz w:val="19"/>
              </w:rPr>
              <w:t xml:space="preserve"> </w:t>
            </w:r>
            <w:r>
              <w:rPr>
                <w:sz w:val="19"/>
              </w:rPr>
              <w:t>to</w:t>
            </w:r>
            <w:r>
              <w:rPr>
                <w:spacing w:val="40"/>
                <w:sz w:val="19"/>
              </w:rPr>
              <w:t xml:space="preserve"> </w:t>
            </w:r>
            <w:r>
              <w:rPr>
                <w:sz w:val="19"/>
              </w:rPr>
              <w:t>facilitate</w:t>
            </w:r>
            <w:r>
              <w:rPr>
                <w:spacing w:val="40"/>
                <w:sz w:val="19"/>
              </w:rPr>
              <w:t xml:space="preserve"> </w:t>
            </w:r>
            <w:r>
              <w:rPr>
                <w:sz w:val="19"/>
              </w:rPr>
              <w:t>your</w:t>
            </w:r>
            <w:r>
              <w:rPr>
                <w:spacing w:val="40"/>
                <w:sz w:val="19"/>
              </w:rPr>
              <w:t xml:space="preserve"> </w:t>
            </w:r>
            <w:r>
              <w:rPr>
                <w:sz w:val="19"/>
              </w:rPr>
              <w:t>right</w:t>
            </w:r>
            <w:r>
              <w:rPr>
                <w:spacing w:val="40"/>
                <w:sz w:val="19"/>
              </w:rPr>
              <w:t xml:space="preserve"> </w:t>
            </w:r>
            <w:r>
              <w:rPr>
                <w:sz w:val="19"/>
              </w:rPr>
              <w:t>and preference</w:t>
            </w:r>
            <w:r>
              <w:rPr>
                <w:spacing w:val="40"/>
                <w:sz w:val="19"/>
              </w:rPr>
              <w:t xml:space="preserve"> </w:t>
            </w:r>
            <w:r>
              <w:rPr>
                <w:sz w:val="19"/>
              </w:rPr>
              <w:t>to participate as a member of any trade union, and where there is industrial action that may impact the fu</w:t>
            </w:r>
            <w:r>
              <w:rPr>
                <w:sz w:val="19"/>
              </w:rPr>
              <w:t>nction</w:t>
            </w:r>
            <w:r>
              <w:rPr>
                <w:spacing w:val="40"/>
                <w:sz w:val="19"/>
              </w:rPr>
              <w:t xml:space="preserve"> </w:t>
            </w:r>
            <w:r>
              <w:rPr>
                <w:sz w:val="19"/>
              </w:rPr>
              <w:t>of the school.</w:t>
            </w:r>
          </w:p>
        </w:tc>
      </w:tr>
      <w:tr w:rsidR="00B97FAF" w14:paraId="6FB1D171" w14:textId="77777777">
        <w:trPr>
          <w:trHeight w:val="4080"/>
        </w:trPr>
        <w:tc>
          <w:tcPr>
            <w:tcW w:w="4432" w:type="dxa"/>
            <w:vMerge w:val="restart"/>
          </w:tcPr>
          <w:p w:rsidR="00B97FAF" w:rsidRDefault="001674AD" w14:paraId="7A5609A4" w14:textId="77777777">
            <w:pPr>
              <w:pStyle w:val="TableParagraph"/>
              <w:spacing w:before="76" w:line="345" w:lineRule="auto"/>
              <w:ind w:right="123" w:hanging="1"/>
              <w:rPr>
                <w:sz w:val="19"/>
              </w:rPr>
            </w:pPr>
            <w:r>
              <w:rPr>
                <w:sz w:val="19"/>
              </w:rPr>
              <w:t>Schedule</w:t>
            </w:r>
            <w:r>
              <w:rPr>
                <w:spacing w:val="40"/>
                <w:sz w:val="19"/>
              </w:rPr>
              <w:t xml:space="preserve"> </w:t>
            </w:r>
            <w:r>
              <w:rPr>
                <w:sz w:val="19"/>
              </w:rPr>
              <w:t xml:space="preserve">1, Part 2 – Substantial Public Interest </w:t>
            </w:r>
            <w:r>
              <w:rPr>
                <w:spacing w:val="-2"/>
                <w:sz w:val="19"/>
              </w:rPr>
              <w:t>Conditions</w:t>
            </w:r>
          </w:p>
        </w:tc>
        <w:tc>
          <w:tcPr>
            <w:tcW w:w="4479" w:type="dxa"/>
          </w:tcPr>
          <w:p w:rsidR="00B97FAF" w:rsidRDefault="001674AD" w14:paraId="51BCDCAD" w14:textId="77777777">
            <w:pPr>
              <w:pStyle w:val="TableParagraph"/>
              <w:spacing w:before="92"/>
              <w:ind w:left="105"/>
              <w:rPr>
                <w:b/>
                <w:sz w:val="19"/>
              </w:rPr>
            </w:pPr>
            <w:r>
              <w:rPr>
                <w:b/>
                <w:sz w:val="19"/>
              </w:rPr>
              <w:t>Statutory</w:t>
            </w:r>
            <w:r>
              <w:rPr>
                <w:b/>
                <w:spacing w:val="34"/>
                <w:sz w:val="19"/>
              </w:rPr>
              <w:t xml:space="preserve"> </w:t>
            </w:r>
            <w:r>
              <w:rPr>
                <w:b/>
                <w:sz w:val="19"/>
              </w:rPr>
              <w:t>etc.</w:t>
            </w:r>
            <w:r>
              <w:rPr>
                <w:b/>
                <w:spacing w:val="30"/>
                <w:sz w:val="19"/>
              </w:rPr>
              <w:t xml:space="preserve"> </w:t>
            </w:r>
            <w:r>
              <w:rPr>
                <w:b/>
                <w:sz w:val="19"/>
              </w:rPr>
              <w:t>And</w:t>
            </w:r>
            <w:r>
              <w:rPr>
                <w:b/>
                <w:spacing w:val="42"/>
                <w:sz w:val="19"/>
              </w:rPr>
              <w:t xml:space="preserve"> </w:t>
            </w:r>
            <w:r>
              <w:rPr>
                <w:b/>
                <w:sz w:val="19"/>
              </w:rPr>
              <w:t>Government</w:t>
            </w:r>
            <w:r>
              <w:rPr>
                <w:b/>
                <w:spacing w:val="17"/>
                <w:sz w:val="19"/>
              </w:rPr>
              <w:t xml:space="preserve"> </w:t>
            </w:r>
            <w:r>
              <w:rPr>
                <w:b/>
                <w:spacing w:val="-2"/>
                <w:sz w:val="19"/>
              </w:rPr>
              <w:t>Purposes:</w:t>
            </w:r>
          </w:p>
          <w:p w:rsidR="00B97FAF" w:rsidRDefault="001674AD" w14:paraId="556ABBAD" w14:textId="77777777">
            <w:pPr>
              <w:pStyle w:val="TableParagraph"/>
              <w:numPr>
                <w:ilvl w:val="0"/>
                <w:numId w:val="11"/>
              </w:numPr>
              <w:tabs>
                <w:tab w:val="left" w:pos="825"/>
              </w:tabs>
              <w:spacing w:before="173" w:line="331" w:lineRule="auto"/>
              <w:ind w:right="94" w:hanging="360"/>
              <w:jc w:val="both"/>
              <w:rPr>
                <w:sz w:val="19"/>
              </w:rPr>
            </w:pPr>
            <w:r>
              <w:rPr>
                <w:sz w:val="19"/>
              </w:rPr>
              <w:t>Compliance with legal obligations and support the provision</w:t>
            </w:r>
            <w:r>
              <w:rPr>
                <w:spacing w:val="40"/>
                <w:sz w:val="19"/>
              </w:rPr>
              <w:t xml:space="preserve"> </w:t>
            </w:r>
            <w:r>
              <w:rPr>
                <w:sz w:val="19"/>
              </w:rPr>
              <w:t xml:space="preserve">of education such as completing the school census, providing a common transfer file, to support pupils with medial conditions, to support pupils with special educational </w:t>
            </w:r>
            <w:r>
              <w:rPr>
                <w:spacing w:val="-2"/>
                <w:sz w:val="19"/>
              </w:rPr>
              <w:t>needs.</w:t>
            </w:r>
          </w:p>
          <w:p w:rsidR="00B97FAF" w:rsidRDefault="001674AD" w14:paraId="7AAECC16" w14:textId="77777777">
            <w:pPr>
              <w:pStyle w:val="TableParagraph"/>
              <w:numPr>
                <w:ilvl w:val="0"/>
                <w:numId w:val="11"/>
              </w:numPr>
              <w:tabs>
                <w:tab w:val="left" w:pos="825"/>
              </w:tabs>
              <w:spacing w:before="90" w:line="338" w:lineRule="auto"/>
              <w:ind w:right="93" w:hanging="360"/>
              <w:jc w:val="both"/>
              <w:rPr>
                <w:sz w:val="19"/>
              </w:rPr>
            </w:pPr>
            <w:r>
              <w:rPr>
                <w:sz w:val="19"/>
              </w:rPr>
              <w:t>Compliance with legal obligations in connection with legal proceedings</w:t>
            </w:r>
          </w:p>
          <w:p w:rsidR="00B97FAF" w:rsidRDefault="001674AD" w14:paraId="1ED86BF1" w14:textId="77777777">
            <w:pPr>
              <w:pStyle w:val="TableParagraph"/>
              <w:numPr>
                <w:ilvl w:val="0"/>
                <w:numId w:val="11"/>
              </w:numPr>
              <w:tabs>
                <w:tab w:val="left" w:pos="825"/>
              </w:tabs>
              <w:spacing w:before="6" w:line="310" w:lineRule="atLeast"/>
              <w:ind w:right="108" w:hanging="360"/>
              <w:jc w:val="both"/>
              <w:rPr>
                <w:sz w:val="19"/>
              </w:rPr>
            </w:pPr>
            <w:r>
              <w:rPr>
                <w:sz w:val="19"/>
              </w:rPr>
              <w:t xml:space="preserve">We may also process criminal </w:t>
            </w:r>
            <w:proofErr w:type="spellStart"/>
            <w:r>
              <w:rPr>
                <w:sz w:val="19"/>
              </w:rPr>
              <w:t>offenc</w:t>
            </w:r>
            <w:proofErr w:type="spellEnd"/>
            <w:r>
              <w:rPr>
                <w:spacing w:val="-14"/>
                <w:sz w:val="19"/>
              </w:rPr>
              <w:t xml:space="preserve"> </w:t>
            </w:r>
            <w:r>
              <w:rPr>
                <w:sz w:val="19"/>
              </w:rPr>
              <w:t>e data under this condition.</w:t>
            </w:r>
          </w:p>
        </w:tc>
      </w:tr>
      <w:tr w:rsidR="00B97FAF" w14:paraId="68FF8DAF" w14:textId="77777777">
        <w:trPr>
          <w:trHeight w:val="1965"/>
        </w:trPr>
        <w:tc>
          <w:tcPr>
            <w:tcW w:w="4432" w:type="dxa"/>
            <w:vMerge/>
            <w:tcBorders>
              <w:top w:val="nil"/>
            </w:tcBorders>
          </w:tcPr>
          <w:p w:rsidR="00B97FAF" w:rsidRDefault="00B97FAF" w14:paraId="13BCD48A" w14:textId="77777777">
            <w:pPr>
              <w:rPr>
                <w:sz w:val="2"/>
                <w:szCs w:val="2"/>
              </w:rPr>
            </w:pPr>
          </w:p>
        </w:tc>
        <w:tc>
          <w:tcPr>
            <w:tcW w:w="4479" w:type="dxa"/>
          </w:tcPr>
          <w:p w:rsidR="00B97FAF" w:rsidRDefault="001674AD" w14:paraId="4E32689B" w14:textId="77777777">
            <w:pPr>
              <w:pStyle w:val="TableParagraph"/>
              <w:spacing w:before="76"/>
              <w:ind w:left="105"/>
              <w:rPr>
                <w:b/>
                <w:sz w:val="19"/>
              </w:rPr>
            </w:pPr>
            <w:r>
              <w:rPr>
                <w:b/>
                <w:sz w:val="19"/>
              </w:rPr>
              <w:t>Equality</w:t>
            </w:r>
            <w:r>
              <w:rPr>
                <w:b/>
                <w:spacing w:val="33"/>
                <w:sz w:val="19"/>
              </w:rPr>
              <w:t xml:space="preserve"> </w:t>
            </w:r>
            <w:r>
              <w:rPr>
                <w:b/>
                <w:sz w:val="19"/>
              </w:rPr>
              <w:t>of</w:t>
            </w:r>
            <w:r>
              <w:rPr>
                <w:b/>
                <w:spacing w:val="13"/>
                <w:sz w:val="19"/>
              </w:rPr>
              <w:t xml:space="preserve"> </w:t>
            </w:r>
            <w:r>
              <w:rPr>
                <w:b/>
                <w:sz w:val="19"/>
              </w:rPr>
              <w:t>Opportunity</w:t>
            </w:r>
            <w:r>
              <w:rPr>
                <w:b/>
                <w:spacing w:val="51"/>
                <w:sz w:val="19"/>
              </w:rPr>
              <w:t xml:space="preserve"> </w:t>
            </w:r>
            <w:r>
              <w:rPr>
                <w:b/>
                <w:sz w:val="19"/>
              </w:rPr>
              <w:t>and</w:t>
            </w:r>
            <w:r>
              <w:rPr>
                <w:b/>
                <w:spacing w:val="2"/>
                <w:sz w:val="19"/>
              </w:rPr>
              <w:t xml:space="preserve"> </w:t>
            </w:r>
            <w:r>
              <w:rPr>
                <w:b/>
                <w:spacing w:val="-2"/>
                <w:sz w:val="19"/>
              </w:rPr>
              <w:t>Treatment</w:t>
            </w:r>
          </w:p>
          <w:p w:rsidR="00B97FAF" w:rsidRDefault="001674AD" w14:paraId="7EE3DE2B" w14:textId="77777777">
            <w:pPr>
              <w:pStyle w:val="TableParagraph"/>
              <w:numPr>
                <w:ilvl w:val="0"/>
                <w:numId w:val="10"/>
              </w:numPr>
              <w:tabs>
                <w:tab w:val="left" w:pos="825"/>
              </w:tabs>
              <w:spacing w:before="174"/>
              <w:ind w:hanging="360"/>
              <w:rPr>
                <w:sz w:val="19"/>
              </w:rPr>
            </w:pPr>
            <w:r>
              <w:rPr>
                <w:sz w:val="19"/>
              </w:rPr>
              <w:t>To</w:t>
            </w:r>
            <w:r>
              <w:rPr>
                <w:spacing w:val="15"/>
                <w:sz w:val="19"/>
              </w:rPr>
              <w:t xml:space="preserve"> </w:t>
            </w:r>
            <w:r>
              <w:rPr>
                <w:sz w:val="19"/>
              </w:rPr>
              <w:t>provide</w:t>
            </w:r>
            <w:r>
              <w:rPr>
                <w:spacing w:val="59"/>
                <w:sz w:val="19"/>
              </w:rPr>
              <w:t xml:space="preserve"> </w:t>
            </w:r>
            <w:r>
              <w:rPr>
                <w:sz w:val="19"/>
              </w:rPr>
              <w:t>equal</w:t>
            </w:r>
            <w:r>
              <w:rPr>
                <w:spacing w:val="21"/>
                <w:sz w:val="19"/>
              </w:rPr>
              <w:t xml:space="preserve"> </w:t>
            </w:r>
            <w:r>
              <w:rPr>
                <w:sz w:val="19"/>
              </w:rPr>
              <w:t>access</w:t>
            </w:r>
            <w:r>
              <w:rPr>
                <w:spacing w:val="-3"/>
                <w:sz w:val="19"/>
              </w:rPr>
              <w:t xml:space="preserve"> </w:t>
            </w:r>
            <w:r>
              <w:rPr>
                <w:sz w:val="19"/>
              </w:rPr>
              <w:t>to</w:t>
            </w:r>
            <w:r>
              <w:rPr>
                <w:spacing w:val="2"/>
                <w:sz w:val="19"/>
              </w:rPr>
              <w:t xml:space="preserve"> </w:t>
            </w:r>
            <w:r>
              <w:rPr>
                <w:spacing w:val="-2"/>
                <w:sz w:val="19"/>
              </w:rPr>
              <w:t>education</w:t>
            </w:r>
          </w:p>
          <w:p w:rsidR="00B97FAF" w:rsidRDefault="001674AD" w14:paraId="06CF0BFD" w14:textId="77777777">
            <w:pPr>
              <w:pStyle w:val="TableParagraph"/>
              <w:numPr>
                <w:ilvl w:val="0"/>
                <w:numId w:val="10"/>
              </w:numPr>
              <w:tabs>
                <w:tab w:val="left" w:pos="825"/>
              </w:tabs>
              <w:spacing w:before="187" w:line="338" w:lineRule="auto"/>
              <w:ind w:right="97"/>
              <w:rPr>
                <w:sz w:val="19"/>
              </w:rPr>
            </w:pPr>
            <w:r>
              <w:rPr>
                <w:sz w:val="19"/>
              </w:rPr>
              <w:t>Compliance</w:t>
            </w:r>
            <w:r>
              <w:rPr>
                <w:spacing w:val="40"/>
                <w:sz w:val="19"/>
              </w:rPr>
              <w:t xml:space="preserve"> </w:t>
            </w:r>
            <w:r>
              <w:rPr>
                <w:sz w:val="19"/>
              </w:rPr>
              <w:t>with legislation</w:t>
            </w:r>
            <w:r>
              <w:rPr>
                <w:spacing w:val="40"/>
                <w:sz w:val="19"/>
              </w:rPr>
              <w:t xml:space="preserve"> </w:t>
            </w:r>
            <w:r>
              <w:rPr>
                <w:sz w:val="19"/>
              </w:rPr>
              <w:t>such as</w:t>
            </w:r>
            <w:r>
              <w:rPr>
                <w:spacing w:val="40"/>
                <w:sz w:val="19"/>
              </w:rPr>
              <w:t xml:space="preserve"> </w:t>
            </w:r>
            <w:r>
              <w:rPr>
                <w:sz w:val="19"/>
              </w:rPr>
              <w:t>the Equality Act 2010.</w:t>
            </w:r>
          </w:p>
          <w:p w:rsidR="00B97FAF" w:rsidRDefault="001674AD" w14:paraId="500B9FD5" w14:textId="77777777">
            <w:pPr>
              <w:pStyle w:val="TableParagraph"/>
              <w:numPr>
                <w:ilvl w:val="0"/>
                <w:numId w:val="10"/>
              </w:numPr>
              <w:tabs>
                <w:tab w:val="left" w:pos="825"/>
              </w:tabs>
              <w:spacing w:before="84"/>
              <w:ind w:hanging="360"/>
              <w:rPr>
                <w:sz w:val="19"/>
              </w:rPr>
            </w:pPr>
            <w:r>
              <w:rPr>
                <w:sz w:val="19"/>
              </w:rPr>
              <w:t>To</w:t>
            </w:r>
            <w:r>
              <w:rPr>
                <w:spacing w:val="16"/>
                <w:sz w:val="19"/>
              </w:rPr>
              <w:t xml:space="preserve"> </w:t>
            </w:r>
            <w:r>
              <w:rPr>
                <w:sz w:val="19"/>
              </w:rPr>
              <w:t>ensure</w:t>
            </w:r>
            <w:r>
              <w:rPr>
                <w:spacing w:val="31"/>
                <w:sz w:val="19"/>
              </w:rPr>
              <w:t xml:space="preserve"> </w:t>
            </w:r>
            <w:r>
              <w:rPr>
                <w:sz w:val="19"/>
              </w:rPr>
              <w:t>equality</w:t>
            </w:r>
            <w:r>
              <w:rPr>
                <w:spacing w:val="13"/>
                <w:sz w:val="19"/>
              </w:rPr>
              <w:t xml:space="preserve"> </w:t>
            </w:r>
            <w:r>
              <w:rPr>
                <w:sz w:val="19"/>
              </w:rPr>
              <w:t>of</w:t>
            </w:r>
            <w:r>
              <w:rPr>
                <w:spacing w:val="12"/>
                <w:sz w:val="19"/>
              </w:rPr>
              <w:t xml:space="preserve"> </w:t>
            </w:r>
            <w:r>
              <w:rPr>
                <w:spacing w:val="-2"/>
                <w:sz w:val="19"/>
              </w:rPr>
              <w:t>treatment.</w:t>
            </w:r>
          </w:p>
        </w:tc>
      </w:tr>
      <w:tr w:rsidR="00B97FAF" w14:paraId="0977A111" w14:textId="77777777">
        <w:trPr>
          <w:trHeight w:val="3180"/>
        </w:trPr>
        <w:tc>
          <w:tcPr>
            <w:tcW w:w="4432" w:type="dxa"/>
            <w:vMerge/>
            <w:tcBorders>
              <w:top w:val="nil"/>
            </w:tcBorders>
          </w:tcPr>
          <w:p w:rsidR="00B97FAF" w:rsidRDefault="00B97FAF" w14:paraId="2EEB7493" w14:textId="77777777">
            <w:pPr>
              <w:rPr>
                <w:sz w:val="2"/>
                <w:szCs w:val="2"/>
              </w:rPr>
            </w:pPr>
          </w:p>
        </w:tc>
        <w:tc>
          <w:tcPr>
            <w:tcW w:w="4479" w:type="dxa"/>
          </w:tcPr>
          <w:p w:rsidR="00B97FAF" w:rsidRDefault="001674AD" w14:paraId="19E40ADD" w14:textId="77777777">
            <w:pPr>
              <w:pStyle w:val="TableParagraph"/>
              <w:spacing w:before="91"/>
              <w:ind w:left="105"/>
              <w:rPr>
                <w:b/>
                <w:sz w:val="19"/>
              </w:rPr>
            </w:pPr>
            <w:r>
              <w:rPr>
                <w:b/>
                <w:sz w:val="19"/>
              </w:rPr>
              <w:t>Preventing</w:t>
            </w:r>
            <w:r>
              <w:rPr>
                <w:b/>
                <w:spacing w:val="43"/>
                <w:sz w:val="19"/>
              </w:rPr>
              <w:t xml:space="preserve"> </w:t>
            </w:r>
            <w:r>
              <w:rPr>
                <w:b/>
                <w:sz w:val="19"/>
              </w:rPr>
              <w:t>and</w:t>
            </w:r>
            <w:r>
              <w:rPr>
                <w:b/>
                <w:spacing w:val="20"/>
                <w:sz w:val="19"/>
              </w:rPr>
              <w:t xml:space="preserve"> </w:t>
            </w:r>
            <w:r>
              <w:rPr>
                <w:b/>
                <w:sz w:val="19"/>
              </w:rPr>
              <w:t>detecting</w:t>
            </w:r>
            <w:r>
              <w:rPr>
                <w:b/>
                <w:spacing w:val="43"/>
                <w:sz w:val="19"/>
              </w:rPr>
              <w:t xml:space="preserve"> </w:t>
            </w:r>
            <w:r>
              <w:rPr>
                <w:b/>
                <w:sz w:val="19"/>
              </w:rPr>
              <w:t>unlawful</w:t>
            </w:r>
            <w:r>
              <w:rPr>
                <w:b/>
                <w:spacing w:val="28"/>
                <w:sz w:val="19"/>
              </w:rPr>
              <w:t xml:space="preserve"> </w:t>
            </w:r>
            <w:r>
              <w:rPr>
                <w:b/>
                <w:spacing w:val="-4"/>
                <w:sz w:val="19"/>
              </w:rPr>
              <w:t>acts</w:t>
            </w:r>
          </w:p>
          <w:p w:rsidR="00B97FAF" w:rsidRDefault="001674AD" w14:paraId="5C81837F" w14:textId="77777777">
            <w:pPr>
              <w:pStyle w:val="TableParagraph"/>
              <w:numPr>
                <w:ilvl w:val="0"/>
                <w:numId w:val="9"/>
              </w:numPr>
              <w:tabs>
                <w:tab w:val="left" w:pos="825"/>
              </w:tabs>
              <w:spacing w:before="174" w:line="338" w:lineRule="auto"/>
              <w:ind w:right="108"/>
              <w:jc w:val="both"/>
              <w:rPr>
                <w:sz w:val="19"/>
              </w:rPr>
            </w:pPr>
            <w:r>
              <w:rPr>
                <w:sz w:val="19"/>
              </w:rPr>
              <w:t>To comply with our duty to safeguard pupils</w:t>
            </w:r>
            <w:r>
              <w:rPr>
                <w:spacing w:val="40"/>
                <w:sz w:val="19"/>
              </w:rPr>
              <w:t xml:space="preserve"> </w:t>
            </w:r>
            <w:r>
              <w:rPr>
                <w:sz w:val="19"/>
              </w:rPr>
              <w:t>and the community.</w:t>
            </w:r>
          </w:p>
          <w:p w:rsidR="00B97FAF" w:rsidRDefault="001674AD" w14:paraId="6F9E765A" w14:textId="77777777">
            <w:pPr>
              <w:pStyle w:val="TableParagraph"/>
              <w:numPr>
                <w:ilvl w:val="0"/>
                <w:numId w:val="9"/>
              </w:numPr>
              <w:tabs>
                <w:tab w:val="left" w:pos="825"/>
              </w:tabs>
              <w:spacing w:before="84" w:line="338" w:lineRule="auto"/>
              <w:ind w:right="112"/>
              <w:jc w:val="both"/>
              <w:rPr>
                <w:sz w:val="19"/>
              </w:rPr>
            </w:pPr>
            <w:r>
              <w:rPr>
                <w:sz w:val="19"/>
              </w:rPr>
              <w:t>To</w:t>
            </w:r>
            <w:r>
              <w:rPr>
                <w:spacing w:val="40"/>
                <w:sz w:val="19"/>
              </w:rPr>
              <w:t xml:space="preserve"> </w:t>
            </w:r>
            <w:r>
              <w:rPr>
                <w:sz w:val="19"/>
              </w:rPr>
              <w:t>reduce</w:t>
            </w:r>
            <w:r>
              <w:rPr>
                <w:spacing w:val="40"/>
                <w:sz w:val="19"/>
              </w:rPr>
              <w:t xml:space="preserve"> </w:t>
            </w:r>
            <w:r>
              <w:rPr>
                <w:sz w:val="19"/>
              </w:rPr>
              <w:t>risk to pupils,</w:t>
            </w:r>
            <w:r>
              <w:rPr>
                <w:spacing w:val="40"/>
                <w:sz w:val="19"/>
              </w:rPr>
              <w:t xml:space="preserve"> </w:t>
            </w:r>
            <w:r>
              <w:rPr>
                <w:sz w:val="19"/>
              </w:rPr>
              <w:t xml:space="preserve">staff and </w:t>
            </w:r>
            <w:r>
              <w:rPr>
                <w:spacing w:val="-2"/>
                <w:sz w:val="19"/>
              </w:rPr>
              <w:t>visitors.</w:t>
            </w:r>
          </w:p>
          <w:p w:rsidR="00B97FAF" w:rsidRDefault="001674AD" w14:paraId="2D2F4505" w14:textId="77777777">
            <w:pPr>
              <w:pStyle w:val="TableParagraph"/>
              <w:numPr>
                <w:ilvl w:val="0"/>
                <w:numId w:val="9"/>
              </w:numPr>
              <w:tabs>
                <w:tab w:val="left" w:pos="825"/>
              </w:tabs>
              <w:spacing w:before="84" w:line="333" w:lineRule="auto"/>
              <w:ind w:right="97"/>
              <w:jc w:val="both"/>
              <w:rPr>
                <w:sz w:val="19"/>
              </w:rPr>
            </w:pPr>
            <w:r>
              <w:rPr>
                <w:sz w:val="19"/>
              </w:rPr>
              <w:t>Sharing information with relevant and authorised agencies to support the prevention</w:t>
            </w:r>
            <w:r>
              <w:rPr>
                <w:spacing w:val="40"/>
                <w:sz w:val="19"/>
              </w:rPr>
              <w:t xml:space="preserve"> </w:t>
            </w:r>
            <w:r>
              <w:rPr>
                <w:sz w:val="19"/>
              </w:rPr>
              <w:t xml:space="preserve">or investigations of unlawful </w:t>
            </w:r>
            <w:r>
              <w:rPr>
                <w:spacing w:val="-2"/>
                <w:sz w:val="19"/>
              </w:rPr>
              <w:t>acts.</w:t>
            </w:r>
          </w:p>
        </w:tc>
      </w:tr>
      <w:tr w:rsidR="00B97FAF" w14:paraId="19448AA0" w14:textId="77777777">
        <w:trPr>
          <w:trHeight w:val="1125"/>
        </w:trPr>
        <w:tc>
          <w:tcPr>
            <w:tcW w:w="4432" w:type="dxa"/>
            <w:vMerge/>
            <w:tcBorders>
              <w:top w:val="nil"/>
            </w:tcBorders>
          </w:tcPr>
          <w:p w:rsidR="00B97FAF" w:rsidRDefault="00B97FAF" w14:paraId="4D6AD142" w14:textId="77777777">
            <w:pPr>
              <w:rPr>
                <w:sz w:val="2"/>
                <w:szCs w:val="2"/>
              </w:rPr>
            </w:pPr>
          </w:p>
        </w:tc>
        <w:tc>
          <w:tcPr>
            <w:tcW w:w="4479" w:type="dxa"/>
          </w:tcPr>
          <w:p w:rsidR="00B97FAF" w:rsidRDefault="001674AD" w14:paraId="15EAA0C7" w14:textId="77777777">
            <w:pPr>
              <w:pStyle w:val="TableParagraph"/>
              <w:spacing w:before="91"/>
              <w:ind w:left="105"/>
              <w:rPr>
                <w:b/>
                <w:sz w:val="19"/>
              </w:rPr>
            </w:pPr>
            <w:r>
              <w:rPr>
                <w:b/>
                <w:sz w:val="19"/>
              </w:rPr>
              <w:t>Protecting</w:t>
            </w:r>
            <w:r>
              <w:rPr>
                <w:b/>
                <w:spacing w:val="43"/>
                <w:sz w:val="19"/>
              </w:rPr>
              <w:t xml:space="preserve"> </w:t>
            </w:r>
            <w:r>
              <w:rPr>
                <w:b/>
                <w:sz w:val="19"/>
              </w:rPr>
              <w:t>the</w:t>
            </w:r>
            <w:r>
              <w:rPr>
                <w:b/>
                <w:spacing w:val="19"/>
                <w:sz w:val="19"/>
              </w:rPr>
              <w:t xml:space="preserve"> </w:t>
            </w:r>
            <w:r>
              <w:rPr>
                <w:b/>
                <w:sz w:val="19"/>
              </w:rPr>
              <w:t>Public</w:t>
            </w:r>
            <w:r>
              <w:rPr>
                <w:b/>
                <w:spacing w:val="18"/>
                <w:sz w:val="19"/>
              </w:rPr>
              <w:t xml:space="preserve"> </w:t>
            </w:r>
            <w:r>
              <w:rPr>
                <w:b/>
                <w:sz w:val="19"/>
              </w:rPr>
              <w:t>against</w:t>
            </w:r>
            <w:r>
              <w:rPr>
                <w:b/>
                <w:spacing w:val="37"/>
                <w:sz w:val="19"/>
              </w:rPr>
              <w:t xml:space="preserve"> </w:t>
            </w:r>
            <w:r>
              <w:rPr>
                <w:b/>
                <w:spacing w:val="-2"/>
                <w:sz w:val="19"/>
              </w:rPr>
              <w:t>Dishonesty</w:t>
            </w:r>
          </w:p>
          <w:p w:rsidR="00B97FAF" w:rsidRDefault="001674AD" w14:paraId="6526B6ED" w14:textId="77777777">
            <w:pPr>
              <w:pStyle w:val="TableParagraph"/>
              <w:numPr>
                <w:ilvl w:val="0"/>
                <w:numId w:val="8"/>
              </w:numPr>
              <w:tabs>
                <w:tab w:val="left" w:pos="825"/>
              </w:tabs>
              <w:spacing w:before="97" w:line="310" w:lineRule="atLeast"/>
              <w:ind w:right="112"/>
              <w:rPr>
                <w:sz w:val="19"/>
              </w:rPr>
            </w:pPr>
            <w:r>
              <w:rPr>
                <w:sz w:val="19"/>
              </w:rPr>
              <w:t>Assisting other</w:t>
            </w:r>
            <w:r>
              <w:rPr>
                <w:spacing w:val="40"/>
                <w:sz w:val="19"/>
              </w:rPr>
              <w:t xml:space="preserve"> </w:t>
            </w:r>
            <w:r>
              <w:rPr>
                <w:sz w:val="19"/>
              </w:rPr>
              <w:t>agencies</w:t>
            </w:r>
            <w:r>
              <w:rPr>
                <w:spacing w:val="40"/>
                <w:sz w:val="19"/>
              </w:rPr>
              <w:t xml:space="preserve"> </w:t>
            </w:r>
            <w:r>
              <w:rPr>
                <w:sz w:val="19"/>
              </w:rPr>
              <w:t>in</w:t>
            </w:r>
            <w:r>
              <w:rPr>
                <w:spacing w:val="40"/>
                <w:sz w:val="19"/>
              </w:rPr>
              <w:t xml:space="preserve"> </w:t>
            </w:r>
            <w:r>
              <w:rPr>
                <w:sz w:val="19"/>
              </w:rPr>
              <w:t>connection with regulatory</w:t>
            </w:r>
            <w:r>
              <w:rPr>
                <w:spacing w:val="40"/>
                <w:sz w:val="19"/>
              </w:rPr>
              <w:t xml:space="preserve"> </w:t>
            </w:r>
            <w:r>
              <w:rPr>
                <w:sz w:val="19"/>
              </w:rPr>
              <w:t>requirements.</w:t>
            </w:r>
          </w:p>
        </w:tc>
      </w:tr>
    </w:tbl>
    <w:p w:rsidR="00B97FAF" w:rsidRDefault="00B97FAF" w14:paraId="7586DE82" w14:textId="77777777">
      <w:pPr>
        <w:pStyle w:val="TableParagraph"/>
        <w:spacing w:line="310" w:lineRule="atLeast"/>
        <w:rPr>
          <w:sz w:val="19"/>
        </w:rPr>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B97FAF" w14:paraId="52131EE1" w14:textId="77777777">
      <w:pPr>
        <w:pStyle w:val="BodyText"/>
        <w:spacing w:before="7"/>
        <w:rPr>
          <w:sz w:val="2"/>
        </w:rPr>
      </w:pPr>
    </w:p>
    <w:tbl>
      <w:tblPr>
        <w:tblW w:w="0" w:type="auto"/>
        <w:tblInd w:w="8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432"/>
        <w:gridCol w:w="4477"/>
      </w:tblGrid>
      <w:tr w:rsidR="00B97FAF" w14:paraId="2B159129" w14:textId="77777777">
        <w:trPr>
          <w:trHeight w:val="705"/>
        </w:trPr>
        <w:tc>
          <w:tcPr>
            <w:tcW w:w="4432" w:type="dxa"/>
            <w:vMerge w:val="restart"/>
          </w:tcPr>
          <w:p w:rsidR="00B97FAF" w:rsidRDefault="00B97FAF" w14:paraId="42948F1B" w14:textId="77777777">
            <w:pPr>
              <w:pStyle w:val="TableParagraph"/>
              <w:ind w:left="0"/>
              <w:rPr>
                <w:rFonts w:ascii="Times New Roman"/>
                <w:sz w:val="20"/>
              </w:rPr>
            </w:pPr>
          </w:p>
        </w:tc>
        <w:tc>
          <w:tcPr>
            <w:tcW w:w="4477" w:type="dxa"/>
          </w:tcPr>
          <w:p w:rsidR="00B97FAF" w:rsidRDefault="001674AD" w14:paraId="5842D1D4" w14:textId="77777777">
            <w:pPr>
              <w:pStyle w:val="TableParagraph"/>
              <w:numPr>
                <w:ilvl w:val="0"/>
                <w:numId w:val="7"/>
              </w:numPr>
              <w:tabs>
                <w:tab w:val="left" w:pos="825"/>
              </w:tabs>
              <w:spacing w:before="49"/>
              <w:ind w:hanging="360"/>
              <w:rPr>
                <w:sz w:val="19"/>
              </w:rPr>
            </w:pPr>
            <w:r>
              <w:rPr>
                <w:sz w:val="19"/>
              </w:rPr>
              <w:t>To</w:t>
            </w:r>
            <w:r>
              <w:rPr>
                <w:spacing w:val="15"/>
                <w:sz w:val="19"/>
              </w:rPr>
              <w:t xml:space="preserve"> </w:t>
            </w:r>
            <w:r>
              <w:rPr>
                <w:sz w:val="19"/>
              </w:rPr>
              <w:t>protect</w:t>
            </w:r>
            <w:r>
              <w:rPr>
                <w:spacing w:val="24"/>
                <w:sz w:val="19"/>
              </w:rPr>
              <w:t xml:space="preserve"> </w:t>
            </w:r>
            <w:r>
              <w:rPr>
                <w:sz w:val="19"/>
              </w:rPr>
              <w:t>and</w:t>
            </w:r>
            <w:r>
              <w:rPr>
                <w:spacing w:val="15"/>
                <w:sz w:val="19"/>
              </w:rPr>
              <w:t xml:space="preserve"> </w:t>
            </w:r>
            <w:r>
              <w:rPr>
                <w:sz w:val="19"/>
              </w:rPr>
              <w:t>safeguard</w:t>
            </w:r>
            <w:r>
              <w:rPr>
                <w:spacing w:val="43"/>
                <w:sz w:val="19"/>
              </w:rPr>
              <w:t xml:space="preserve"> </w:t>
            </w:r>
            <w:r>
              <w:rPr>
                <w:sz w:val="19"/>
              </w:rPr>
              <w:t>pupils</w:t>
            </w:r>
            <w:r>
              <w:rPr>
                <w:spacing w:val="26"/>
                <w:sz w:val="19"/>
              </w:rPr>
              <w:t xml:space="preserve"> </w:t>
            </w:r>
            <w:r>
              <w:rPr>
                <w:sz w:val="19"/>
              </w:rPr>
              <w:t>and</w:t>
            </w:r>
            <w:r>
              <w:rPr>
                <w:spacing w:val="15"/>
                <w:sz w:val="19"/>
              </w:rPr>
              <w:t xml:space="preserve"> </w:t>
            </w:r>
            <w:r>
              <w:rPr>
                <w:spacing w:val="-5"/>
                <w:sz w:val="19"/>
              </w:rPr>
              <w:t>the</w:t>
            </w:r>
          </w:p>
          <w:p w:rsidR="00B97FAF" w:rsidRDefault="001674AD" w14:paraId="167895BF" w14:textId="77777777">
            <w:pPr>
              <w:pStyle w:val="TableParagraph"/>
              <w:spacing w:before="95"/>
              <w:ind w:left="825"/>
              <w:rPr>
                <w:sz w:val="19"/>
              </w:rPr>
            </w:pPr>
            <w:r>
              <w:rPr>
                <w:spacing w:val="-2"/>
                <w:sz w:val="19"/>
              </w:rPr>
              <w:t>community.</w:t>
            </w:r>
          </w:p>
        </w:tc>
      </w:tr>
      <w:tr w:rsidR="00B97FAF" w14:paraId="19916539" w14:textId="77777777">
        <w:trPr>
          <w:trHeight w:val="2579"/>
        </w:trPr>
        <w:tc>
          <w:tcPr>
            <w:tcW w:w="4432" w:type="dxa"/>
            <w:vMerge/>
            <w:tcBorders>
              <w:top w:val="nil"/>
            </w:tcBorders>
          </w:tcPr>
          <w:p w:rsidR="00B97FAF" w:rsidRDefault="00B97FAF" w14:paraId="756EA463" w14:textId="77777777">
            <w:pPr>
              <w:rPr>
                <w:sz w:val="2"/>
                <w:szCs w:val="2"/>
              </w:rPr>
            </w:pPr>
          </w:p>
        </w:tc>
        <w:tc>
          <w:tcPr>
            <w:tcW w:w="4477" w:type="dxa"/>
          </w:tcPr>
          <w:p w:rsidR="00B97FAF" w:rsidRDefault="001674AD" w14:paraId="30A569A5" w14:textId="77777777">
            <w:pPr>
              <w:pStyle w:val="TableParagraph"/>
              <w:spacing w:before="76" w:line="345" w:lineRule="auto"/>
              <w:ind w:left="105"/>
              <w:rPr>
                <w:b/>
                <w:sz w:val="19"/>
              </w:rPr>
            </w:pPr>
            <w:r>
              <w:rPr>
                <w:b/>
                <w:sz w:val="19"/>
              </w:rPr>
              <w:t>Support</w:t>
            </w:r>
            <w:r>
              <w:rPr>
                <w:b/>
                <w:spacing w:val="40"/>
                <w:sz w:val="19"/>
              </w:rPr>
              <w:t xml:space="preserve"> </w:t>
            </w:r>
            <w:r>
              <w:rPr>
                <w:b/>
                <w:sz w:val="19"/>
              </w:rPr>
              <w:t>for</w:t>
            </w:r>
            <w:r>
              <w:rPr>
                <w:b/>
                <w:spacing w:val="40"/>
                <w:sz w:val="19"/>
              </w:rPr>
              <w:t xml:space="preserve"> </w:t>
            </w:r>
            <w:r>
              <w:rPr>
                <w:b/>
                <w:sz w:val="19"/>
              </w:rPr>
              <w:t>Individuals</w:t>
            </w:r>
            <w:r>
              <w:rPr>
                <w:b/>
                <w:spacing w:val="40"/>
                <w:sz w:val="19"/>
              </w:rPr>
              <w:t xml:space="preserve"> </w:t>
            </w:r>
            <w:r>
              <w:rPr>
                <w:b/>
                <w:sz w:val="19"/>
              </w:rPr>
              <w:t>with</w:t>
            </w:r>
            <w:r>
              <w:rPr>
                <w:b/>
                <w:spacing w:val="40"/>
                <w:sz w:val="19"/>
              </w:rPr>
              <w:t xml:space="preserve"> </w:t>
            </w:r>
            <w:r>
              <w:rPr>
                <w:b/>
                <w:sz w:val="19"/>
              </w:rPr>
              <w:t>a</w:t>
            </w:r>
            <w:r>
              <w:rPr>
                <w:b/>
                <w:spacing w:val="40"/>
                <w:sz w:val="19"/>
              </w:rPr>
              <w:t xml:space="preserve"> </w:t>
            </w:r>
            <w:r>
              <w:rPr>
                <w:b/>
                <w:sz w:val="19"/>
              </w:rPr>
              <w:t>Disability</w:t>
            </w:r>
            <w:r>
              <w:rPr>
                <w:b/>
                <w:spacing w:val="40"/>
                <w:sz w:val="19"/>
              </w:rPr>
              <w:t xml:space="preserve"> </w:t>
            </w:r>
            <w:r>
              <w:rPr>
                <w:b/>
                <w:sz w:val="19"/>
              </w:rPr>
              <w:t>or Medical Condition</w:t>
            </w:r>
          </w:p>
          <w:p w:rsidR="00B97FAF" w:rsidRDefault="001674AD" w14:paraId="54D2A633" w14:textId="77777777">
            <w:pPr>
              <w:pStyle w:val="TableParagraph"/>
              <w:numPr>
                <w:ilvl w:val="0"/>
                <w:numId w:val="6"/>
              </w:numPr>
              <w:tabs>
                <w:tab w:val="left" w:pos="825"/>
              </w:tabs>
              <w:spacing w:before="78"/>
              <w:ind w:hanging="360"/>
              <w:rPr>
                <w:sz w:val="19"/>
              </w:rPr>
            </w:pPr>
            <w:r>
              <w:rPr>
                <w:sz w:val="19"/>
              </w:rPr>
              <w:t>To</w:t>
            </w:r>
            <w:r>
              <w:rPr>
                <w:spacing w:val="18"/>
                <w:sz w:val="19"/>
              </w:rPr>
              <w:t xml:space="preserve"> </w:t>
            </w:r>
            <w:r>
              <w:rPr>
                <w:sz w:val="19"/>
              </w:rPr>
              <w:t>ensure</w:t>
            </w:r>
            <w:r>
              <w:rPr>
                <w:spacing w:val="18"/>
                <w:sz w:val="19"/>
              </w:rPr>
              <w:t xml:space="preserve"> </w:t>
            </w:r>
            <w:r>
              <w:rPr>
                <w:sz w:val="19"/>
              </w:rPr>
              <w:t>we</w:t>
            </w:r>
            <w:r>
              <w:rPr>
                <w:spacing w:val="3"/>
                <w:sz w:val="19"/>
              </w:rPr>
              <w:t xml:space="preserve"> </w:t>
            </w:r>
            <w:r>
              <w:rPr>
                <w:sz w:val="19"/>
              </w:rPr>
              <w:t>keep</w:t>
            </w:r>
            <w:r>
              <w:rPr>
                <w:spacing w:val="3"/>
                <w:sz w:val="19"/>
              </w:rPr>
              <w:t xml:space="preserve"> </w:t>
            </w:r>
            <w:r>
              <w:rPr>
                <w:sz w:val="19"/>
              </w:rPr>
              <w:t>pupils</w:t>
            </w:r>
            <w:r>
              <w:rPr>
                <w:spacing w:val="14"/>
                <w:sz w:val="19"/>
              </w:rPr>
              <w:t xml:space="preserve"> </w:t>
            </w:r>
            <w:r>
              <w:rPr>
                <w:sz w:val="19"/>
              </w:rPr>
              <w:t>and</w:t>
            </w:r>
            <w:r>
              <w:rPr>
                <w:spacing w:val="18"/>
                <w:sz w:val="19"/>
              </w:rPr>
              <w:t xml:space="preserve"> </w:t>
            </w:r>
            <w:r>
              <w:rPr>
                <w:sz w:val="19"/>
              </w:rPr>
              <w:t>staff</w:t>
            </w:r>
            <w:r>
              <w:rPr>
                <w:spacing w:val="-2"/>
                <w:sz w:val="19"/>
              </w:rPr>
              <w:t xml:space="preserve"> </w:t>
            </w:r>
            <w:r>
              <w:rPr>
                <w:spacing w:val="-4"/>
                <w:sz w:val="19"/>
              </w:rPr>
              <w:t>safe.</w:t>
            </w:r>
          </w:p>
          <w:p w:rsidR="00B97FAF" w:rsidRDefault="001674AD" w14:paraId="303EC267" w14:textId="77777777">
            <w:pPr>
              <w:pStyle w:val="TableParagraph"/>
              <w:numPr>
                <w:ilvl w:val="0"/>
                <w:numId w:val="6"/>
              </w:numPr>
              <w:tabs>
                <w:tab w:val="left" w:pos="825"/>
                <w:tab w:val="left" w:pos="1260"/>
                <w:tab w:val="left" w:pos="2085"/>
                <w:tab w:val="left" w:pos="2489"/>
                <w:tab w:val="left" w:pos="3224"/>
                <w:tab w:val="left" w:pos="3749"/>
              </w:tabs>
              <w:spacing w:before="188" w:line="338" w:lineRule="auto"/>
              <w:ind w:right="102" w:hanging="360"/>
              <w:rPr>
                <w:sz w:val="19"/>
              </w:rPr>
            </w:pPr>
            <w:r>
              <w:rPr>
                <w:spacing w:val="-6"/>
                <w:sz w:val="19"/>
              </w:rPr>
              <w:t>To</w:t>
            </w:r>
            <w:r>
              <w:rPr>
                <w:sz w:val="19"/>
              </w:rPr>
              <w:tab/>
            </w:r>
            <w:r>
              <w:rPr>
                <w:spacing w:val="-2"/>
                <w:sz w:val="19"/>
              </w:rPr>
              <w:t>ensure</w:t>
            </w:r>
            <w:r>
              <w:rPr>
                <w:sz w:val="19"/>
              </w:rPr>
              <w:tab/>
            </w:r>
            <w:r>
              <w:rPr>
                <w:spacing w:val="-4"/>
                <w:sz w:val="19"/>
              </w:rPr>
              <w:t>all</w:t>
            </w:r>
            <w:r>
              <w:rPr>
                <w:sz w:val="19"/>
              </w:rPr>
              <w:tab/>
            </w:r>
            <w:r>
              <w:rPr>
                <w:spacing w:val="-2"/>
                <w:sz w:val="19"/>
              </w:rPr>
              <w:t>pupils</w:t>
            </w:r>
            <w:r>
              <w:rPr>
                <w:sz w:val="19"/>
              </w:rPr>
              <w:tab/>
            </w:r>
            <w:r>
              <w:rPr>
                <w:spacing w:val="-4"/>
                <w:sz w:val="19"/>
              </w:rPr>
              <w:t>can</w:t>
            </w:r>
            <w:r>
              <w:rPr>
                <w:sz w:val="19"/>
              </w:rPr>
              <w:tab/>
            </w:r>
            <w:r>
              <w:rPr>
                <w:spacing w:val="-2"/>
                <w:sz w:val="19"/>
              </w:rPr>
              <w:t xml:space="preserve">access </w:t>
            </w:r>
            <w:r>
              <w:rPr>
                <w:sz w:val="19"/>
              </w:rPr>
              <w:t>education</w:t>
            </w:r>
            <w:r>
              <w:rPr>
                <w:spacing w:val="40"/>
                <w:sz w:val="19"/>
              </w:rPr>
              <w:t xml:space="preserve"> </w:t>
            </w:r>
            <w:r>
              <w:rPr>
                <w:sz w:val="19"/>
              </w:rPr>
              <w:t>and other services</w:t>
            </w:r>
            <w:r>
              <w:rPr>
                <w:spacing w:val="40"/>
                <w:sz w:val="19"/>
              </w:rPr>
              <w:t xml:space="preserve"> </w:t>
            </w:r>
            <w:r>
              <w:rPr>
                <w:sz w:val="19"/>
              </w:rPr>
              <w:t>in school.</w:t>
            </w:r>
          </w:p>
          <w:p w:rsidR="00B97FAF" w:rsidRDefault="001674AD" w14:paraId="72B4B505" w14:textId="77777777">
            <w:pPr>
              <w:pStyle w:val="TableParagraph"/>
              <w:numPr>
                <w:ilvl w:val="0"/>
                <w:numId w:val="6"/>
              </w:numPr>
              <w:tabs>
                <w:tab w:val="left" w:pos="825"/>
              </w:tabs>
              <w:spacing w:before="6" w:line="310" w:lineRule="atLeast"/>
              <w:ind w:right="118" w:hanging="360"/>
              <w:rPr>
                <w:sz w:val="19"/>
              </w:rPr>
            </w:pPr>
            <w:r>
              <w:rPr>
                <w:sz w:val="19"/>
              </w:rPr>
              <w:t>To</w:t>
            </w:r>
            <w:r>
              <w:rPr>
                <w:spacing w:val="40"/>
                <w:sz w:val="19"/>
              </w:rPr>
              <w:t xml:space="preserve"> </w:t>
            </w:r>
            <w:r>
              <w:rPr>
                <w:sz w:val="19"/>
              </w:rPr>
              <w:t>ensure</w:t>
            </w:r>
            <w:r>
              <w:rPr>
                <w:spacing w:val="40"/>
                <w:sz w:val="19"/>
              </w:rPr>
              <w:t xml:space="preserve"> </w:t>
            </w:r>
            <w:r>
              <w:rPr>
                <w:sz w:val="19"/>
              </w:rPr>
              <w:t>our</w:t>
            </w:r>
            <w:r>
              <w:rPr>
                <w:spacing w:val="40"/>
                <w:sz w:val="19"/>
              </w:rPr>
              <w:t xml:space="preserve"> </w:t>
            </w:r>
            <w:r>
              <w:rPr>
                <w:sz w:val="19"/>
              </w:rPr>
              <w:t>employees</w:t>
            </w:r>
            <w:r>
              <w:rPr>
                <w:spacing w:val="40"/>
                <w:sz w:val="19"/>
              </w:rPr>
              <w:t xml:space="preserve"> </w:t>
            </w:r>
            <w:r>
              <w:rPr>
                <w:sz w:val="19"/>
              </w:rPr>
              <w:t>are</w:t>
            </w:r>
            <w:r>
              <w:rPr>
                <w:spacing w:val="40"/>
                <w:sz w:val="19"/>
              </w:rPr>
              <w:t xml:space="preserve"> </w:t>
            </w:r>
            <w:r>
              <w:rPr>
                <w:sz w:val="19"/>
              </w:rPr>
              <w:t>properly supported</w:t>
            </w:r>
            <w:r>
              <w:rPr>
                <w:spacing w:val="40"/>
                <w:sz w:val="19"/>
              </w:rPr>
              <w:t xml:space="preserve"> </w:t>
            </w:r>
            <w:r>
              <w:rPr>
                <w:sz w:val="19"/>
              </w:rPr>
              <w:t>and able to do their job.</w:t>
            </w:r>
          </w:p>
        </w:tc>
      </w:tr>
      <w:tr w:rsidR="00B97FAF" w14:paraId="0B1548A1" w14:textId="77777777">
        <w:trPr>
          <w:trHeight w:val="1740"/>
        </w:trPr>
        <w:tc>
          <w:tcPr>
            <w:tcW w:w="4432" w:type="dxa"/>
            <w:vMerge/>
            <w:tcBorders>
              <w:top w:val="nil"/>
            </w:tcBorders>
          </w:tcPr>
          <w:p w:rsidR="00B97FAF" w:rsidRDefault="00B97FAF" w14:paraId="79E4FE77" w14:textId="77777777">
            <w:pPr>
              <w:rPr>
                <w:sz w:val="2"/>
                <w:szCs w:val="2"/>
              </w:rPr>
            </w:pPr>
          </w:p>
        </w:tc>
        <w:tc>
          <w:tcPr>
            <w:tcW w:w="4477" w:type="dxa"/>
          </w:tcPr>
          <w:p w:rsidR="00B97FAF" w:rsidRDefault="001674AD" w14:paraId="6103155D" w14:textId="77777777">
            <w:pPr>
              <w:pStyle w:val="TableParagraph"/>
              <w:spacing w:before="91"/>
              <w:ind w:left="105"/>
              <w:rPr>
                <w:b/>
                <w:sz w:val="19"/>
              </w:rPr>
            </w:pPr>
            <w:r>
              <w:rPr>
                <w:b/>
                <w:spacing w:val="-2"/>
                <w:sz w:val="19"/>
              </w:rPr>
              <w:t>Counselling</w:t>
            </w:r>
          </w:p>
          <w:p w:rsidR="00B97FAF" w:rsidRDefault="001674AD" w14:paraId="4E576D9F" w14:textId="77777777">
            <w:pPr>
              <w:pStyle w:val="TableParagraph"/>
              <w:numPr>
                <w:ilvl w:val="0"/>
                <w:numId w:val="5"/>
              </w:numPr>
              <w:tabs>
                <w:tab w:val="left" w:pos="825"/>
              </w:tabs>
              <w:spacing w:before="174" w:line="333" w:lineRule="auto"/>
              <w:ind w:right="102"/>
              <w:jc w:val="both"/>
              <w:rPr>
                <w:sz w:val="19"/>
              </w:rPr>
            </w:pPr>
            <w:r>
              <w:rPr>
                <w:sz w:val="19"/>
              </w:rPr>
              <w:t>To allow for individuals to access confidential counselling services as arranged through occupational health or other support services.</w:t>
            </w:r>
          </w:p>
        </w:tc>
      </w:tr>
      <w:tr w:rsidR="00B97FAF" w14:paraId="795C7832" w14:textId="77777777">
        <w:trPr>
          <w:trHeight w:val="2445"/>
        </w:trPr>
        <w:tc>
          <w:tcPr>
            <w:tcW w:w="4432" w:type="dxa"/>
            <w:vMerge/>
            <w:tcBorders>
              <w:top w:val="nil"/>
            </w:tcBorders>
          </w:tcPr>
          <w:p w:rsidR="00B97FAF" w:rsidRDefault="00B97FAF" w14:paraId="4A8FF020" w14:textId="77777777">
            <w:pPr>
              <w:rPr>
                <w:sz w:val="2"/>
                <w:szCs w:val="2"/>
              </w:rPr>
            </w:pPr>
          </w:p>
        </w:tc>
        <w:tc>
          <w:tcPr>
            <w:tcW w:w="4477" w:type="dxa"/>
          </w:tcPr>
          <w:p w:rsidR="00B97FAF" w:rsidRDefault="001674AD" w14:paraId="0EFBD8D7" w14:textId="77777777">
            <w:pPr>
              <w:pStyle w:val="TableParagraph"/>
              <w:spacing w:before="61" w:line="345" w:lineRule="auto"/>
              <w:ind w:left="105" w:right="89"/>
              <w:jc w:val="both"/>
              <w:rPr>
                <w:b/>
                <w:sz w:val="19"/>
              </w:rPr>
            </w:pPr>
            <w:r>
              <w:rPr>
                <w:b/>
                <w:sz w:val="19"/>
              </w:rPr>
              <w:t>Safeguarding of Children and Individuals at</w:t>
            </w:r>
            <w:r>
              <w:rPr>
                <w:b/>
                <w:spacing w:val="40"/>
                <w:sz w:val="19"/>
              </w:rPr>
              <w:t xml:space="preserve"> </w:t>
            </w:r>
            <w:r>
              <w:rPr>
                <w:b/>
                <w:spacing w:val="-4"/>
                <w:sz w:val="19"/>
              </w:rPr>
              <w:t>risk</w:t>
            </w:r>
          </w:p>
          <w:p w:rsidR="00B97FAF" w:rsidRDefault="001674AD" w14:paraId="6EBA6215" w14:textId="77777777">
            <w:pPr>
              <w:pStyle w:val="TableParagraph"/>
              <w:numPr>
                <w:ilvl w:val="0"/>
                <w:numId w:val="4"/>
              </w:numPr>
              <w:tabs>
                <w:tab w:val="left" w:pos="825"/>
              </w:tabs>
              <w:spacing w:before="78" w:line="333" w:lineRule="auto"/>
              <w:ind w:right="109"/>
              <w:jc w:val="both"/>
              <w:rPr>
                <w:sz w:val="19"/>
              </w:rPr>
            </w:pPr>
            <w:r>
              <w:rPr>
                <w:sz w:val="19"/>
              </w:rPr>
              <w:t>To protect and safeguard pupils from physical</w:t>
            </w:r>
            <w:r>
              <w:rPr>
                <w:spacing w:val="-3"/>
                <w:sz w:val="19"/>
              </w:rPr>
              <w:t xml:space="preserve"> </w:t>
            </w:r>
            <w:r>
              <w:rPr>
                <w:sz w:val="19"/>
              </w:rPr>
              <w:t xml:space="preserve">and emotional harm, neglect, or </w:t>
            </w:r>
            <w:r>
              <w:rPr>
                <w:spacing w:val="-2"/>
                <w:sz w:val="19"/>
              </w:rPr>
              <w:t>abuse.</w:t>
            </w:r>
          </w:p>
          <w:p w:rsidR="00B97FAF" w:rsidRDefault="001674AD" w14:paraId="7F519F62" w14:textId="77777777">
            <w:pPr>
              <w:pStyle w:val="TableParagraph"/>
              <w:numPr>
                <w:ilvl w:val="0"/>
                <w:numId w:val="4"/>
              </w:numPr>
              <w:tabs>
                <w:tab w:val="left" w:pos="823"/>
                <w:tab w:val="left" w:pos="825"/>
              </w:tabs>
              <w:spacing w:before="12" w:line="310" w:lineRule="atLeast"/>
              <w:ind w:right="108" w:hanging="361"/>
              <w:jc w:val="both"/>
              <w:rPr>
                <w:sz w:val="19"/>
              </w:rPr>
            </w:pPr>
            <w:r>
              <w:rPr>
                <w:sz w:val="19"/>
              </w:rPr>
              <w:t xml:space="preserve">To support the wellbeing of pupils at our </w:t>
            </w:r>
            <w:r>
              <w:rPr>
                <w:spacing w:val="-2"/>
                <w:sz w:val="19"/>
              </w:rPr>
              <w:t>school.</w:t>
            </w:r>
          </w:p>
        </w:tc>
      </w:tr>
      <w:tr w:rsidR="00B97FAF" w14:paraId="46911769" w14:textId="77777777">
        <w:trPr>
          <w:trHeight w:val="1140"/>
        </w:trPr>
        <w:tc>
          <w:tcPr>
            <w:tcW w:w="4432" w:type="dxa"/>
            <w:vMerge/>
            <w:tcBorders>
              <w:top w:val="nil"/>
            </w:tcBorders>
          </w:tcPr>
          <w:p w:rsidR="00B97FAF" w:rsidRDefault="00B97FAF" w14:paraId="6B7C1145" w14:textId="77777777">
            <w:pPr>
              <w:rPr>
                <w:sz w:val="2"/>
                <w:szCs w:val="2"/>
              </w:rPr>
            </w:pPr>
          </w:p>
        </w:tc>
        <w:tc>
          <w:tcPr>
            <w:tcW w:w="4477" w:type="dxa"/>
          </w:tcPr>
          <w:p w:rsidR="00B97FAF" w:rsidRDefault="001674AD" w14:paraId="11AF6EB1" w14:textId="77777777">
            <w:pPr>
              <w:pStyle w:val="TableParagraph"/>
              <w:spacing w:before="91"/>
              <w:ind w:left="105"/>
              <w:rPr>
                <w:b/>
                <w:sz w:val="19"/>
              </w:rPr>
            </w:pPr>
            <w:r>
              <w:rPr>
                <w:b/>
                <w:spacing w:val="-2"/>
                <w:sz w:val="19"/>
              </w:rPr>
              <w:t>Insurance</w:t>
            </w:r>
          </w:p>
          <w:p w:rsidR="00B97FAF" w:rsidRDefault="001674AD" w14:paraId="12364210" w14:textId="77777777">
            <w:pPr>
              <w:pStyle w:val="TableParagraph"/>
              <w:numPr>
                <w:ilvl w:val="0"/>
                <w:numId w:val="3"/>
              </w:numPr>
              <w:tabs>
                <w:tab w:val="left" w:pos="825"/>
              </w:tabs>
              <w:spacing w:before="97" w:line="310" w:lineRule="atLeast"/>
              <w:ind w:right="109"/>
              <w:rPr>
                <w:sz w:val="19"/>
              </w:rPr>
            </w:pPr>
            <w:r>
              <w:rPr>
                <w:sz w:val="19"/>
              </w:rPr>
              <w:t>To</w:t>
            </w:r>
            <w:r>
              <w:rPr>
                <w:spacing w:val="80"/>
                <w:sz w:val="19"/>
              </w:rPr>
              <w:t xml:space="preserve"> </w:t>
            </w:r>
            <w:r>
              <w:rPr>
                <w:sz w:val="19"/>
              </w:rPr>
              <w:t>process</w:t>
            </w:r>
            <w:r>
              <w:rPr>
                <w:spacing w:val="80"/>
                <w:sz w:val="19"/>
              </w:rPr>
              <w:t xml:space="preserve"> </w:t>
            </w:r>
            <w:r>
              <w:rPr>
                <w:sz w:val="19"/>
              </w:rPr>
              <w:t>data</w:t>
            </w:r>
            <w:r>
              <w:rPr>
                <w:spacing w:val="40"/>
                <w:sz w:val="19"/>
              </w:rPr>
              <w:t xml:space="preserve"> </w:t>
            </w:r>
            <w:r>
              <w:rPr>
                <w:sz w:val="19"/>
              </w:rPr>
              <w:t>that</w:t>
            </w:r>
            <w:r>
              <w:rPr>
                <w:spacing w:val="80"/>
                <w:sz w:val="19"/>
              </w:rPr>
              <w:t xml:space="preserve"> </w:t>
            </w:r>
            <w:r>
              <w:rPr>
                <w:sz w:val="19"/>
              </w:rPr>
              <w:t>is</w:t>
            </w:r>
            <w:r>
              <w:rPr>
                <w:spacing w:val="40"/>
                <w:sz w:val="19"/>
              </w:rPr>
              <w:t xml:space="preserve"> </w:t>
            </w:r>
            <w:r>
              <w:rPr>
                <w:sz w:val="19"/>
              </w:rPr>
              <w:t>required</w:t>
            </w:r>
            <w:r>
              <w:rPr>
                <w:spacing w:val="80"/>
                <w:sz w:val="19"/>
              </w:rPr>
              <w:t xml:space="preserve"> </w:t>
            </w:r>
            <w:r>
              <w:rPr>
                <w:sz w:val="19"/>
              </w:rPr>
              <w:t>for insurance</w:t>
            </w:r>
            <w:r>
              <w:rPr>
                <w:spacing w:val="40"/>
                <w:sz w:val="19"/>
              </w:rPr>
              <w:t xml:space="preserve"> </w:t>
            </w:r>
            <w:r>
              <w:rPr>
                <w:sz w:val="19"/>
              </w:rPr>
              <w:t>purposes.</w:t>
            </w:r>
          </w:p>
        </w:tc>
      </w:tr>
      <w:tr w:rsidR="00B97FAF" w14:paraId="06561969" w14:textId="77777777">
        <w:trPr>
          <w:trHeight w:val="1139"/>
        </w:trPr>
        <w:tc>
          <w:tcPr>
            <w:tcW w:w="4432" w:type="dxa"/>
            <w:vMerge/>
            <w:tcBorders>
              <w:top w:val="nil"/>
            </w:tcBorders>
          </w:tcPr>
          <w:p w:rsidR="00B97FAF" w:rsidRDefault="00B97FAF" w14:paraId="473BE871" w14:textId="77777777">
            <w:pPr>
              <w:rPr>
                <w:sz w:val="2"/>
                <w:szCs w:val="2"/>
              </w:rPr>
            </w:pPr>
          </w:p>
        </w:tc>
        <w:tc>
          <w:tcPr>
            <w:tcW w:w="4477" w:type="dxa"/>
          </w:tcPr>
          <w:p w:rsidR="00B97FAF" w:rsidRDefault="001674AD" w14:paraId="605113F6" w14:textId="77777777">
            <w:pPr>
              <w:pStyle w:val="TableParagraph"/>
              <w:spacing w:before="91"/>
              <w:ind w:left="105"/>
              <w:rPr>
                <w:b/>
                <w:sz w:val="19"/>
              </w:rPr>
            </w:pPr>
            <w:r>
              <w:rPr>
                <w:b/>
                <w:sz w:val="19"/>
              </w:rPr>
              <w:t>Occupational</w:t>
            </w:r>
            <w:r>
              <w:rPr>
                <w:b/>
                <w:spacing w:val="49"/>
                <w:sz w:val="19"/>
              </w:rPr>
              <w:t xml:space="preserve"> </w:t>
            </w:r>
            <w:r>
              <w:rPr>
                <w:b/>
                <w:spacing w:val="-2"/>
                <w:sz w:val="19"/>
              </w:rPr>
              <w:t>Pensions</w:t>
            </w:r>
          </w:p>
          <w:p w:rsidR="00B97FAF" w:rsidRDefault="001674AD" w14:paraId="2177A733" w14:textId="77777777">
            <w:pPr>
              <w:pStyle w:val="TableParagraph"/>
              <w:numPr>
                <w:ilvl w:val="0"/>
                <w:numId w:val="2"/>
              </w:numPr>
              <w:tabs>
                <w:tab w:val="left" w:pos="825"/>
              </w:tabs>
              <w:spacing w:before="97" w:line="310" w:lineRule="atLeast"/>
              <w:ind w:right="91"/>
              <w:rPr>
                <w:sz w:val="19"/>
              </w:rPr>
            </w:pPr>
            <w:r>
              <w:rPr>
                <w:sz w:val="19"/>
              </w:rPr>
              <w:t>To meet our legal obligation to provide</w:t>
            </w:r>
            <w:r>
              <w:rPr>
                <w:spacing w:val="40"/>
                <w:sz w:val="19"/>
              </w:rPr>
              <w:t xml:space="preserve"> </w:t>
            </w:r>
            <w:r>
              <w:rPr>
                <w:sz w:val="19"/>
              </w:rPr>
              <w:t>a pension scheme for our workforce.</w:t>
            </w:r>
          </w:p>
        </w:tc>
      </w:tr>
      <w:tr w:rsidR="00B97FAF" w14:paraId="0828BF40" w14:textId="77777777">
        <w:trPr>
          <w:trHeight w:val="1605"/>
        </w:trPr>
        <w:tc>
          <w:tcPr>
            <w:tcW w:w="4432" w:type="dxa"/>
          </w:tcPr>
          <w:p w:rsidR="00B97FAF" w:rsidRDefault="001674AD" w14:paraId="3019885E" w14:textId="77777777">
            <w:pPr>
              <w:pStyle w:val="TableParagraph"/>
              <w:spacing w:before="61" w:line="345" w:lineRule="auto"/>
              <w:rPr>
                <w:sz w:val="19"/>
              </w:rPr>
            </w:pPr>
            <w:r>
              <w:rPr>
                <w:sz w:val="19"/>
              </w:rPr>
              <w:t>Schedule</w:t>
            </w:r>
            <w:r>
              <w:rPr>
                <w:spacing w:val="80"/>
                <w:sz w:val="19"/>
              </w:rPr>
              <w:t xml:space="preserve"> </w:t>
            </w:r>
            <w:r>
              <w:rPr>
                <w:sz w:val="19"/>
              </w:rPr>
              <w:t>1,</w:t>
            </w:r>
            <w:r>
              <w:rPr>
                <w:spacing w:val="80"/>
                <w:sz w:val="19"/>
              </w:rPr>
              <w:t xml:space="preserve"> </w:t>
            </w:r>
            <w:r>
              <w:rPr>
                <w:sz w:val="19"/>
              </w:rPr>
              <w:t>Part</w:t>
            </w:r>
            <w:r>
              <w:rPr>
                <w:spacing w:val="80"/>
                <w:sz w:val="19"/>
              </w:rPr>
              <w:t xml:space="preserve"> </w:t>
            </w:r>
            <w:r>
              <w:rPr>
                <w:sz w:val="19"/>
              </w:rPr>
              <w:t>3</w:t>
            </w:r>
            <w:r>
              <w:rPr>
                <w:spacing w:val="80"/>
                <w:sz w:val="19"/>
              </w:rPr>
              <w:t xml:space="preserve"> </w:t>
            </w:r>
            <w:r>
              <w:rPr>
                <w:sz w:val="19"/>
              </w:rPr>
              <w:t>–</w:t>
            </w:r>
            <w:r>
              <w:rPr>
                <w:spacing w:val="40"/>
                <w:sz w:val="19"/>
              </w:rPr>
              <w:t xml:space="preserve"> </w:t>
            </w:r>
            <w:r>
              <w:rPr>
                <w:sz w:val="19"/>
              </w:rPr>
              <w:t>Additional</w:t>
            </w:r>
            <w:r>
              <w:rPr>
                <w:spacing w:val="80"/>
                <w:sz w:val="19"/>
              </w:rPr>
              <w:t xml:space="preserve"> </w:t>
            </w:r>
            <w:r>
              <w:rPr>
                <w:sz w:val="19"/>
              </w:rPr>
              <w:t>Conditions Relating</w:t>
            </w:r>
            <w:r>
              <w:rPr>
                <w:spacing w:val="40"/>
                <w:sz w:val="19"/>
              </w:rPr>
              <w:t xml:space="preserve"> </w:t>
            </w:r>
            <w:r>
              <w:rPr>
                <w:sz w:val="19"/>
              </w:rPr>
              <w:t>to Criminal</w:t>
            </w:r>
            <w:r>
              <w:rPr>
                <w:spacing w:val="40"/>
                <w:sz w:val="19"/>
              </w:rPr>
              <w:t xml:space="preserve"> </w:t>
            </w:r>
            <w:r>
              <w:rPr>
                <w:sz w:val="19"/>
              </w:rPr>
              <w:t>Convictions,</w:t>
            </w:r>
            <w:r>
              <w:rPr>
                <w:spacing w:val="40"/>
                <w:sz w:val="19"/>
              </w:rPr>
              <w:t xml:space="preserve"> </w:t>
            </w:r>
            <w:r>
              <w:rPr>
                <w:sz w:val="19"/>
              </w:rPr>
              <w:t>etc.</w:t>
            </w:r>
          </w:p>
        </w:tc>
        <w:tc>
          <w:tcPr>
            <w:tcW w:w="4477" w:type="dxa"/>
          </w:tcPr>
          <w:p w:rsidR="00B97FAF" w:rsidRDefault="001674AD" w14:paraId="5E9152F7" w14:textId="77777777">
            <w:pPr>
              <w:pStyle w:val="TableParagraph"/>
              <w:spacing w:before="61" w:line="333" w:lineRule="auto"/>
              <w:ind w:left="105" w:right="95"/>
              <w:jc w:val="both"/>
              <w:rPr>
                <w:sz w:val="19"/>
              </w:rPr>
            </w:pPr>
            <w:r>
              <w:rPr>
                <w:sz w:val="19"/>
              </w:rPr>
              <w:t>We process data criminal offence data for the purposes</w:t>
            </w:r>
            <w:r>
              <w:rPr>
                <w:spacing w:val="40"/>
                <w:sz w:val="19"/>
              </w:rPr>
              <w:t xml:space="preserve"> </w:t>
            </w:r>
            <w:r>
              <w:rPr>
                <w:sz w:val="19"/>
              </w:rPr>
              <w:t>of</w:t>
            </w:r>
            <w:r>
              <w:rPr>
                <w:spacing w:val="40"/>
                <w:sz w:val="19"/>
              </w:rPr>
              <w:t xml:space="preserve"> </w:t>
            </w:r>
            <w:r>
              <w:rPr>
                <w:sz w:val="19"/>
              </w:rPr>
              <w:t>recruitment</w:t>
            </w:r>
            <w:r>
              <w:rPr>
                <w:spacing w:val="40"/>
                <w:sz w:val="19"/>
              </w:rPr>
              <w:t xml:space="preserve"> </w:t>
            </w:r>
            <w:r>
              <w:rPr>
                <w:sz w:val="19"/>
              </w:rPr>
              <w:t>and</w:t>
            </w:r>
            <w:r>
              <w:rPr>
                <w:spacing w:val="40"/>
                <w:sz w:val="19"/>
              </w:rPr>
              <w:t xml:space="preserve"> </w:t>
            </w:r>
            <w:r>
              <w:rPr>
                <w:sz w:val="19"/>
              </w:rPr>
              <w:t>employment</w:t>
            </w:r>
            <w:r>
              <w:rPr>
                <w:spacing w:val="40"/>
                <w:sz w:val="19"/>
              </w:rPr>
              <w:t xml:space="preserve"> </w:t>
            </w:r>
            <w:r>
              <w:rPr>
                <w:sz w:val="19"/>
              </w:rPr>
              <w:t>vetting.</w:t>
            </w:r>
            <w:r>
              <w:rPr>
                <w:spacing w:val="40"/>
                <w:sz w:val="19"/>
              </w:rPr>
              <w:t xml:space="preserve"> </w:t>
            </w:r>
            <w:r>
              <w:rPr>
                <w:sz w:val="19"/>
              </w:rPr>
              <w:t xml:space="preserve">We may also process criminal </w:t>
            </w:r>
            <w:proofErr w:type="spellStart"/>
            <w:r>
              <w:rPr>
                <w:sz w:val="19"/>
              </w:rPr>
              <w:t>offenc</w:t>
            </w:r>
            <w:proofErr w:type="spellEnd"/>
            <w:r>
              <w:rPr>
                <w:spacing w:val="-14"/>
                <w:sz w:val="19"/>
              </w:rPr>
              <w:t xml:space="preserve"> </w:t>
            </w:r>
            <w:r>
              <w:rPr>
                <w:sz w:val="19"/>
              </w:rPr>
              <w:t>e data to protect and safeguard</w:t>
            </w:r>
            <w:r>
              <w:rPr>
                <w:spacing w:val="40"/>
                <w:sz w:val="19"/>
              </w:rPr>
              <w:t xml:space="preserve"> </w:t>
            </w:r>
            <w:r>
              <w:rPr>
                <w:sz w:val="19"/>
              </w:rPr>
              <w:t>pupils, staff, and</w:t>
            </w:r>
            <w:r>
              <w:rPr>
                <w:spacing w:val="40"/>
                <w:sz w:val="19"/>
              </w:rPr>
              <w:t xml:space="preserve"> </w:t>
            </w:r>
            <w:r>
              <w:rPr>
                <w:sz w:val="19"/>
              </w:rPr>
              <w:t>the community.</w:t>
            </w:r>
          </w:p>
        </w:tc>
      </w:tr>
    </w:tbl>
    <w:p w:rsidR="00B97FAF" w:rsidRDefault="00B97FAF" w14:paraId="1E3DB4D9" w14:textId="77777777">
      <w:pPr>
        <w:pStyle w:val="BodyText"/>
        <w:rPr>
          <w:sz w:val="22"/>
        </w:rPr>
      </w:pPr>
    </w:p>
    <w:p w:rsidR="00B97FAF" w:rsidRDefault="00B97FAF" w14:paraId="404F9DF5" w14:textId="77777777">
      <w:pPr>
        <w:pStyle w:val="BodyText"/>
        <w:spacing w:before="84"/>
        <w:rPr>
          <w:sz w:val="22"/>
        </w:rPr>
      </w:pPr>
    </w:p>
    <w:p w:rsidR="00B97FAF" w:rsidRDefault="001674AD" w14:paraId="496B9187" w14:textId="77777777">
      <w:pPr>
        <w:pStyle w:val="Heading2"/>
        <w:numPr>
          <w:ilvl w:val="0"/>
          <w:numId w:val="12"/>
        </w:numPr>
        <w:tabs>
          <w:tab w:val="left" w:pos="867"/>
        </w:tabs>
        <w:ind w:left="867" w:hanging="359"/>
        <w:jc w:val="left"/>
      </w:pPr>
      <w:bookmarkStart w:name="2._Personal_data_protection_principles" w:id="32"/>
      <w:bookmarkEnd w:id="32"/>
      <w:r>
        <w:t>Personal</w:t>
      </w:r>
      <w:r>
        <w:rPr>
          <w:spacing w:val="-12"/>
        </w:rPr>
        <w:t xml:space="preserve"> </w:t>
      </w:r>
      <w:r>
        <w:t>data</w:t>
      </w:r>
      <w:r>
        <w:rPr>
          <w:spacing w:val="3"/>
        </w:rPr>
        <w:t xml:space="preserve"> </w:t>
      </w:r>
      <w:r>
        <w:t>protection</w:t>
      </w:r>
      <w:r>
        <w:rPr>
          <w:spacing w:val="-11"/>
        </w:rPr>
        <w:t xml:space="preserve"> </w:t>
      </w:r>
      <w:r>
        <w:rPr>
          <w:spacing w:val="-2"/>
        </w:rPr>
        <w:t>principles</w:t>
      </w:r>
    </w:p>
    <w:p w:rsidR="00B97FAF" w:rsidRDefault="00B97FAF" w14:paraId="3EBAB37F" w14:textId="77777777">
      <w:pPr>
        <w:pStyle w:val="BodyText"/>
        <w:spacing w:before="79"/>
        <w:rPr>
          <w:b/>
          <w:sz w:val="22"/>
        </w:rPr>
      </w:pPr>
    </w:p>
    <w:p w:rsidR="00B97FAF" w:rsidRDefault="001674AD" w14:paraId="1B84E59B" w14:textId="77777777">
      <w:pPr>
        <w:pStyle w:val="ListParagraph"/>
        <w:numPr>
          <w:ilvl w:val="1"/>
          <w:numId w:val="12"/>
        </w:numPr>
        <w:tabs>
          <w:tab w:val="left" w:pos="1225"/>
          <w:tab w:val="left" w:pos="1228"/>
        </w:tabs>
        <w:spacing w:line="285" w:lineRule="auto"/>
        <w:ind w:right="126"/>
        <w:jc w:val="both"/>
      </w:pPr>
      <w:bookmarkStart w:name="2.1_The_UK_GDPR_requires_personal_data_t" w:id="33"/>
      <w:bookmarkEnd w:id="33"/>
      <w:r>
        <w:t>The UK GDPR requires personal data to be processed in accordance with the six principles</w:t>
      </w:r>
      <w:r>
        <w:rPr>
          <w:spacing w:val="-16"/>
        </w:rPr>
        <w:t xml:space="preserve"> </w:t>
      </w:r>
      <w:r>
        <w:t>set</w:t>
      </w:r>
      <w:r>
        <w:rPr>
          <w:spacing w:val="-15"/>
        </w:rPr>
        <w:t xml:space="preserve"> </w:t>
      </w:r>
      <w:r>
        <w:t>out</w:t>
      </w:r>
      <w:r>
        <w:rPr>
          <w:spacing w:val="-13"/>
        </w:rPr>
        <w:t xml:space="preserve"> </w:t>
      </w:r>
      <w:r>
        <w:t>in</w:t>
      </w:r>
      <w:r>
        <w:rPr>
          <w:spacing w:val="-11"/>
        </w:rPr>
        <w:t xml:space="preserve"> </w:t>
      </w:r>
      <w:r>
        <w:t>Article</w:t>
      </w:r>
      <w:r>
        <w:rPr>
          <w:spacing w:val="-12"/>
        </w:rPr>
        <w:t xml:space="preserve"> </w:t>
      </w:r>
      <w:r>
        <w:t>5(1).</w:t>
      </w:r>
      <w:r>
        <w:rPr>
          <w:spacing w:val="-9"/>
        </w:rPr>
        <w:t xml:space="preserve"> </w:t>
      </w:r>
      <w:r>
        <w:t>Article</w:t>
      </w:r>
      <w:r>
        <w:rPr>
          <w:spacing w:val="-12"/>
        </w:rPr>
        <w:t xml:space="preserve"> </w:t>
      </w:r>
      <w:r>
        <w:t>5(2)</w:t>
      </w:r>
      <w:r>
        <w:rPr>
          <w:spacing w:val="-6"/>
        </w:rPr>
        <w:t xml:space="preserve"> </w:t>
      </w:r>
      <w:r>
        <w:t>requires</w:t>
      </w:r>
      <w:r>
        <w:rPr>
          <w:spacing w:val="-13"/>
        </w:rPr>
        <w:t xml:space="preserve"> </w:t>
      </w:r>
      <w:r>
        <w:t>controllers</w:t>
      </w:r>
      <w:r>
        <w:rPr>
          <w:spacing w:val="-13"/>
        </w:rPr>
        <w:t xml:space="preserve"> </w:t>
      </w:r>
      <w:r>
        <w:t>to</w:t>
      </w:r>
      <w:r>
        <w:rPr>
          <w:spacing w:val="-12"/>
        </w:rPr>
        <w:t xml:space="preserve"> </w:t>
      </w:r>
      <w:r>
        <w:t>be</w:t>
      </w:r>
      <w:r>
        <w:rPr>
          <w:spacing w:val="-12"/>
        </w:rPr>
        <w:t xml:space="preserve"> </w:t>
      </w:r>
      <w:r>
        <w:t>able</w:t>
      </w:r>
      <w:r>
        <w:rPr>
          <w:spacing w:val="-12"/>
        </w:rPr>
        <w:t xml:space="preserve"> </w:t>
      </w:r>
      <w:r>
        <w:t>to</w:t>
      </w:r>
      <w:r>
        <w:rPr>
          <w:spacing w:val="-12"/>
        </w:rPr>
        <w:t xml:space="preserve"> </w:t>
      </w:r>
      <w:r>
        <w:t>demonstrate compliance with Article 5(1).</w:t>
      </w:r>
    </w:p>
    <w:p w:rsidR="00B97FAF" w:rsidRDefault="00B97FAF" w14:paraId="54693650" w14:textId="77777777">
      <w:pPr>
        <w:pStyle w:val="BodyText"/>
        <w:spacing w:before="14"/>
        <w:rPr>
          <w:sz w:val="22"/>
        </w:rPr>
      </w:pPr>
    </w:p>
    <w:p w:rsidR="00B97FAF" w:rsidRDefault="001674AD" w14:paraId="63556E15" w14:textId="77777777">
      <w:pPr>
        <w:pStyle w:val="ListParagraph"/>
        <w:numPr>
          <w:ilvl w:val="1"/>
          <w:numId w:val="12"/>
        </w:numPr>
        <w:tabs>
          <w:tab w:val="left" w:pos="1225"/>
          <w:tab w:val="left" w:pos="1228"/>
        </w:tabs>
        <w:spacing w:line="285" w:lineRule="auto"/>
        <w:ind w:right="132"/>
        <w:jc w:val="both"/>
      </w:pPr>
      <w:bookmarkStart w:name="2.2_We_comply_with_the_principles_relati" w:id="34"/>
      <w:bookmarkEnd w:id="34"/>
      <w:r>
        <w:t>We</w:t>
      </w:r>
      <w:r>
        <w:rPr>
          <w:spacing w:val="-16"/>
        </w:rPr>
        <w:t xml:space="preserve"> </w:t>
      </w:r>
      <w:r>
        <w:t>comply</w:t>
      </w:r>
      <w:r>
        <w:rPr>
          <w:spacing w:val="-15"/>
        </w:rPr>
        <w:t xml:space="preserve"> </w:t>
      </w:r>
      <w:r>
        <w:t>with the principles relating</w:t>
      </w:r>
      <w:r>
        <w:rPr>
          <w:spacing w:val="26"/>
        </w:rPr>
        <w:t xml:space="preserve"> </w:t>
      </w:r>
      <w:r>
        <w:t>to Processing</w:t>
      </w:r>
      <w:r>
        <w:rPr>
          <w:spacing w:val="-16"/>
        </w:rPr>
        <w:t xml:space="preserve"> </w:t>
      </w:r>
      <w:r>
        <w:t>of</w:t>
      </w:r>
      <w:r>
        <w:rPr>
          <w:spacing w:val="-2"/>
        </w:rPr>
        <w:t xml:space="preserve"> </w:t>
      </w:r>
      <w:r>
        <w:t>Personal Data</w:t>
      </w:r>
      <w:r>
        <w:rPr>
          <w:spacing w:val="-5"/>
        </w:rPr>
        <w:t xml:space="preserve"> </w:t>
      </w:r>
      <w:r>
        <w:t>set</w:t>
      </w:r>
      <w:r>
        <w:rPr>
          <w:spacing w:val="-2"/>
        </w:rPr>
        <w:t xml:space="preserve"> </w:t>
      </w:r>
      <w:r>
        <w:t>out in the UK GDPR which require Personal Data to be:</w:t>
      </w:r>
    </w:p>
    <w:p w:rsidR="00B97FAF" w:rsidRDefault="00B97FAF" w14:paraId="5F6CFF5B" w14:textId="77777777">
      <w:pPr>
        <w:pStyle w:val="ListParagraph"/>
        <w:spacing w:line="285" w:lineRule="auto"/>
        <w:jc w:val="both"/>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738D3D31" w14:textId="77777777">
      <w:pPr>
        <w:pStyle w:val="ListParagraph"/>
        <w:numPr>
          <w:ilvl w:val="2"/>
          <w:numId w:val="12"/>
        </w:numPr>
        <w:tabs>
          <w:tab w:val="left" w:pos="1944"/>
          <w:tab w:val="left" w:pos="1948"/>
        </w:tabs>
        <w:spacing w:before="78" w:line="285" w:lineRule="auto"/>
        <w:ind w:right="132" w:hanging="720"/>
        <w:jc w:val="both"/>
      </w:pPr>
      <w:bookmarkStart w:name="2.2.1_Processed_lawfully,_fairly_and_in_" w:id="35"/>
      <w:bookmarkEnd w:id="35"/>
      <w:r>
        <w:lastRenderedPageBreak/>
        <w:t>Processed</w:t>
      </w:r>
      <w:r>
        <w:rPr>
          <w:spacing w:val="-16"/>
        </w:rPr>
        <w:t xml:space="preserve"> </w:t>
      </w:r>
      <w:r>
        <w:t>lawfully,</w:t>
      </w:r>
      <w:r>
        <w:rPr>
          <w:spacing w:val="-15"/>
        </w:rPr>
        <w:t xml:space="preserve"> </w:t>
      </w:r>
      <w:r>
        <w:t>fairly and</w:t>
      </w:r>
      <w:r>
        <w:rPr>
          <w:spacing w:val="-8"/>
        </w:rPr>
        <w:t xml:space="preserve"> </w:t>
      </w:r>
      <w:r>
        <w:t>in a</w:t>
      </w:r>
      <w:r>
        <w:rPr>
          <w:spacing w:val="-8"/>
        </w:rPr>
        <w:t xml:space="preserve"> </w:t>
      </w:r>
      <w:r>
        <w:t>transparent</w:t>
      </w:r>
      <w:r>
        <w:rPr>
          <w:spacing w:val="-5"/>
        </w:rPr>
        <w:t xml:space="preserve"> </w:t>
      </w:r>
      <w:r>
        <w:t>manner</w:t>
      </w:r>
      <w:r>
        <w:rPr>
          <w:spacing w:val="-2"/>
        </w:rPr>
        <w:t xml:space="preserve"> </w:t>
      </w:r>
      <w:r>
        <w:t>(Lawfulness,</w:t>
      </w:r>
      <w:r>
        <w:rPr>
          <w:spacing w:val="-16"/>
        </w:rPr>
        <w:t xml:space="preserve"> </w:t>
      </w:r>
      <w:r>
        <w:t>Fairness</w:t>
      </w:r>
      <w:r>
        <w:rPr>
          <w:spacing w:val="-9"/>
        </w:rPr>
        <w:t xml:space="preserve"> </w:t>
      </w:r>
      <w:r>
        <w:t xml:space="preserve">and </w:t>
      </w:r>
      <w:r>
        <w:rPr>
          <w:spacing w:val="-2"/>
        </w:rPr>
        <w:t>Tra</w:t>
      </w:r>
      <w:r>
        <w:rPr>
          <w:spacing w:val="-2"/>
        </w:rPr>
        <w:t>nsparency);</w:t>
      </w:r>
    </w:p>
    <w:p w:rsidR="00B97FAF" w:rsidRDefault="001674AD" w14:paraId="0C7179AA" w14:textId="77777777">
      <w:pPr>
        <w:pStyle w:val="ListParagraph"/>
        <w:numPr>
          <w:ilvl w:val="2"/>
          <w:numId w:val="12"/>
        </w:numPr>
        <w:tabs>
          <w:tab w:val="left" w:pos="1947"/>
        </w:tabs>
        <w:spacing w:before="118"/>
        <w:ind w:left="1947" w:hanging="720"/>
      </w:pPr>
      <w:bookmarkStart w:name="2.2.2_collected_only_for_specified,_expl" w:id="36"/>
      <w:bookmarkEnd w:id="36"/>
      <w:r>
        <w:t>collected</w:t>
      </w:r>
      <w:r>
        <w:rPr>
          <w:spacing w:val="-16"/>
        </w:rPr>
        <w:t xml:space="preserve"> </w:t>
      </w:r>
      <w:r>
        <w:t>only</w:t>
      </w:r>
      <w:r>
        <w:rPr>
          <w:spacing w:val="-1"/>
        </w:rPr>
        <w:t xml:space="preserve"> </w:t>
      </w:r>
      <w:r>
        <w:t>for</w:t>
      </w:r>
      <w:r>
        <w:rPr>
          <w:spacing w:val="-7"/>
        </w:rPr>
        <w:t xml:space="preserve"> </w:t>
      </w:r>
      <w:r>
        <w:t>specified,</w:t>
      </w:r>
      <w:r>
        <w:rPr>
          <w:spacing w:val="-19"/>
        </w:rPr>
        <w:t xml:space="preserve"> </w:t>
      </w:r>
      <w:r>
        <w:t>explicit</w:t>
      </w:r>
      <w:r>
        <w:rPr>
          <w:spacing w:val="4"/>
        </w:rPr>
        <w:t xml:space="preserve"> </w:t>
      </w:r>
      <w:r>
        <w:t>and</w:t>
      </w:r>
      <w:r>
        <w:rPr>
          <w:spacing w:val="-12"/>
        </w:rPr>
        <w:t xml:space="preserve"> </w:t>
      </w:r>
      <w:r>
        <w:t>legitimate</w:t>
      </w:r>
      <w:r>
        <w:rPr>
          <w:spacing w:val="1"/>
        </w:rPr>
        <w:t xml:space="preserve"> </w:t>
      </w:r>
      <w:r>
        <w:t>purposes</w:t>
      </w:r>
      <w:r>
        <w:rPr>
          <w:spacing w:val="-14"/>
        </w:rPr>
        <w:t xml:space="preserve"> </w:t>
      </w:r>
      <w:r>
        <w:t>(Purpose</w:t>
      </w:r>
      <w:r>
        <w:rPr>
          <w:spacing w:val="-12"/>
        </w:rPr>
        <w:t xml:space="preserve"> </w:t>
      </w:r>
      <w:r>
        <w:rPr>
          <w:spacing w:val="-2"/>
        </w:rPr>
        <w:t>Limitation);</w:t>
      </w:r>
    </w:p>
    <w:p w:rsidR="00B97FAF" w:rsidRDefault="001674AD" w14:paraId="785521C8" w14:textId="77777777">
      <w:pPr>
        <w:pStyle w:val="ListParagraph"/>
        <w:numPr>
          <w:ilvl w:val="2"/>
          <w:numId w:val="12"/>
        </w:numPr>
        <w:tabs>
          <w:tab w:val="left" w:pos="1944"/>
          <w:tab w:val="left" w:pos="1948"/>
        </w:tabs>
        <w:spacing w:before="167" w:line="285" w:lineRule="auto"/>
        <w:ind w:right="137" w:hanging="720"/>
        <w:jc w:val="both"/>
      </w:pPr>
      <w:bookmarkStart w:name="2.2.3_adequate,_relevant_and_limited_to_" w:id="37"/>
      <w:bookmarkEnd w:id="37"/>
      <w:r>
        <w:t>adequate,</w:t>
      </w:r>
      <w:r>
        <w:rPr>
          <w:spacing w:val="-14"/>
        </w:rPr>
        <w:t xml:space="preserve"> </w:t>
      </w:r>
      <w:r>
        <w:t>relevant and</w:t>
      </w:r>
      <w:r>
        <w:rPr>
          <w:spacing w:val="-11"/>
        </w:rPr>
        <w:t xml:space="preserve"> </w:t>
      </w:r>
      <w:r>
        <w:t>limited</w:t>
      </w:r>
      <w:r>
        <w:rPr>
          <w:spacing w:val="-11"/>
        </w:rPr>
        <w:t xml:space="preserve"> </w:t>
      </w:r>
      <w:r>
        <w:t>to</w:t>
      </w:r>
      <w:r>
        <w:rPr>
          <w:spacing w:val="-11"/>
        </w:rPr>
        <w:t xml:space="preserve"> </w:t>
      </w:r>
      <w:r>
        <w:t>what</w:t>
      </w:r>
      <w:r>
        <w:rPr>
          <w:spacing w:val="-8"/>
        </w:rPr>
        <w:t xml:space="preserve"> </w:t>
      </w:r>
      <w:r>
        <w:t>is</w:t>
      </w:r>
      <w:r>
        <w:rPr>
          <w:spacing w:val="-13"/>
        </w:rPr>
        <w:t xml:space="preserve"> </w:t>
      </w:r>
      <w:r>
        <w:t>necessary</w:t>
      </w:r>
      <w:r>
        <w:rPr>
          <w:spacing w:val="-16"/>
        </w:rPr>
        <w:t xml:space="preserve"> </w:t>
      </w:r>
      <w:r>
        <w:t>in</w:t>
      </w:r>
      <w:r>
        <w:rPr>
          <w:spacing w:val="-15"/>
        </w:rPr>
        <w:t xml:space="preserve"> </w:t>
      </w:r>
      <w:r>
        <w:t>relation to</w:t>
      </w:r>
      <w:r>
        <w:rPr>
          <w:spacing w:val="-11"/>
        </w:rPr>
        <w:t xml:space="preserve"> </w:t>
      </w:r>
      <w:r>
        <w:t>the</w:t>
      </w:r>
      <w:r>
        <w:rPr>
          <w:spacing w:val="-11"/>
        </w:rPr>
        <w:t xml:space="preserve"> </w:t>
      </w:r>
      <w:r>
        <w:t>purposes</w:t>
      </w:r>
      <w:r>
        <w:rPr>
          <w:spacing w:val="-13"/>
        </w:rPr>
        <w:t xml:space="preserve"> </w:t>
      </w:r>
      <w:r>
        <w:t xml:space="preserve">for which it is Processed (Data </w:t>
      </w:r>
      <w:proofErr w:type="spellStart"/>
      <w:r>
        <w:t>Minimisation</w:t>
      </w:r>
      <w:proofErr w:type="spellEnd"/>
      <w:r>
        <w:t>);</w:t>
      </w:r>
    </w:p>
    <w:p w:rsidR="00B97FAF" w:rsidRDefault="001674AD" w14:paraId="74FDEA3E" w14:textId="77777777">
      <w:pPr>
        <w:pStyle w:val="ListParagraph"/>
        <w:numPr>
          <w:ilvl w:val="2"/>
          <w:numId w:val="12"/>
        </w:numPr>
        <w:tabs>
          <w:tab w:val="left" w:pos="1947"/>
        </w:tabs>
        <w:spacing w:before="118"/>
        <w:ind w:left="1947" w:hanging="719"/>
      </w:pPr>
      <w:bookmarkStart w:name="2.2.4_accurate_and_where_necessary_kept_" w:id="38"/>
      <w:bookmarkEnd w:id="38"/>
      <w:r>
        <w:t>accurate</w:t>
      </w:r>
      <w:r>
        <w:rPr>
          <w:spacing w:val="-22"/>
        </w:rPr>
        <w:t xml:space="preserve"> </w:t>
      </w:r>
      <w:r>
        <w:t>and</w:t>
      </w:r>
      <w:r>
        <w:rPr>
          <w:spacing w:val="9"/>
        </w:rPr>
        <w:t xml:space="preserve"> </w:t>
      </w:r>
      <w:r>
        <w:t>where</w:t>
      </w:r>
      <w:r>
        <w:rPr>
          <w:spacing w:val="-6"/>
        </w:rPr>
        <w:t xml:space="preserve"> </w:t>
      </w:r>
      <w:r>
        <w:t>necessary</w:t>
      </w:r>
      <w:r>
        <w:rPr>
          <w:spacing w:val="-24"/>
        </w:rPr>
        <w:t xml:space="preserve"> </w:t>
      </w:r>
      <w:r>
        <w:t>kept</w:t>
      </w:r>
      <w:r>
        <w:rPr>
          <w:spacing w:val="12"/>
        </w:rPr>
        <w:t xml:space="preserve"> </w:t>
      </w:r>
      <w:r>
        <w:t>up</w:t>
      </w:r>
      <w:r>
        <w:rPr>
          <w:spacing w:val="-6"/>
        </w:rPr>
        <w:t xml:space="preserve"> </w:t>
      </w:r>
      <w:r>
        <w:t>to</w:t>
      </w:r>
      <w:r>
        <w:rPr>
          <w:spacing w:val="-7"/>
        </w:rPr>
        <w:t xml:space="preserve"> </w:t>
      </w:r>
      <w:r>
        <w:t>date</w:t>
      </w:r>
      <w:r>
        <w:rPr>
          <w:spacing w:val="9"/>
        </w:rPr>
        <w:t xml:space="preserve"> </w:t>
      </w:r>
      <w:r>
        <w:rPr>
          <w:spacing w:val="-2"/>
        </w:rPr>
        <w:t>(Accuracy);</w:t>
      </w:r>
    </w:p>
    <w:p w:rsidR="00B97FAF" w:rsidRDefault="001674AD" w14:paraId="4C103EA4" w14:textId="77777777">
      <w:pPr>
        <w:pStyle w:val="ListParagraph"/>
        <w:numPr>
          <w:ilvl w:val="2"/>
          <w:numId w:val="12"/>
        </w:numPr>
        <w:tabs>
          <w:tab w:val="left" w:pos="1943"/>
          <w:tab w:val="left" w:pos="1947"/>
        </w:tabs>
        <w:spacing w:before="167" w:line="285" w:lineRule="auto"/>
        <w:ind w:left="1947" w:right="129" w:hanging="720"/>
        <w:jc w:val="both"/>
      </w:pPr>
      <w:bookmarkStart w:name="2.2.5_not_kept_in_a_form_which_permits_i" w:id="39"/>
      <w:bookmarkEnd w:id="39"/>
      <w:r>
        <w:t>not kept in a</w:t>
      </w:r>
      <w:r>
        <w:rPr>
          <w:spacing w:val="-10"/>
        </w:rPr>
        <w:t xml:space="preserve"> </w:t>
      </w:r>
      <w:r>
        <w:t>form which</w:t>
      </w:r>
      <w:r>
        <w:rPr>
          <w:spacing w:val="-10"/>
        </w:rPr>
        <w:t xml:space="preserve"> </w:t>
      </w:r>
      <w:r>
        <w:t>permits</w:t>
      </w:r>
      <w:r>
        <w:rPr>
          <w:spacing w:val="-12"/>
        </w:rPr>
        <w:t xml:space="preserve"> </w:t>
      </w:r>
      <w:r>
        <w:t>identification of Data</w:t>
      </w:r>
      <w:r>
        <w:rPr>
          <w:spacing w:val="-10"/>
        </w:rPr>
        <w:t xml:space="preserve"> </w:t>
      </w:r>
      <w:r>
        <w:t>Subjects for longer than is necessary</w:t>
      </w:r>
      <w:r>
        <w:rPr>
          <w:spacing w:val="-16"/>
        </w:rPr>
        <w:t xml:space="preserve"> </w:t>
      </w:r>
      <w:r>
        <w:t>for</w:t>
      </w:r>
      <w:r>
        <w:rPr>
          <w:spacing w:val="-10"/>
        </w:rPr>
        <w:t xml:space="preserve"> </w:t>
      </w:r>
      <w:r>
        <w:t>the purposes for which</w:t>
      </w:r>
      <w:r>
        <w:rPr>
          <w:spacing w:val="-5"/>
        </w:rPr>
        <w:t xml:space="preserve"> </w:t>
      </w:r>
      <w:r>
        <w:t>the</w:t>
      </w:r>
      <w:r>
        <w:rPr>
          <w:spacing w:val="-5"/>
        </w:rPr>
        <w:t xml:space="preserve"> </w:t>
      </w:r>
      <w:r>
        <w:t>data is Processed</w:t>
      </w:r>
      <w:r>
        <w:rPr>
          <w:spacing w:val="-16"/>
        </w:rPr>
        <w:t xml:space="preserve"> </w:t>
      </w:r>
      <w:r>
        <w:t>(Storage</w:t>
      </w:r>
      <w:r>
        <w:rPr>
          <w:spacing w:val="-4"/>
        </w:rPr>
        <w:t xml:space="preserve"> </w:t>
      </w:r>
      <w:r>
        <w:t xml:space="preserve">Limitation); </w:t>
      </w:r>
      <w:r>
        <w:rPr>
          <w:spacing w:val="-4"/>
        </w:rPr>
        <w:t>and</w:t>
      </w:r>
    </w:p>
    <w:p w:rsidR="00B97FAF" w:rsidRDefault="001674AD" w14:paraId="263FE5A2" w14:textId="77777777">
      <w:pPr>
        <w:pStyle w:val="ListParagraph"/>
        <w:numPr>
          <w:ilvl w:val="2"/>
          <w:numId w:val="12"/>
        </w:numPr>
        <w:tabs>
          <w:tab w:val="left" w:pos="1943"/>
          <w:tab w:val="left" w:pos="1947"/>
        </w:tabs>
        <w:spacing w:before="117" w:line="285" w:lineRule="auto"/>
        <w:ind w:left="1947" w:right="127" w:hanging="720"/>
        <w:jc w:val="both"/>
      </w:pPr>
      <w:bookmarkStart w:name="2.2.6_Processed_in_a_manner_that_ensures" w:id="40"/>
      <w:bookmarkEnd w:id="40"/>
      <w:r>
        <w:t>Processed</w:t>
      </w:r>
      <w:r>
        <w:rPr>
          <w:spacing w:val="-16"/>
        </w:rPr>
        <w:t xml:space="preserve"> </w:t>
      </w:r>
      <w:r>
        <w:t>in a manner</w:t>
      </w:r>
      <w:r>
        <w:rPr>
          <w:spacing w:val="-1"/>
        </w:rPr>
        <w:t xml:space="preserve"> </w:t>
      </w:r>
      <w:r>
        <w:t>that ensures its security</w:t>
      </w:r>
      <w:r>
        <w:rPr>
          <w:spacing w:val="-8"/>
        </w:rPr>
        <w:t xml:space="preserve"> </w:t>
      </w:r>
      <w:r>
        <w:t xml:space="preserve">using appropriate technical and </w:t>
      </w:r>
      <w:proofErr w:type="spellStart"/>
      <w:r>
        <w:t>organisational</w:t>
      </w:r>
      <w:proofErr w:type="spellEnd"/>
      <w:r>
        <w:t xml:space="preserve"> measures</w:t>
      </w:r>
      <w:r>
        <w:rPr>
          <w:spacing w:val="-13"/>
        </w:rPr>
        <w:t xml:space="preserve"> </w:t>
      </w:r>
      <w:r>
        <w:t>to protect against unauthorised or unlawful Processing and against accidental loss, destruction or damage (S</w:t>
      </w:r>
      <w:r>
        <w:t xml:space="preserve">ecurity, Integrity and </w:t>
      </w:r>
      <w:r>
        <w:rPr>
          <w:spacing w:val="-2"/>
        </w:rPr>
        <w:t>Confidentiality).</w:t>
      </w:r>
    </w:p>
    <w:p w:rsidR="00B97FAF" w:rsidRDefault="00B97FAF" w14:paraId="7C593956" w14:textId="77777777">
      <w:pPr>
        <w:pStyle w:val="BodyText"/>
        <w:spacing w:before="13"/>
        <w:rPr>
          <w:sz w:val="22"/>
        </w:rPr>
      </w:pPr>
    </w:p>
    <w:p w:rsidR="00B97FAF" w:rsidRDefault="001674AD" w14:paraId="05F98F02" w14:textId="77777777">
      <w:pPr>
        <w:pStyle w:val="ListParagraph"/>
        <w:numPr>
          <w:ilvl w:val="1"/>
          <w:numId w:val="12"/>
        </w:numPr>
        <w:tabs>
          <w:tab w:val="left" w:pos="1224"/>
          <w:tab w:val="left" w:pos="1227"/>
        </w:tabs>
        <w:spacing w:line="285" w:lineRule="auto"/>
        <w:ind w:left="1227" w:right="127"/>
      </w:pPr>
      <w:bookmarkStart w:name="2.3_We_are_responsible_for_and_must_be_a" w:id="41"/>
      <w:bookmarkEnd w:id="41"/>
      <w:r>
        <w:t>We</w:t>
      </w:r>
      <w:r>
        <w:rPr>
          <w:spacing w:val="26"/>
        </w:rPr>
        <w:t xml:space="preserve"> </w:t>
      </w:r>
      <w:r>
        <w:t>are</w:t>
      </w:r>
      <w:r>
        <w:rPr>
          <w:spacing w:val="40"/>
        </w:rPr>
        <w:t xml:space="preserve"> </w:t>
      </w:r>
      <w:r>
        <w:t>responsible</w:t>
      </w:r>
      <w:r>
        <w:rPr>
          <w:spacing w:val="40"/>
        </w:rPr>
        <w:t xml:space="preserve"> </w:t>
      </w:r>
      <w:r>
        <w:t>for</w:t>
      </w:r>
      <w:r>
        <w:rPr>
          <w:spacing w:val="40"/>
        </w:rPr>
        <w:t xml:space="preserve"> </w:t>
      </w:r>
      <w:r>
        <w:t>and</w:t>
      </w:r>
      <w:r>
        <w:rPr>
          <w:spacing w:val="40"/>
        </w:rPr>
        <w:t xml:space="preserve"> </w:t>
      </w:r>
      <w:r>
        <w:t>must</w:t>
      </w:r>
      <w:r>
        <w:rPr>
          <w:spacing w:val="29"/>
        </w:rPr>
        <w:t xml:space="preserve"> </w:t>
      </w:r>
      <w:r>
        <w:t>be</w:t>
      </w:r>
      <w:r>
        <w:rPr>
          <w:spacing w:val="40"/>
        </w:rPr>
        <w:t xml:space="preserve"> </w:t>
      </w:r>
      <w:r>
        <w:t>able</w:t>
      </w:r>
      <w:r>
        <w:rPr>
          <w:spacing w:val="40"/>
        </w:rPr>
        <w:t xml:space="preserve"> </w:t>
      </w:r>
      <w:r>
        <w:t>to</w:t>
      </w:r>
      <w:r>
        <w:rPr>
          <w:spacing w:val="40"/>
        </w:rPr>
        <w:t xml:space="preserve"> </w:t>
      </w:r>
      <w:r>
        <w:t>demonstrate</w:t>
      </w:r>
      <w:r>
        <w:rPr>
          <w:spacing w:val="40"/>
        </w:rPr>
        <w:t xml:space="preserve"> </w:t>
      </w:r>
      <w:r>
        <w:t>compliance</w:t>
      </w:r>
      <w:r>
        <w:rPr>
          <w:spacing w:val="26"/>
        </w:rPr>
        <w:t xml:space="preserve"> </w:t>
      </w:r>
      <w:r>
        <w:t>with</w:t>
      </w:r>
      <w:r>
        <w:rPr>
          <w:spacing w:val="40"/>
        </w:rPr>
        <w:t xml:space="preserve"> </w:t>
      </w:r>
      <w:r>
        <w:t>the</w:t>
      </w:r>
      <w:r>
        <w:rPr>
          <w:spacing w:val="40"/>
        </w:rPr>
        <w:t xml:space="preserve"> </w:t>
      </w:r>
      <w:r>
        <w:t>data protection principles listed above (Accountability).</w:t>
      </w:r>
    </w:p>
    <w:p w:rsidR="00B97FAF" w:rsidRDefault="001674AD" w14:paraId="51EFEF75" w14:textId="77777777">
      <w:pPr>
        <w:pStyle w:val="Heading2"/>
        <w:numPr>
          <w:ilvl w:val="0"/>
          <w:numId w:val="12"/>
        </w:numPr>
        <w:tabs>
          <w:tab w:val="left" w:pos="359"/>
        </w:tabs>
        <w:spacing w:before="238"/>
        <w:ind w:left="359" w:right="4521" w:hanging="359"/>
      </w:pPr>
      <w:bookmarkStart w:name="3._Compliance_with_data_protection_princ" w:id="42"/>
      <w:bookmarkEnd w:id="42"/>
      <w:r>
        <w:t>Compliance</w:t>
      </w:r>
      <w:r>
        <w:rPr>
          <w:spacing w:val="2"/>
        </w:rPr>
        <w:t xml:space="preserve"> </w:t>
      </w:r>
      <w:r>
        <w:t>with</w:t>
      </w:r>
      <w:r>
        <w:rPr>
          <w:spacing w:val="8"/>
        </w:rPr>
        <w:t xml:space="preserve"> </w:t>
      </w:r>
      <w:r>
        <w:t>data</w:t>
      </w:r>
      <w:r>
        <w:rPr>
          <w:spacing w:val="-9"/>
        </w:rPr>
        <w:t xml:space="preserve"> </w:t>
      </w:r>
      <w:r>
        <w:t>protection</w:t>
      </w:r>
      <w:r>
        <w:rPr>
          <w:spacing w:val="-19"/>
        </w:rPr>
        <w:t xml:space="preserve"> </w:t>
      </w:r>
      <w:r>
        <w:rPr>
          <w:spacing w:val="-2"/>
        </w:rPr>
        <w:t>principles</w:t>
      </w:r>
    </w:p>
    <w:p w:rsidR="00B97FAF" w:rsidRDefault="00B97FAF" w14:paraId="7CC22A06" w14:textId="77777777">
      <w:pPr>
        <w:pStyle w:val="BodyText"/>
        <w:spacing w:before="33"/>
        <w:rPr>
          <w:b/>
          <w:sz w:val="22"/>
        </w:rPr>
      </w:pPr>
    </w:p>
    <w:p w:rsidR="00B97FAF" w:rsidRDefault="001674AD" w14:paraId="3FD3362B" w14:textId="77777777">
      <w:pPr>
        <w:pStyle w:val="ListParagraph"/>
        <w:numPr>
          <w:ilvl w:val="1"/>
          <w:numId w:val="12"/>
        </w:numPr>
        <w:tabs>
          <w:tab w:val="left" w:pos="357"/>
        </w:tabs>
        <w:spacing w:before="1"/>
        <w:ind w:left="357" w:right="4596" w:hanging="357"/>
        <w:jc w:val="right"/>
        <w:rPr>
          <w:b/>
        </w:rPr>
      </w:pPr>
      <w:bookmarkStart w:name="3.1_Lawfulness,_fairness_and_transparenc" w:id="43"/>
      <w:bookmarkEnd w:id="43"/>
      <w:r>
        <w:rPr>
          <w:b/>
        </w:rPr>
        <w:t>Lawfulness,</w:t>
      </w:r>
      <w:r>
        <w:rPr>
          <w:b/>
          <w:spacing w:val="-4"/>
        </w:rPr>
        <w:t xml:space="preserve"> </w:t>
      </w:r>
      <w:r>
        <w:rPr>
          <w:b/>
        </w:rPr>
        <w:t>fairness</w:t>
      </w:r>
      <w:r>
        <w:rPr>
          <w:b/>
          <w:spacing w:val="-21"/>
        </w:rPr>
        <w:t xml:space="preserve"> </w:t>
      </w:r>
      <w:r>
        <w:rPr>
          <w:b/>
        </w:rPr>
        <w:t>and</w:t>
      </w:r>
      <w:r>
        <w:rPr>
          <w:b/>
          <w:spacing w:val="12"/>
        </w:rPr>
        <w:t xml:space="preserve"> </w:t>
      </w:r>
      <w:r>
        <w:rPr>
          <w:b/>
          <w:spacing w:val="-2"/>
        </w:rPr>
        <w:t>transparency</w:t>
      </w:r>
    </w:p>
    <w:p w:rsidR="00B97FAF" w:rsidRDefault="00B97FAF" w14:paraId="24D1F18E" w14:textId="77777777">
      <w:pPr>
        <w:pStyle w:val="BodyText"/>
        <w:spacing w:before="78"/>
        <w:rPr>
          <w:b/>
          <w:sz w:val="22"/>
        </w:rPr>
      </w:pPr>
    </w:p>
    <w:p w:rsidR="00B97FAF" w:rsidRDefault="001674AD" w14:paraId="252C9793" w14:textId="77777777">
      <w:pPr>
        <w:spacing w:before="1" w:line="285" w:lineRule="auto"/>
        <w:ind w:left="148" w:right="127"/>
        <w:jc w:val="both"/>
      </w:pPr>
      <w:bookmarkStart w:name="Personal_Data_must_be_processed_lawfully" w:id="44"/>
      <w:bookmarkEnd w:id="44"/>
      <w:r>
        <w:t>Personal</w:t>
      </w:r>
      <w:r>
        <w:rPr>
          <w:spacing w:val="-16"/>
        </w:rPr>
        <w:t xml:space="preserve"> </w:t>
      </w:r>
      <w:r>
        <w:t>Data</w:t>
      </w:r>
      <w:r>
        <w:rPr>
          <w:spacing w:val="-8"/>
        </w:rPr>
        <w:t xml:space="preserve"> </w:t>
      </w:r>
      <w:r>
        <w:t>must</w:t>
      </w:r>
      <w:r>
        <w:rPr>
          <w:spacing w:val="-16"/>
        </w:rPr>
        <w:t xml:space="preserve"> </w:t>
      </w:r>
      <w:r>
        <w:t>be</w:t>
      </w:r>
      <w:r>
        <w:rPr>
          <w:spacing w:val="-6"/>
        </w:rPr>
        <w:t xml:space="preserve"> </w:t>
      </w:r>
      <w:r>
        <w:t>processed</w:t>
      </w:r>
      <w:r>
        <w:rPr>
          <w:spacing w:val="-16"/>
        </w:rPr>
        <w:t xml:space="preserve"> </w:t>
      </w:r>
      <w:r>
        <w:t>lawfully, fairly and</w:t>
      </w:r>
      <w:r>
        <w:rPr>
          <w:spacing w:val="-7"/>
        </w:rPr>
        <w:t xml:space="preserve"> </w:t>
      </w:r>
      <w:r>
        <w:t>in</w:t>
      </w:r>
      <w:r>
        <w:rPr>
          <w:spacing w:val="-7"/>
        </w:rPr>
        <w:t xml:space="preserve"> </w:t>
      </w:r>
      <w:r>
        <w:t>a transparent</w:t>
      </w:r>
      <w:r>
        <w:rPr>
          <w:spacing w:val="-4"/>
        </w:rPr>
        <w:t xml:space="preserve"> </w:t>
      </w:r>
      <w:r>
        <w:t>manner</w:t>
      </w:r>
      <w:r>
        <w:rPr>
          <w:spacing w:val="-16"/>
        </w:rPr>
        <w:t xml:space="preserve"> </w:t>
      </w:r>
      <w:r>
        <w:t>in relation to</w:t>
      </w:r>
      <w:r>
        <w:rPr>
          <w:spacing w:val="-7"/>
        </w:rPr>
        <w:t xml:space="preserve"> </w:t>
      </w:r>
      <w:r>
        <w:t>the</w:t>
      </w:r>
      <w:r>
        <w:rPr>
          <w:spacing w:val="-7"/>
        </w:rPr>
        <w:t xml:space="preserve"> </w:t>
      </w:r>
      <w:r>
        <w:t xml:space="preserve">Data </w:t>
      </w:r>
      <w:r>
        <w:rPr>
          <w:spacing w:val="-2"/>
        </w:rPr>
        <w:t>Subject.</w:t>
      </w:r>
    </w:p>
    <w:p w:rsidR="00B97FAF" w:rsidRDefault="00B97FAF" w14:paraId="3ABFA4B7" w14:textId="77777777">
      <w:pPr>
        <w:pStyle w:val="BodyText"/>
        <w:spacing w:before="29"/>
        <w:rPr>
          <w:sz w:val="22"/>
        </w:rPr>
      </w:pPr>
    </w:p>
    <w:p w:rsidR="00B97FAF" w:rsidRDefault="001674AD" w14:paraId="651ED0CD" w14:textId="77777777">
      <w:pPr>
        <w:spacing w:line="285" w:lineRule="auto"/>
        <w:ind w:left="148" w:right="116"/>
        <w:jc w:val="both"/>
      </w:pPr>
      <w:bookmarkStart w:name="We_will_only_Process_Personal_Data_fairl" w:id="45"/>
      <w:bookmarkEnd w:id="45"/>
      <w:r>
        <w:t>We</w:t>
      </w:r>
      <w:r>
        <w:rPr>
          <w:spacing w:val="-6"/>
        </w:rPr>
        <w:t xml:space="preserve"> </w:t>
      </w:r>
      <w:r>
        <w:t>will only Process</w:t>
      </w:r>
      <w:r>
        <w:rPr>
          <w:spacing w:val="-8"/>
        </w:rPr>
        <w:t xml:space="preserve"> </w:t>
      </w:r>
      <w:r>
        <w:t>Personal Data fairly and lawfully and for specified purposes.</w:t>
      </w:r>
      <w:r>
        <w:rPr>
          <w:spacing w:val="-3"/>
        </w:rPr>
        <w:t xml:space="preserve"> </w:t>
      </w:r>
      <w:r>
        <w:t>The UK GDPR restricts</w:t>
      </w:r>
      <w:r>
        <w:rPr>
          <w:spacing w:val="-9"/>
        </w:rPr>
        <w:t xml:space="preserve"> </w:t>
      </w:r>
      <w:r>
        <w:t>our actions</w:t>
      </w:r>
      <w:r>
        <w:rPr>
          <w:spacing w:val="-5"/>
        </w:rPr>
        <w:t xml:space="preserve"> </w:t>
      </w:r>
      <w:r>
        <w:t>regarding</w:t>
      </w:r>
      <w:r>
        <w:rPr>
          <w:spacing w:val="29"/>
        </w:rPr>
        <w:t xml:space="preserve"> </w:t>
      </w:r>
      <w:r>
        <w:t>Personal</w:t>
      </w:r>
      <w:r>
        <w:rPr>
          <w:spacing w:val="-3"/>
        </w:rPr>
        <w:t xml:space="preserve"> </w:t>
      </w:r>
      <w:r>
        <w:t>Data</w:t>
      </w:r>
      <w:r>
        <w:rPr>
          <w:spacing w:val="-3"/>
        </w:rPr>
        <w:t xml:space="preserve"> </w:t>
      </w:r>
      <w:r>
        <w:t>to</w:t>
      </w:r>
      <w:r>
        <w:rPr>
          <w:spacing w:val="-3"/>
        </w:rPr>
        <w:t xml:space="preserve"> </w:t>
      </w:r>
      <w:r>
        <w:t>specified</w:t>
      </w:r>
      <w:r>
        <w:rPr>
          <w:spacing w:val="-3"/>
        </w:rPr>
        <w:t xml:space="preserve"> </w:t>
      </w:r>
      <w:r>
        <w:t>lawful purposes.</w:t>
      </w:r>
      <w:r>
        <w:rPr>
          <w:spacing w:val="-16"/>
        </w:rPr>
        <w:t xml:space="preserve"> </w:t>
      </w:r>
      <w:r>
        <w:t>We</w:t>
      </w:r>
      <w:r>
        <w:rPr>
          <w:spacing w:val="-15"/>
        </w:rPr>
        <w:t xml:space="preserve"> </w:t>
      </w:r>
      <w:r>
        <w:t>can</w:t>
      </w:r>
      <w:r>
        <w:rPr>
          <w:spacing w:val="-3"/>
        </w:rPr>
        <w:t xml:space="preserve"> </w:t>
      </w:r>
      <w:r>
        <w:t>Process</w:t>
      </w:r>
      <w:r>
        <w:rPr>
          <w:spacing w:val="-5"/>
        </w:rPr>
        <w:t xml:space="preserve"> </w:t>
      </w:r>
      <w:r>
        <w:t>Special Categories of Personal Data and Criminal Convictions Data only if we have a legal ground for Processing</w:t>
      </w:r>
      <w:r>
        <w:rPr>
          <w:spacing w:val="-16"/>
        </w:rPr>
        <w:t xml:space="preserve"> </w:t>
      </w:r>
      <w:r>
        <w:t>and</w:t>
      </w:r>
      <w:r>
        <w:rPr>
          <w:spacing w:val="-15"/>
        </w:rPr>
        <w:t xml:space="preserve"> </w:t>
      </w:r>
      <w:r>
        <w:t>one</w:t>
      </w:r>
      <w:r>
        <w:rPr>
          <w:spacing w:val="-9"/>
        </w:rPr>
        <w:t xml:space="preserve"> </w:t>
      </w:r>
      <w:r>
        <w:t>of the</w:t>
      </w:r>
      <w:r>
        <w:rPr>
          <w:spacing w:val="-7"/>
        </w:rPr>
        <w:t xml:space="preserve"> </w:t>
      </w:r>
      <w:r>
        <w:t>specific</w:t>
      </w:r>
      <w:r>
        <w:rPr>
          <w:spacing w:val="-9"/>
        </w:rPr>
        <w:t xml:space="preserve"> </w:t>
      </w:r>
      <w:r>
        <w:t>Processing</w:t>
      </w:r>
      <w:r>
        <w:rPr>
          <w:spacing w:val="-16"/>
        </w:rPr>
        <w:t xml:space="preserve"> </w:t>
      </w:r>
      <w:r>
        <w:t>conditions relating</w:t>
      </w:r>
      <w:r>
        <w:rPr>
          <w:spacing w:val="-7"/>
        </w:rPr>
        <w:t xml:space="preserve"> </w:t>
      </w:r>
      <w:r>
        <w:t>to</w:t>
      </w:r>
      <w:r>
        <w:rPr>
          <w:spacing w:val="-7"/>
        </w:rPr>
        <w:t xml:space="preserve"> </w:t>
      </w:r>
      <w:r>
        <w:t>Special</w:t>
      </w:r>
      <w:r>
        <w:rPr>
          <w:spacing w:val="-7"/>
        </w:rPr>
        <w:t xml:space="preserve"> </w:t>
      </w:r>
      <w:r>
        <w:t>Categories of Personal Data or Criminal Convictions Data applies. We will iden</w:t>
      </w:r>
      <w:r>
        <w:t>tify and document the legal ground and specific Processing</w:t>
      </w:r>
      <w:r>
        <w:rPr>
          <w:spacing w:val="-7"/>
        </w:rPr>
        <w:t xml:space="preserve"> </w:t>
      </w:r>
      <w:r>
        <w:t>condition relied on for each Processing</w:t>
      </w:r>
      <w:r>
        <w:rPr>
          <w:spacing w:val="-7"/>
        </w:rPr>
        <w:t xml:space="preserve"> </w:t>
      </w:r>
      <w:r>
        <w:t>activity.</w:t>
      </w:r>
    </w:p>
    <w:p w:rsidR="00B97FAF" w:rsidRDefault="00B97FAF" w14:paraId="6A3D3DE2" w14:textId="77777777">
      <w:pPr>
        <w:pStyle w:val="BodyText"/>
        <w:spacing w:before="11"/>
        <w:rPr>
          <w:sz w:val="22"/>
        </w:rPr>
      </w:pPr>
    </w:p>
    <w:p w:rsidR="00B97FAF" w:rsidRDefault="001674AD" w14:paraId="4A7BF924" w14:textId="77777777">
      <w:pPr>
        <w:spacing w:line="285" w:lineRule="auto"/>
        <w:ind w:left="148" w:right="123"/>
        <w:jc w:val="both"/>
      </w:pPr>
      <w:bookmarkStart w:name="When_collecting_Special_Categories_of_Pe" w:id="46"/>
      <w:bookmarkEnd w:id="46"/>
      <w:r>
        <w:t>When collecting Special Categories of Personal Data and Criminal Convictions Data from Data Subjects,</w:t>
      </w:r>
      <w:r>
        <w:rPr>
          <w:spacing w:val="-6"/>
        </w:rPr>
        <w:t xml:space="preserve"> </w:t>
      </w:r>
      <w:r>
        <w:t>either directly from Data Subjects or indire</w:t>
      </w:r>
      <w:r>
        <w:t>ctly (for example from a third party or publicly available</w:t>
      </w:r>
      <w:r>
        <w:rPr>
          <w:spacing w:val="16"/>
        </w:rPr>
        <w:t xml:space="preserve"> </w:t>
      </w:r>
      <w:r>
        <w:t>source),</w:t>
      </w:r>
      <w:r>
        <w:rPr>
          <w:spacing w:val="-16"/>
        </w:rPr>
        <w:t xml:space="preserve"> </w:t>
      </w:r>
      <w:r>
        <w:t>we</w:t>
      </w:r>
      <w:r>
        <w:rPr>
          <w:spacing w:val="-8"/>
        </w:rPr>
        <w:t xml:space="preserve"> </w:t>
      </w:r>
      <w:r>
        <w:t>will provide Data</w:t>
      </w:r>
      <w:r>
        <w:rPr>
          <w:spacing w:val="-9"/>
        </w:rPr>
        <w:t xml:space="preserve"> </w:t>
      </w:r>
      <w:r>
        <w:t>Subjects</w:t>
      </w:r>
      <w:r>
        <w:rPr>
          <w:spacing w:val="-11"/>
        </w:rPr>
        <w:t xml:space="preserve"> </w:t>
      </w:r>
      <w:r>
        <w:t>with</w:t>
      </w:r>
      <w:r>
        <w:rPr>
          <w:spacing w:val="-9"/>
        </w:rPr>
        <w:t xml:space="preserve"> </w:t>
      </w:r>
      <w:r>
        <w:t>a Privacy</w:t>
      </w:r>
      <w:r>
        <w:rPr>
          <w:spacing w:val="-11"/>
        </w:rPr>
        <w:t xml:space="preserve"> </w:t>
      </w:r>
      <w:r>
        <w:t>Notice setting</w:t>
      </w:r>
      <w:r>
        <w:rPr>
          <w:spacing w:val="-9"/>
        </w:rPr>
        <w:t xml:space="preserve"> </w:t>
      </w:r>
      <w:r>
        <w:t>out all</w:t>
      </w:r>
      <w:r>
        <w:rPr>
          <w:spacing w:val="-9"/>
        </w:rPr>
        <w:t xml:space="preserve"> </w:t>
      </w:r>
      <w:r>
        <w:t>the information required by the UK GDPR which</w:t>
      </w:r>
      <w:r>
        <w:rPr>
          <w:spacing w:val="-8"/>
        </w:rPr>
        <w:t xml:space="preserve"> </w:t>
      </w:r>
      <w:r>
        <w:t>is concise, transparent, intelligible, easily accessible</w:t>
      </w:r>
      <w:r>
        <w:rPr>
          <w:spacing w:val="-16"/>
        </w:rPr>
        <w:t xml:space="preserve"> </w:t>
      </w:r>
      <w:r>
        <w:t>and in clear plai</w:t>
      </w:r>
      <w:r>
        <w:t>n language</w:t>
      </w:r>
      <w:r>
        <w:rPr>
          <w:spacing w:val="40"/>
        </w:rPr>
        <w:t xml:space="preserve"> </w:t>
      </w:r>
      <w:r>
        <w:t>which</w:t>
      </w:r>
      <w:r>
        <w:rPr>
          <w:spacing w:val="-9"/>
        </w:rPr>
        <w:t xml:space="preserve"> </w:t>
      </w:r>
      <w:r>
        <w:t>can be easily understood.</w:t>
      </w:r>
    </w:p>
    <w:p w:rsidR="00B97FAF" w:rsidRDefault="00B97FAF" w14:paraId="1111C574" w14:textId="77777777">
      <w:pPr>
        <w:pStyle w:val="BodyText"/>
        <w:rPr>
          <w:sz w:val="22"/>
        </w:rPr>
      </w:pPr>
    </w:p>
    <w:p w:rsidR="00B97FAF" w:rsidRDefault="00B97FAF" w14:paraId="71D0B1C7" w14:textId="77777777">
      <w:pPr>
        <w:pStyle w:val="BodyText"/>
        <w:spacing w:before="193"/>
        <w:rPr>
          <w:sz w:val="22"/>
        </w:rPr>
      </w:pPr>
    </w:p>
    <w:p w:rsidR="00B97FAF" w:rsidRDefault="001674AD" w14:paraId="6E4119CC" w14:textId="77777777">
      <w:pPr>
        <w:pStyle w:val="Heading2"/>
        <w:numPr>
          <w:ilvl w:val="1"/>
          <w:numId w:val="12"/>
        </w:numPr>
        <w:tabs>
          <w:tab w:val="left" w:pos="1225"/>
        </w:tabs>
        <w:ind w:left="1225" w:hanging="357"/>
      </w:pPr>
      <w:bookmarkStart w:name="3.2_Purpose_limitation" w:id="47"/>
      <w:bookmarkEnd w:id="47"/>
      <w:r>
        <w:t>Purpose</w:t>
      </w:r>
      <w:r>
        <w:rPr>
          <w:spacing w:val="-4"/>
        </w:rPr>
        <w:t xml:space="preserve"> </w:t>
      </w:r>
      <w:r>
        <w:rPr>
          <w:spacing w:val="-2"/>
        </w:rPr>
        <w:t>limitation</w:t>
      </w:r>
    </w:p>
    <w:p w:rsidR="00B97FAF" w:rsidRDefault="00B97FAF" w14:paraId="5287A6B6" w14:textId="77777777">
      <w:pPr>
        <w:pStyle w:val="BodyText"/>
        <w:spacing w:before="79"/>
        <w:rPr>
          <w:b/>
          <w:sz w:val="22"/>
        </w:rPr>
      </w:pPr>
    </w:p>
    <w:p w:rsidR="00B97FAF" w:rsidRDefault="001674AD" w14:paraId="39137AD8" w14:textId="77777777">
      <w:pPr>
        <w:spacing w:line="285" w:lineRule="auto"/>
        <w:ind w:left="148" w:right="134"/>
        <w:jc w:val="both"/>
      </w:pPr>
      <w:bookmarkStart w:name="Personal_Data_must_be_collected_only_for" w:id="48"/>
      <w:bookmarkEnd w:id="48"/>
      <w:r>
        <w:t>Personal</w:t>
      </w:r>
      <w:r>
        <w:rPr>
          <w:spacing w:val="-10"/>
        </w:rPr>
        <w:t xml:space="preserve"> </w:t>
      </w:r>
      <w:r>
        <w:t>Data</w:t>
      </w:r>
      <w:r>
        <w:rPr>
          <w:spacing w:val="-7"/>
        </w:rPr>
        <w:t xml:space="preserve"> </w:t>
      </w:r>
      <w:r>
        <w:t>must</w:t>
      </w:r>
      <w:r>
        <w:rPr>
          <w:spacing w:val="-4"/>
        </w:rPr>
        <w:t xml:space="preserve"> </w:t>
      </w:r>
      <w:r>
        <w:t>be</w:t>
      </w:r>
      <w:r>
        <w:rPr>
          <w:spacing w:val="-7"/>
        </w:rPr>
        <w:t xml:space="preserve"> </w:t>
      </w:r>
      <w:r>
        <w:t>collected</w:t>
      </w:r>
      <w:r>
        <w:rPr>
          <w:spacing w:val="-7"/>
        </w:rPr>
        <w:t xml:space="preserve"> </w:t>
      </w:r>
      <w:r>
        <w:t>only</w:t>
      </w:r>
      <w:r>
        <w:rPr>
          <w:spacing w:val="22"/>
        </w:rPr>
        <w:t xml:space="preserve"> </w:t>
      </w:r>
      <w:r>
        <w:t>for</w:t>
      </w:r>
      <w:r>
        <w:rPr>
          <w:spacing w:val="-1"/>
        </w:rPr>
        <w:t xml:space="preserve"> </w:t>
      </w:r>
      <w:r>
        <w:t>specified,</w:t>
      </w:r>
      <w:r>
        <w:rPr>
          <w:spacing w:val="-4"/>
        </w:rPr>
        <w:t xml:space="preserve"> </w:t>
      </w:r>
      <w:r>
        <w:t>explicit and legitimate purposes.</w:t>
      </w:r>
      <w:r>
        <w:rPr>
          <w:spacing w:val="-4"/>
        </w:rPr>
        <w:t xml:space="preserve"> </w:t>
      </w:r>
      <w:r>
        <w:t>They must</w:t>
      </w:r>
      <w:r>
        <w:rPr>
          <w:spacing w:val="-16"/>
        </w:rPr>
        <w:t xml:space="preserve"> </w:t>
      </w:r>
      <w:r>
        <w:t>not be further Processed</w:t>
      </w:r>
      <w:r>
        <w:rPr>
          <w:spacing w:val="-9"/>
        </w:rPr>
        <w:t xml:space="preserve"> </w:t>
      </w:r>
      <w:r>
        <w:t>in any manner</w:t>
      </w:r>
      <w:r>
        <w:rPr>
          <w:spacing w:val="-2"/>
        </w:rPr>
        <w:t xml:space="preserve"> </w:t>
      </w:r>
      <w:r>
        <w:t>incompatible with those purposes.</w:t>
      </w:r>
    </w:p>
    <w:p w:rsidR="00B97FAF" w:rsidRDefault="00B97FAF" w14:paraId="3B5C8B6F" w14:textId="77777777">
      <w:pPr>
        <w:pStyle w:val="BodyText"/>
        <w:spacing w:before="16"/>
        <w:rPr>
          <w:sz w:val="22"/>
        </w:rPr>
      </w:pPr>
    </w:p>
    <w:p w:rsidR="00B97FAF" w:rsidRDefault="001674AD" w14:paraId="685DE86E" w14:textId="77777777">
      <w:pPr>
        <w:spacing w:line="285" w:lineRule="auto"/>
        <w:ind w:left="147" w:right="112"/>
        <w:jc w:val="both"/>
      </w:pPr>
      <w:bookmarkStart w:name="We_will_only_collect_personal_data_for_s" w:id="49"/>
      <w:bookmarkEnd w:id="49"/>
      <w:r>
        <w:t>We</w:t>
      </w:r>
      <w:r>
        <w:rPr>
          <w:spacing w:val="-7"/>
        </w:rPr>
        <w:t xml:space="preserve"> </w:t>
      </w:r>
      <w:r>
        <w:t>will only collect</w:t>
      </w:r>
      <w:r>
        <w:rPr>
          <w:spacing w:val="-4"/>
        </w:rPr>
        <w:t xml:space="preserve"> </w:t>
      </w:r>
      <w:r>
        <w:t>personal data for specified purposes and will inform Data Subjects what those purposes are in a published Privacy Notice. We</w:t>
      </w:r>
      <w:r>
        <w:rPr>
          <w:spacing w:val="-7"/>
        </w:rPr>
        <w:t xml:space="preserve"> </w:t>
      </w:r>
      <w:r>
        <w:t>will not use Personal Data for new, different, or incompatible</w:t>
      </w:r>
      <w:r>
        <w:rPr>
          <w:spacing w:val="-11"/>
        </w:rPr>
        <w:t xml:space="preserve"> </w:t>
      </w:r>
      <w:r>
        <w:t>purposes fro</w:t>
      </w:r>
      <w:r>
        <w:t>m</w:t>
      </w:r>
      <w:r>
        <w:rPr>
          <w:spacing w:val="-8"/>
        </w:rPr>
        <w:t xml:space="preserve"> </w:t>
      </w:r>
      <w:r>
        <w:t>those</w:t>
      </w:r>
      <w:r>
        <w:rPr>
          <w:spacing w:val="-5"/>
        </w:rPr>
        <w:t xml:space="preserve"> </w:t>
      </w:r>
      <w:r>
        <w:t>disclosed</w:t>
      </w:r>
      <w:r>
        <w:rPr>
          <w:spacing w:val="-16"/>
        </w:rPr>
        <w:t xml:space="preserve"> </w:t>
      </w:r>
      <w:r>
        <w:t>when</w:t>
      </w:r>
      <w:r>
        <w:rPr>
          <w:spacing w:val="-5"/>
        </w:rPr>
        <w:t xml:space="preserve"> </w:t>
      </w:r>
      <w:r>
        <w:t>it</w:t>
      </w:r>
      <w:r>
        <w:rPr>
          <w:spacing w:val="-2"/>
        </w:rPr>
        <w:t xml:space="preserve"> </w:t>
      </w:r>
      <w:r>
        <w:t>was</w:t>
      </w:r>
      <w:r>
        <w:rPr>
          <w:spacing w:val="-8"/>
        </w:rPr>
        <w:t xml:space="preserve"> </w:t>
      </w:r>
      <w:r>
        <w:t>first</w:t>
      </w:r>
      <w:r>
        <w:rPr>
          <w:spacing w:val="-2"/>
        </w:rPr>
        <w:t xml:space="preserve"> </w:t>
      </w:r>
      <w:r>
        <w:t>obtained</w:t>
      </w:r>
      <w:r>
        <w:rPr>
          <w:spacing w:val="-5"/>
        </w:rPr>
        <w:t xml:space="preserve"> </w:t>
      </w:r>
      <w:r>
        <w:t>unless we</w:t>
      </w:r>
      <w:r>
        <w:rPr>
          <w:spacing w:val="-5"/>
        </w:rPr>
        <w:t xml:space="preserve"> </w:t>
      </w:r>
      <w:r>
        <w:t>have</w:t>
      </w:r>
      <w:r>
        <w:rPr>
          <w:spacing w:val="-5"/>
        </w:rPr>
        <w:t xml:space="preserve"> </w:t>
      </w:r>
      <w:r>
        <w:t>informed</w:t>
      </w:r>
      <w:r>
        <w:rPr>
          <w:spacing w:val="-5"/>
        </w:rPr>
        <w:t xml:space="preserve"> </w:t>
      </w:r>
      <w:r>
        <w:t>the Data Subject of the new purposes and they have consented</w:t>
      </w:r>
      <w:r>
        <w:rPr>
          <w:spacing w:val="-13"/>
        </w:rPr>
        <w:t xml:space="preserve"> </w:t>
      </w:r>
      <w:r>
        <w:t>where necessary.</w:t>
      </w:r>
    </w:p>
    <w:p w:rsidR="00B97FAF" w:rsidRDefault="00B97FAF" w14:paraId="75AAAC42" w14:textId="77777777">
      <w:pPr>
        <w:spacing w:line="285" w:lineRule="auto"/>
        <w:jc w:val="both"/>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2F9F5A30" w14:textId="77777777">
      <w:pPr>
        <w:pStyle w:val="Heading2"/>
        <w:numPr>
          <w:ilvl w:val="1"/>
          <w:numId w:val="12"/>
        </w:numPr>
        <w:tabs>
          <w:tab w:val="left" w:pos="1225"/>
        </w:tabs>
        <w:spacing w:before="78"/>
        <w:ind w:left="1225" w:hanging="357"/>
        <w:jc w:val="both"/>
      </w:pPr>
      <w:bookmarkStart w:name="3.3_Data_minimisation" w:id="50"/>
      <w:bookmarkEnd w:id="50"/>
      <w:r>
        <w:lastRenderedPageBreak/>
        <w:t>Data</w:t>
      </w:r>
      <w:r>
        <w:rPr>
          <w:spacing w:val="-2"/>
        </w:rPr>
        <w:t xml:space="preserve"> </w:t>
      </w:r>
      <w:proofErr w:type="spellStart"/>
      <w:r>
        <w:rPr>
          <w:spacing w:val="-2"/>
        </w:rPr>
        <w:t>minimisation</w:t>
      </w:r>
      <w:proofErr w:type="spellEnd"/>
    </w:p>
    <w:p w:rsidR="00B97FAF" w:rsidRDefault="00B97FAF" w14:paraId="0F53A0CF" w14:textId="77777777">
      <w:pPr>
        <w:pStyle w:val="BodyText"/>
        <w:spacing w:before="64"/>
        <w:rPr>
          <w:b/>
          <w:sz w:val="22"/>
        </w:rPr>
      </w:pPr>
    </w:p>
    <w:p w:rsidR="00B97FAF" w:rsidRDefault="001674AD" w14:paraId="164CCF9D" w14:textId="77777777">
      <w:pPr>
        <w:spacing w:line="285" w:lineRule="auto"/>
        <w:ind w:left="147" w:right="131"/>
        <w:jc w:val="both"/>
      </w:pPr>
      <w:bookmarkStart w:name="Personal_Data_shall_be_adequate,_relevan" w:id="51"/>
      <w:bookmarkEnd w:id="51"/>
      <w:r>
        <w:t>Personal Data shall be adequate, relevant, and limited to what is necessary in relation to the purposes for which it is processed.</w:t>
      </w:r>
    </w:p>
    <w:p w:rsidR="00B97FAF" w:rsidRDefault="00B97FAF" w14:paraId="1BC5662C" w14:textId="77777777">
      <w:pPr>
        <w:pStyle w:val="BodyText"/>
        <w:spacing w:before="30"/>
        <w:rPr>
          <w:sz w:val="22"/>
        </w:rPr>
      </w:pPr>
    </w:p>
    <w:p w:rsidR="00B97FAF" w:rsidRDefault="001674AD" w14:paraId="7EED58EF" w14:textId="77777777">
      <w:pPr>
        <w:spacing w:line="285" w:lineRule="auto"/>
        <w:ind w:left="147" w:right="131"/>
        <w:jc w:val="both"/>
      </w:pPr>
      <w:bookmarkStart w:name="We_will_only_collect_or_disclose_the_min" w:id="52"/>
      <w:bookmarkEnd w:id="52"/>
      <w:r>
        <w:t>We</w:t>
      </w:r>
      <w:r>
        <w:rPr>
          <w:spacing w:val="-5"/>
        </w:rPr>
        <w:t xml:space="preserve"> </w:t>
      </w:r>
      <w:r>
        <w:t>will only collect</w:t>
      </w:r>
      <w:r>
        <w:rPr>
          <w:spacing w:val="-2"/>
        </w:rPr>
        <w:t xml:space="preserve"> </w:t>
      </w:r>
      <w:r>
        <w:t>or disclose</w:t>
      </w:r>
      <w:r>
        <w:rPr>
          <w:spacing w:val="-5"/>
        </w:rPr>
        <w:t xml:space="preserve"> </w:t>
      </w:r>
      <w:r>
        <w:t>the minimum</w:t>
      </w:r>
      <w:r>
        <w:rPr>
          <w:spacing w:val="-7"/>
        </w:rPr>
        <w:t xml:space="preserve"> </w:t>
      </w:r>
      <w:r>
        <w:t>Personal Data required for the purpose for which</w:t>
      </w:r>
      <w:r>
        <w:rPr>
          <w:spacing w:val="-5"/>
        </w:rPr>
        <w:t xml:space="preserve"> </w:t>
      </w:r>
      <w:r>
        <w:t>the data is collected or disclosed. We</w:t>
      </w:r>
      <w:r>
        <w:rPr>
          <w:spacing w:val="-6"/>
        </w:rPr>
        <w:t xml:space="preserve"> </w:t>
      </w:r>
      <w:r>
        <w:t>will ensure that we do not collect excessive data and that the Personal Data collected is adequate and relevant for the intended purposes.</w:t>
      </w:r>
    </w:p>
    <w:p w:rsidR="00B97FAF" w:rsidRDefault="001674AD" w14:paraId="7279B671" w14:textId="77777777">
      <w:pPr>
        <w:pStyle w:val="Heading2"/>
        <w:numPr>
          <w:ilvl w:val="1"/>
          <w:numId w:val="12"/>
        </w:numPr>
        <w:tabs>
          <w:tab w:val="left" w:pos="1225"/>
        </w:tabs>
        <w:spacing w:before="117"/>
        <w:ind w:left="1225" w:hanging="357"/>
        <w:jc w:val="both"/>
      </w:pPr>
      <w:bookmarkStart w:name="3.4_Accuracy" w:id="53"/>
      <w:bookmarkEnd w:id="53"/>
      <w:r>
        <w:rPr>
          <w:spacing w:val="-2"/>
        </w:rPr>
        <w:t>Accuracy</w:t>
      </w:r>
    </w:p>
    <w:p w:rsidR="00B97FAF" w:rsidRDefault="00B97FAF" w14:paraId="4259035D" w14:textId="77777777">
      <w:pPr>
        <w:pStyle w:val="BodyText"/>
        <w:spacing w:before="79"/>
        <w:rPr>
          <w:b/>
          <w:sz w:val="22"/>
        </w:rPr>
      </w:pPr>
    </w:p>
    <w:p w:rsidR="00B97FAF" w:rsidRDefault="001674AD" w14:paraId="6BE2D96E" w14:textId="77777777">
      <w:pPr>
        <w:spacing w:line="285" w:lineRule="auto"/>
        <w:ind w:left="147" w:right="138"/>
        <w:jc w:val="both"/>
      </w:pPr>
      <w:bookmarkStart w:name="Personal_Data_must_be_accurate_and,_wher" w:id="54"/>
      <w:bookmarkEnd w:id="54"/>
      <w:r>
        <w:t xml:space="preserve">Personal Data must </w:t>
      </w:r>
      <w:r>
        <w:t>be accurate and, where necessary, kept up to date. It must be corrected</w:t>
      </w:r>
      <w:r>
        <w:rPr>
          <w:spacing w:val="-5"/>
        </w:rPr>
        <w:t xml:space="preserve"> </w:t>
      </w:r>
      <w:r>
        <w:t>or deleted without delay when inaccurate.</w:t>
      </w:r>
    </w:p>
    <w:p w:rsidR="00B97FAF" w:rsidRDefault="00B97FAF" w14:paraId="78BC3836" w14:textId="77777777">
      <w:pPr>
        <w:pStyle w:val="BodyText"/>
        <w:spacing w:before="15"/>
        <w:rPr>
          <w:sz w:val="22"/>
        </w:rPr>
      </w:pPr>
    </w:p>
    <w:p w:rsidR="00B97FAF" w:rsidRDefault="001674AD" w14:paraId="67C55525" w14:textId="77777777">
      <w:pPr>
        <w:spacing w:line="285" w:lineRule="auto"/>
        <w:ind w:left="147" w:right="127"/>
        <w:jc w:val="both"/>
      </w:pPr>
      <w:bookmarkStart w:name="We_will_ensure_that_the_Personal_Data_we" w:id="55"/>
      <w:bookmarkEnd w:id="55"/>
      <w:r>
        <w:t>We</w:t>
      </w:r>
      <w:r>
        <w:rPr>
          <w:spacing w:val="-16"/>
        </w:rPr>
        <w:t xml:space="preserve"> </w:t>
      </w:r>
      <w:r>
        <w:t>will ensure</w:t>
      </w:r>
      <w:r>
        <w:rPr>
          <w:spacing w:val="-6"/>
        </w:rPr>
        <w:t xml:space="preserve"> </w:t>
      </w:r>
      <w:r>
        <w:t>that the Personal</w:t>
      </w:r>
      <w:r>
        <w:rPr>
          <w:spacing w:val="-6"/>
        </w:rPr>
        <w:t xml:space="preserve"> </w:t>
      </w:r>
      <w:r>
        <w:t>Data we</w:t>
      </w:r>
      <w:r>
        <w:rPr>
          <w:spacing w:val="-6"/>
        </w:rPr>
        <w:t xml:space="preserve"> </w:t>
      </w:r>
      <w:r>
        <w:t>hold and use</w:t>
      </w:r>
      <w:r>
        <w:rPr>
          <w:spacing w:val="-6"/>
        </w:rPr>
        <w:t xml:space="preserve"> </w:t>
      </w:r>
      <w:r>
        <w:t>is accurate,</w:t>
      </w:r>
      <w:r>
        <w:rPr>
          <w:spacing w:val="-3"/>
        </w:rPr>
        <w:t xml:space="preserve"> </w:t>
      </w:r>
      <w:r>
        <w:t>complete,</w:t>
      </w:r>
      <w:r>
        <w:rPr>
          <w:spacing w:val="-3"/>
        </w:rPr>
        <w:t xml:space="preserve"> </w:t>
      </w:r>
      <w:r>
        <w:t>kept up</w:t>
      </w:r>
      <w:r>
        <w:rPr>
          <w:spacing w:val="-6"/>
        </w:rPr>
        <w:t xml:space="preserve"> </w:t>
      </w:r>
      <w:r>
        <w:t>to date, and relevant to the</w:t>
      </w:r>
      <w:r>
        <w:rPr>
          <w:spacing w:val="-4"/>
        </w:rPr>
        <w:t xml:space="preserve"> </w:t>
      </w:r>
      <w:r>
        <w:t>purpose</w:t>
      </w:r>
      <w:r>
        <w:rPr>
          <w:spacing w:val="-4"/>
        </w:rPr>
        <w:t xml:space="preserve"> </w:t>
      </w:r>
      <w:r>
        <w:t>for which</w:t>
      </w:r>
      <w:r>
        <w:rPr>
          <w:spacing w:val="-16"/>
        </w:rPr>
        <w:t xml:space="preserve"> </w:t>
      </w:r>
      <w:r>
        <w:t>it is col</w:t>
      </w:r>
      <w:r>
        <w:t>lected</w:t>
      </w:r>
      <w:r>
        <w:rPr>
          <w:spacing w:val="-4"/>
        </w:rPr>
        <w:t xml:space="preserve"> </w:t>
      </w:r>
      <w:r>
        <w:t>by</w:t>
      </w:r>
      <w:r>
        <w:rPr>
          <w:spacing w:val="-6"/>
        </w:rPr>
        <w:t xml:space="preserve"> </w:t>
      </w:r>
      <w:r>
        <w:t>us.</w:t>
      </w:r>
      <w:r>
        <w:rPr>
          <w:spacing w:val="-1"/>
        </w:rPr>
        <w:t xml:space="preserve"> </w:t>
      </w:r>
      <w:r>
        <w:t>We</w:t>
      </w:r>
      <w:r>
        <w:rPr>
          <w:spacing w:val="-16"/>
        </w:rPr>
        <w:t xml:space="preserve"> </w:t>
      </w:r>
      <w:r>
        <w:t>check</w:t>
      </w:r>
      <w:r>
        <w:rPr>
          <w:spacing w:val="-6"/>
        </w:rPr>
        <w:t xml:space="preserve"> </w:t>
      </w:r>
      <w:r>
        <w:t>the</w:t>
      </w:r>
      <w:r>
        <w:rPr>
          <w:spacing w:val="-4"/>
        </w:rPr>
        <w:t xml:space="preserve"> </w:t>
      </w:r>
      <w:r>
        <w:t>accuracy</w:t>
      </w:r>
      <w:r>
        <w:rPr>
          <w:spacing w:val="-16"/>
        </w:rPr>
        <w:t xml:space="preserve"> </w:t>
      </w:r>
      <w:r>
        <w:t>of any</w:t>
      </w:r>
      <w:r>
        <w:rPr>
          <w:spacing w:val="-6"/>
        </w:rPr>
        <w:t xml:space="preserve"> </w:t>
      </w:r>
      <w:r>
        <w:t>Personal</w:t>
      </w:r>
      <w:r>
        <w:rPr>
          <w:spacing w:val="-4"/>
        </w:rPr>
        <w:t xml:space="preserve"> </w:t>
      </w:r>
      <w:r>
        <w:t>Data at</w:t>
      </w:r>
      <w:r>
        <w:rPr>
          <w:spacing w:val="-15"/>
        </w:rPr>
        <w:t xml:space="preserve"> </w:t>
      </w:r>
      <w:r>
        <w:t>the</w:t>
      </w:r>
      <w:r>
        <w:rPr>
          <w:spacing w:val="-10"/>
        </w:rPr>
        <w:t xml:space="preserve"> </w:t>
      </w:r>
      <w:r>
        <w:t>point of</w:t>
      </w:r>
      <w:r>
        <w:rPr>
          <w:spacing w:val="-7"/>
        </w:rPr>
        <w:t xml:space="preserve"> </w:t>
      </w:r>
      <w:r>
        <w:t>collection</w:t>
      </w:r>
      <w:r>
        <w:rPr>
          <w:spacing w:val="-10"/>
        </w:rPr>
        <w:t xml:space="preserve"> </w:t>
      </w:r>
      <w:r>
        <w:t>and at</w:t>
      </w:r>
      <w:r>
        <w:rPr>
          <w:spacing w:val="-7"/>
        </w:rPr>
        <w:t xml:space="preserve"> </w:t>
      </w:r>
      <w:r>
        <w:t>regular intervals afterwards.</w:t>
      </w:r>
      <w:r>
        <w:rPr>
          <w:spacing w:val="-7"/>
        </w:rPr>
        <w:t xml:space="preserve"> </w:t>
      </w:r>
      <w:r>
        <w:t>We</w:t>
      </w:r>
      <w:r>
        <w:rPr>
          <w:spacing w:val="-16"/>
        </w:rPr>
        <w:t xml:space="preserve"> </w:t>
      </w:r>
      <w:r>
        <w:t>take</w:t>
      </w:r>
      <w:r>
        <w:rPr>
          <w:spacing w:val="-9"/>
        </w:rPr>
        <w:t xml:space="preserve"> </w:t>
      </w:r>
      <w:r>
        <w:t>all reasonable</w:t>
      </w:r>
      <w:r>
        <w:rPr>
          <w:spacing w:val="-10"/>
        </w:rPr>
        <w:t xml:space="preserve"> </w:t>
      </w:r>
      <w:r>
        <w:t>steps</w:t>
      </w:r>
      <w:r>
        <w:rPr>
          <w:spacing w:val="-11"/>
        </w:rPr>
        <w:t xml:space="preserve"> </w:t>
      </w:r>
      <w:r>
        <w:t>to</w:t>
      </w:r>
      <w:r>
        <w:rPr>
          <w:spacing w:val="-10"/>
        </w:rPr>
        <w:t xml:space="preserve"> </w:t>
      </w:r>
      <w:r>
        <w:t>destroy or amend inaccurate or out-of-date Personal Data.</w:t>
      </w:r>
    </w:p>
    <w:p w:rsidR="00B97FAF" w:rsidRDefault="001674AD" w14:paraId="18604B14" w14:textId="77777777">
      <w:pPr>
        <w:pStyle w:val="Heading2"/>
        <w:numPr>
          <w:ilvl w:val="1"/>
          <w:numId w:val="12"/>
        </w:numPr>
        <w:tabs>
          <w:tab w:val="left" w:pos="1224"/>
        </w:tabs>
        <w:spacing w:before="115"/>
        <w:ind w:left="1224" w:hanging="357"/>
        <w:jc w:val="both"/>
      </w:pPr>
      <w:bookmarkStart w:name="3.5_Storage_limitation" w:id="56"/>
      <w:bookmarkEnd w:id="56"/>
      <w:r>
        <w:t>Storage</w:t>
      </w:r>
      <w:r>
        <w:rPr>
          <w:spacing w:val="-2"/>
        </w:rPr>
        <w:t xml:space="preserve"> limitation</w:t>
      </w:r>
    </w:p>
    <w:p w:rsidR="00B97FAF" w:rsidRDefault="00B97FAF" w14:paraId="412D018D" w14:textId="77777777">
      <w:pPr>
        <w:pStyle w:val="BodyText"/>
        <w:spacing w:before="79"/>
        <w:rPr>
          <w:b/>
          <w:sz w:val="22"/>
        </w:rPr>
      </w:pPr>
    </w:p>
    <w:p w:rsidR="00B97FAF" w:rsidRDefault="001674AD" w14:paraId="76A15C68" w14:textId="77777777">
      <w:pPr>
        <w:spacing w:before="1" w:line="285" w:lineRule="auto"/>
        <w:ind w:left="147" w:right="133"/>
        <w:jc w:val="both"/>
      </w:pPr>
      <w:bookmarkStart w:name="We_only_keep_Personal_Data_in_an_identif" w:id="57"/>
      <w:bookmarkEnd w:id="57"/>
      <w:r>
        <w:t>We</w:t>
      </w:r>
      <w:r>
        <w:rPr>
          <w:spacing w:val="-16"/>
        </w:rPr>
        <w:t xml:space="preserve"> </w:t>
      </w:r>
      <w:r>
        <w:t>only keep Personal</w:t>
      </w:r>
      <w:r>
        <w:rPr>
          <w:spacing w:val="-8"/>
        </w:rPr>
        <w:t xml:space="preserve"> </w:t>
      </w:r>
      <w:r>
        <w:t>Data</w:t>
      </w:r>
      <w:r>
        <w:rPr>
          <w:spacing w:val="-8"/>
        </w:rPr>
        <w:t xml:space="preserve"> </w:t>
      </w:r>
      <w:r>
        <w:t>in an</w:t>
      </w:r>
      <w:r>
        <w:rPr>
          <w:spacing w:val="-8"/>
        </w:rPr>
        <w:t xml:space="preserve"> </w:t>
      </w:r>
      <w:r>
        <w:t>identifiable</w:t>
      </w:r>
      <w:r>
        <w:rPr>
          <w:spacing w:val="36"/>
        </w:rPr>
        <w:t xml:space="preserve"> </w:t>
      </w:r>
      <w:r>
        <w:t>form for</w:t>
      </w:r>
      <w:r>
        <w:rPr>
          <w:spacing w:val="-2"/>
        </w:rPr>
        <w:t xml:space="preserve"> </w:t>
      </w:r>
      <w:r>
        <w:t>as long as is</w:t>
      </w:r>
      <w:r>
        <w:rPr>
          <w:spacing w:val="-10"/>
        </w:rPr>
        <w:t xml:space="preserve"> </w:t>
      </w:r>
      <w:r>
        <w:t>necessary</w:t>
      </w:r>
      <w:r>
        <w:rPr>
          <w:spacing w:val="-10"/>
        </w:rPr>
        <w:t xml:space="preserve"> </w:t>
      </w:r>
      <w:r>
        <w:t>for</w:t>
      </w:r>
      <w:r>
        <w:rPr>
          <w:spacing w:val="-2"/>
        </w:rPr>
        <w:t xml:space="preserve"> </w:t>
      </w:r>
      <w:r>
        <w:t>the purposes</w:t>
      </w:r>
      <w:r>
        <w:rPr>
          <w:spacing w:val="-10"/>
        </w:rPr>
        <w:t xml:space="preserve"> </w:t>
      </w:r>
      <w:r>
        <w:t>for which it was collected, or where we have a legal obligation to do so. Once we no longer need Personal Data it shall be deleted or rendered permanently anonymous.</w:t>
      </w:r>
    </w:p>
    <w:p w:rsidR="00B97FAF" w:rsidRDefault="00B97FAF" w14:paraId="2762E7FC" w14:textId="77777777">
      <w:pPr>
        <w:pStyle w:val="BodyText"/>
        <w:spacing w:before="28"/>
        <w:rPr>
          <w:sz w:val="22"/>
        </w:rPr>
      </w:pPr>
    </w:p>
    <w:p w:rsidR="00B97FAF" w:rsidRDefault="001674AD" w14:paraId="186A7F19" w14:textId="77777777">
      <w:pPr>
        <w:spacing w:line="285" w:lineRule="auto"/>
        <w:ind w:left="147" w:right="128"/>
        <w:jc w:val="both"/>
      </w:pPr>
      <w:bookmarkStart w:name="We_maintain_a_Data_Retention_Policy_and_" w:id="58"/>
      <w:bookmarkEnd w:id="58"/>
      <w:r>
        <w:t>We</w:t>
      </w:r>
      <w:r>
        <w:rPr>
          <w:spacing w:val="-7"/>
        </w:rPr>
        <w:t xml:space="preserve"> </w:t>
      </w:r>
      <w:r>
        <w:t>maintain a Data Retention Policy and related procedures to ensure Personal Data is del</w:t>
      </w:r>
      <w:r>
        <w:t>eted after a reasonable time has elapsed for the purposes for which it was being held, unless we are legally required to retain that data for longer.</w:t>
      </w:r>
    </w:p>
    <w:p w:rsidR="00B97FAF" w:rsidRDefault="00B97FAF" w14:paraId="489A9FAC" w14:textId="77777777">
      <w:pPr>
        <w:pStyle w:val="BodyText"/>
        <w:spacing w:before="14"/>
        <w:rPr>
          <w:sz w:val="22"/>
        </w:rPr>
      </w:pPr>
    </w:p>
    <w:p w:rsidR="00B97FAF" w:rsidRDefault="001674AD" w14:paraId="6EEC6F29" w14:textId="77777777">
      <w:pPr>
        <w:spacing w:line="285" w:lineRule="auto"/>
        <w:ind w:left="147" w:right="132"/>
        <w:jc w:val="both"/>
      </w:pPr>
      <w:bookmarkStart w:name="We_will_ensure_Data_Subjects_are_informe" w:id="59"/>
      <w:bookmarkEnd w:id="59"/>
      <w:r>
        <w:t>We</w:t>
      </w:r>
      <w:r>
        <w:rPr>
          <w:spacing w:val="-16"/>
        </w:rPr>
        <w:t xml:space="preserve"> </w:t>
      </w:r>
      <w:r>
        <w:t>will</w:t>
      </w:r>
      <w:r>
        <w:rPr>
          <w:spacing w:val="-15"/>
        </w:rPr>
        <w:t xml:space="preserve"> </w:t>
      </w:r>
      <w:r>
        <w:t>ensure</w:t>
      </w:r>
      <w:r>
        <w:rPr>
          <w:spacing w:val="-15"/>
        </w:rPr>
        <w:t xml:space="preserve"> </w:t>
      </w:r>
      <w:r>
        <w:t>Data</w:t>
      </w:r>
      <w:r>
        <w:rPr>
          <w:spacing w:val="-16"/>
        </w:rPr>
        <w:t xml:space="preserve"> </w:t>
      </w:r>
      <w:r>
        <w:t>Subjects</w:t>
      </w:r>
      <w:r>
        <w:rPr>
          <w:spacing w:val="-15"/>
        </w:rPr>
        <w:t xml:space="preserve"> </w:t>
      </w:r>
      <w:r>
        <w:t>are</w:t>
      </w:r>
      <w:r>
        <w:rPr>
          <w:spacing w:val="-15"/>
        </w:rPr>
        <w:t xml:space="preserve"> </w:t>
      </w:r>
      <w:r>
        <w:t>informed</w:t>
      </w:r>
      <w:r>
        <w:rPr>
          <w:spacing w:val="-14"/>
        </w:rPr>
        <w:t xml:space="preserve"> </w:t>
      </w:r>
      <w:r>
        <w:t>of</w:t>
      </w:r>
      <w:r>
        <w:rPr>
          <w:spacing w:val="-4"/>
        </w:rPr>
        <w:t xml:space="preserve"> </w:t>
      </w:r>
      <w:r>
        <w:t>the</w:t>
      </w:r>
      <w:r>
        <w:rPr>
          <w:spacing w:val="-7"/>
        </w:rPr>
        <w:t xml:space="preserve"> </w:t>
      </w:r>
      <w:r>
        <w:t>period</w:t>
      </w:r>
      <w:r>
        <w:rPr>
          <w:spacing w:val="-7"/>
        </w:rPr>
        <w:t xml:space="preserve"> </w:t>
      </w:r>
      <w:r>
        <w:t>for</w:t>
      </w:r>
      <w:r>
        <w:rPr>
          <w:spacing w:val="-1"/>
        </w:rPr>
        <w:t xml:space="preserve"> </w:t>
      </w:r>
      <w:r>
        <w:t>which</w:t>
      </w:r>
      <w:r>
        <w:rPr>
          <w:spacing w:val="-16"/>
        </w:rPr>
        <w:t xml:space="preserve"> </w:t>
      </w:r>
      <w:r>
        <w:t>data</w:t>
      </w:r>
      <w:r>
        <w:rPr>
          <w:spacing w:val="-6"/>
        </w:rPr>
        <w:t xml:space="preserve"> </w:t>
      </w:r>
      <w:r>
        <w:t>is stored</w:t>
      </w:r>
      <w:r>
        <w:rPr>
          <w:spacing w:val="-16"/>
        </w:rPr>
        <w:t xml:space="preserve"> </w:t>
      </w:r>
      <w:r>
        <w:t>and</w:t>
      </w:r>
      <w:r>
        <w:rPr>
          <w:spacing w:val="-6"/>
        </w:rPr>
        <w:t xml:space="preserve"> </w:t>
      </w:r>
      <w:r>
        <w:t>how that</w:t>
      </w:r>
      <w:r>
        <w:rPr>
          <w:spacing w:val="-4"/>
        </w:rPr>
        <w:t xml:space="preserve"> </w:t>
      </w:r>
      <w:r>
        <w:t>period is determined in any applicable</w:t>
      </w:r>
      <w:r>
        <w:rPr>
          <w:spacing w:val="40"/>
        </w:rPr>
        <w:t xml:space="preserve"> </w:t>
      </w:r>
      <w:r>
        <w:t>Privacy Notice.</w:t>
      </w:r>
    </w:p>
    <w:p w:rsidR="00B97FAF" w:rsidRDefault="001674AD" w14:paraId="7F716463" w14:textId="77777777">
      <w:pPr>
        <w:pStyle w:val="Heading2"/>
        <w:numPr>
          <w:ilvl w:val="1"/>
          <w:numId w:val="12"/>
        </w:numPr>
        <w:tabs>
          <w:tab w:val="left" w:pos="1224"/>
        </w:tabs>
        <w:spacing w:before="118"/>
        <w:ind w:left="1224" w:hanging="357"/>
      </w:pPr>
      <w:bookmarkStart w:name="3.6_Security,_integrity,_confidentiality" w:id="60"/>
      <w:bookmarkEnd w:id="60"/>
      <w:r>
        <w:t>Security,</w:t>
      </w:r>
      <w:r>
        <w:rPr>
          <w:spacing w:val="-8"/>
        </w:rPr>
        <w:t xml:space="preserve"> </w:t>
      </w:r>
      <w:r>
        <w:t>integrity,</w:t>
      </w:r>
      <w:r>
        <w:rPr>
          <w:spacing w:val="-8"/>
        </w:rPr>
        <w:t xml:space="preserve"> </w:t>
      </w:r>
      <w:r>
        <w:rPr>
          <w:spacing w:val="-2"/>
        </w:rPr>
        <w:t>confidentiality</w:t>
      </w:r>
    </w:p>
    <w:p w:rsidR="00B97FAF" w:rsidRDefault="00B97FAF" w14:paraId="3C252AC4" w14:textId="77777777">
      <w:pPr>
        <w:pStyle w:val="BodyText"/>
        <w:spacing w:before="79"/>
        <w:rPr>
          <w:b/>
          <w:sz w:val="22"/>
        </w:rPr>
      </w:pPr>
    </w:p>
    <w:p w:rsidR="00B97FAF" w:rsidRDefault="001674AD" w14:paraId="78E68455" w14:textId="77777777">
      <w:pPr>
        <w:spacing w:line="285" w:lineRule="auto"/>
        <w:ind w:left="147" w:right="115"/>
        <w:jc w:val="both"/>
      </w:pPr>
      <w:bookmarkStart w:name="Personal_Data_shall_be_Processed_in_a_ma" w:id="61"/>
      <w:bookmarkEnd w:id="61"/>
      <w:r>
        <w:t>Personal Data shall be Processed</w:t>
      </w:r>
      <w:r>
        <w:rPr>
          <w:spacing w:val="-6"/>
        </w:rPr>
        <w:t xml:space="preserve"> </w:t>
      </w:r>
      <w:r>
        <w:t>in a manner that ensures appropriate security of the Personal Data,</w:t>
      </w:r>
      <w:r>
        <w:rPr>
          <w:spacing w:val="-12"/>
        </w:rPr>
        <w:t xml:space="preserve"> </w:t>
      </w:r>
      <w:r>
        <w:t>including protection against</w:t>
      </w:r>
      <w:r>
        <w:rPr>
          <w:spacing w:val="-5"/>
        </w:rPr>
        <w:t xml:space="preserve"> </w:t>
      </w:r>
      <w:r>
        <w:t>unauthorised or</w:t>
      </w:r>
      <w:r>
        <w:rPr>
          <w:spacing w:val="-2"/>
        </w:rPr>
        <w:t xml:space="preserve"> </w:t>
      </w:r>
      <w:r>
        <w:t>unlawful Processi</w:t>
      </w:r>
      <w:r>
        <w:t>ng</w:t>
      </w:r>
      <w:r>
        <w:rPr>
          <w:spacing w:val="-16"/>
        </w:rPr>
        <w:t xml:space="preserve"> </w:t>
      </w:r>
      <w:r>
        <w:t>and against</w:t>
      </w:r>
      <w:r>
        <w:rPr>
          <w:spacing w:val="-5"/>
        </w:rPr>
        <w:t xml:space="preserve"> </w:t>
      </w:r>
      <w:r>
        <w:t>accidental</w:t>
      </w:r>
      <w:r>
        <w:rPr>
          <w:spacing w:val="-8"/>
        </w:rPr>
        <w:t xml:space="preserve"> </w:t>
      </w:r>
      <w:r>
        <w:t>loss, destruction or damage, using appropriate</w:t>
      </w:r>
      <w:r>
        <w:rPr>
          <w:spacing w:val="40"/>
        </w:rPr>
        <w:t xml:space="preserve"> </w:t>
      </w:r>
      <w:r>
        <w:t xml:space="preserve">technical or </w:t>
      </w:r>
      <w:proofErr w:type="spellStart"/>
      <w:r>
        <w:t>organisational</w:t>
      </w:r>
      <w:proofErr w:type="spellEnd"/>
      <w:r>
        <w:t xml:space="preserve"> measures.</w:t>
      </w:r>
    </w:p>
    <w:p w:rsidR="00B97FAF" w:rsidRDefault="00B97FAF" w14:paraId="3E6F96A2" w14:textId="77777777">
      <w:pPr>
        <w:pStyle w:val="BodyText"/>
        <w:spacing w:before="28"/>
        <w:rPr>
          <w:sz w:val="22"/>
        </w:rPr>
      </w:pPr>
    </w:p>
    <w:p w:rsidR="00B97FAF" w:rsidRDefault="001674AD" w14:paraId="59F2921A" w14:textId="77777777">
      <w:pPr>
        <w:spacing w:before="1" w:line="285" w:lineRule="auto"/>
        <w:ind w:left="147" w:right="117"/>
        <w:jc w:val="both"/>
      </w:pPr>
      <w:bookmarkStart w:name="We_will_implement_and_maintain_reasonabl" w:id="62"/>
      <w:bookmarkEnd w:id="62"/>
      <w:r>
        <w:t>We</w:t>
      </w:r>
      <w:r>
        <w:rPr>
          <w:spacing w:val="-16"/>
        </w:rPr>
        <w:t xml:space="preserve"> </w:t>
      </w:r>
      <w:r>
        <w:t>will implement</w:t>
      </w:r>
      <w:r>
        <w:rPr>
          <w:spacing w:val="-3"/>
        </w:rPr>
        <w:t xml:space="preserve"> </w:t>
      </w:r>
      <w:r>
        <w:t>and maintain reasonable and</w:t>
      </w:r>
      <w:r>
        <w:rPr>
          <w:spacing w:val="-6"/>
        </w:rPr>
        <w:t xml:space="preserve"> </w:t>
      </w:r>
      <w:r>
        <w:t>appropriate</w:t>
      </w:r>
      <w:r>
        <w:rPr>
          <w:spacing w:val="24"/>
        </w:rPr>
        <w:t xml:space="preserve"> </w:t>
      </w:r>
      <w:r>
        <w:t>security</w:t>
      </w:r>
      <w:r>
        <w:rPr>
          <w:spacing w:val="-8"/>
        </w:rPr>
        <w:t xml:space="preserve"> </w:t>
      </w:r>
      <w:r>
        <w:t>measures</w:t>
      </w:r>
      <w:r>
        <w:rPr>
          <w:spacing w:val="-8"/>
        </w:rPr>
        <w:t xml:space="preserve"> </w:t>
      </w:r>
      <w:r>
        <w:t>against</w:t>
      </w:r>
      <w:r>
        <w:rPr>
          <w:spacing w:val="-3"/>
        </w:rPr>
        <w:t xml:space="preserve"> </w:t>
      </w:r>
      <w:r>
        <w:t>unlawful or unauthorised</w:t>
      </w:r>
      <w:r>
        <w:rPr>
          <w:spacing w:val="-16"/>
        </w:rPr>
        <w:t xml:space="preserve"> </w:t>
      </w:r>
      <w:r>
        <w:t>Processing</w:t>
      </w:r>
      <w:r>
        <w:rPr>
          <w:spacing w:val="-15"/>
        </w:rPr>
        <w:t xml:space="preserve"> </w:t>
      </w:r>
      <w:r>
        <w:t>of</w:t>
      </w:r>
      <w:r>
        <w:rPr>
          <w:spacing w:val="-7"/>
        </w:rPr>
        <w:t xml:space="preserve"> </w:t>
      </w:r>
      <w:r>
        <w:t>Personal</w:t>
      </w:r>
      <w:r>
        <w:rPr>
          <w:spacing w:val="-16"/>
        </w:rPr>
        <w:t xml:space="preserve"> </w:t>
      </w:r>
      <w:r>
        <w:t>Data</w:t>
      </w:r>
      <w:r>
        <w:rPr>
          <w:spacing w:val="-5"/>
        </w:rPr>
        <w:t xml:space="preserve"> </w:t>
      </w:r>
      <w:r>
        <w:t>and</w:t>
      </w:r>
      <w:r>
        <w:rPr>
          <w:spacing w:val="-6"/>
        </w:rPr>
        <w:t xml:space="preserve"> </w:t>
      </w:r>
      <w:r>
        <w:t>aga</w:t>
      </w:r>
      <w:r>
        <w:t>inst</w:t>
      </w:r>
      <w:r>
        <w:rPr>
          <w:spacing w:val="-3"/>
        </w:rPr>
        <w:t xml:space="preserve"> </w:t>
      </w:r>
      <w:r>
        <w:t>the</w:t>
      </w:r>
      <w:r>
        <w:rPr>
          <w:spacing w:val="-6"/>
        </w:rPr>
        <w:t xml:space="preserve"> </w:t>
      </w:r>
      <w:r>
        <w:t>accidental</w:t>
      </w:r>
      <w:r>
        <w:rPr>
          <w:spacing w:val="-6"/>
        </w:rPr>
        <w:t xml:space="preserve"> </w:t>
      </w:r>
      <w:r>
        <w:t>loss</w:t>
      </w:r>
      <w:r>
        <w:rPr>
          <w:spacing w:val="-8"/>
        </w:rPr>
        <w:t xml:space="preserve"> </w:t>
      </w:r>
      <w:r>
        <w:t>of</w:t>
      </w:r>
      <w:r>
        <w:rPr>
          <w:spacing w:val="-16"/>
        </w:rPr>
        <w:t xml:space="preserve"> </w:t>
      </w:r>
      <w:r>
        <w:t>or damage</w:t>
      </w:r>
      <w:r>
        <w:rPr>
          <w:spacing w:val="-6"/>
        </w:rPr>
        <w:t xml:space="preserve"> </w:t>
      </w:r>
      <w:r>
        <w:t>to</w:t>
      </w:r>
      <w:r>
        <w:rPr>
          <w:spacing w:val="-6"/>
        </w:rPr>
        <w:t xml:space="preserve"> </w:t>
      </w:r>
      <w:r>
        <w:t xml:space="preserve">Personal </w:t>
      </w:r>
      <w:r>
        <w:rPr>
          <w:spacing w:val="-2"/>
        </w:rPr>
        <w:t>Data.</w:t>
      </w:r>
    </w:p>
    <w:p w:rsidR="00B97FAF" w:rsidRDefault="001674AD" w14:paraId="49DBD3B3" w14:textId="77777777">
      <w:pPr>
        <w:pStyle w:val="Heading2"/>
        <w:numPr>
          <w:ilvl w:val="1"/>
          <w:numId w:val="12"/>
        </w:numPr>
        <w:tabs>
          <w:tab w:val="left" w:pos="1224"/>
        </w:tabs>
        <w:spacing w:before="116"/>
        <w:ind w:left="1224" w:hanging="357"/>
      </w:pPr>
      <w:bookmarkStart w:name="3.7_Accountability_principle" w:id="63"/>
      <w:bookmarkEnd w:id="63"/>
      <w:r>
        <w:rPr>
          <w:spacing w:val="-2"/>
        </w:rPr>
        <w:t>Accountability</w:t>
      </w:r>
      <w:r>
        <w:rPr>
          <w:spacing w:val="14"/>
        </w:rPr>
        <w:t xml:space="preserve"> </w:t>
      </w:r>
      <w:r>
        <w:rPr>
          <w:spacing w:val="-2"/>
        </w:rPr>
        <w:t>principle</w:t>
      </w:r>
    </w:p>
    <w:p w:rsidR="00B97FAF" w:rsidRDefault="00B97FAF" w14:paraId="11555538" w14:textId="77777777">
      <w:pPr>
        <w:pStyle w:val="BodyText"/>
        <w:spacing w:before="64"/>
        <w:rPr>
          <w:b/>
          <w:sz w:val="22"/>
        </w:rPr>
      </w:pPr>
    </w:p>
    <w:p w:rsidR="00B97FAF" w:rsidRDefault="001674AD" w14:paraId="11B2FAFF" w14:textId="77777777">
      <w:pPr>
        <w:spacing w:line="285" w:lineRule="auto"/>
        <w:ind w:left="147" w:right="124"/>
        <w:jc w:val="both"/>
      </w:pPr>
      <w:bookmarkStart w:name="We_are_responsible_for,_and_able_to_demo" w:id="64"/>
      <w:bookmarkEnd w:id="64"/>
      <w:r>
        <w:t>We are responsible for, and able to demonstrate compliance with these principles. Our DPO is responsible</w:t>
      </w:r>
      <w:r>
        <w:rPr>
          <w:spacing w:val="-14"/>
        </w:rPr>
        <w:t xml:space="preserve"> </w:t>
      </w:r>
      <w:r>
        <w:t>for</w:t>
      </w:r>
      <w:r>
        <w:rPr>
          <w:spacing w:val="-3"/>
        </w:rPr>
        <w:t xml:space="preserve"> </w:t>
      </w:r>
      <w:r>
        <w:t>ensuring</w:t>
      </w:r>
      <w:r>
        <w:rPr>
          <w:spacing w:val="-9"/>
        </w:rPr>
        <w:t xml:space="preserve"> </w:t>
      </w:r>
      <w:r>
        <w:t>that</w:t>
      </w:r>
      <w:r>
        <w:rPr>
          <w:spacing w:val="-6"/>
        </w:rPr>
        <w:t xml:space="preserve"> </w:t>
      </w:r>
      <w:r>
        <w:t>we</w:t>
      </w:r>
      <w:r>
        <w:rPr>
          <w:spacing w:val="-9"/>
        </w:rPr>
        <w:t xml:space="preserve"> </w:t>
      </w:r>
      <w:r>
        <w:t>are</w:t>
      </w:r>
      <w:r>
        <w:rPr>
          <w:spacing w:val="-9"/>
        </w:rPr>
        <w:t xml:space="preserve"> </w:t>
      </w:r>
      <w:r>
        <w:t>compliant</w:t>
      </w:r>
      <w:r>
        <w:rPr>
          <w:spacing w:val="-16"/>
        </w:rPr>
        <w:t xml:space="preserve"> </w:t>
      </w:r>
      <w:r>
        <w:t>with</w:t>
      </w:r>
      <w:r>
        <w:rPr>
          <w:spacing w:val="-8"/>
        </w:rPr>
        <w:t xml:space="preserve"> </w:t>
      </w:r>
      <w:r>
        <w:t>these</w:t>
      </w:r>
      <w:r>
        <w:rPr>
          <w:spacing w:val="-9"/>
        </w:rPr>
        <w:t xml:space="preserve"> </w:t>
      </w:r>
      <w:r>
        <w:t>principles.</w:t>
      </w:r>
      <w:r>
        <w:rPr>
          <w:spacing w:val="-6"/>
        </w:rPr>
        <w:t xml:space="preserve"> </w:t>
      </w:r>
      <w:r>
        <w:t>Any questions about</w:t>
      </w:r>
      <w:r>
        <w:rPr>
          <w:spacing w:val="-6"/>
        </w:rPr>
        <w:t xml:space="preserve"> </w:t>
      </w:r>
      <w:r>
        <w:t>this policy should be submitted to the DPO.</w:t>
      </w:r>
    </w:p>
    <w:p w:rsidR="00B97FAF" w:rsidRDefault="00B97FAF" w14:paraId="1A53BE37" w14:textId="77777777">
      <w:pPr>
        <w:pStyle w:val="BodyText"/>
        <w:spacing w:before="1"/>
        <w:rPr>
          <w:sz w:val="16"/>
        </w:rPr>
      </w:pPr>
    </w:p>
    <w:p w:rsidR="00B97FAF" w:rsidRDefault="00B97FAF" w14:paraId="19B4F297" w14:textId="77777777">
      <w:pPr>
        <w:pStyle w:val="BodyText"/>
        <w:rPr>
          <w:sz w:val="16"/>
        </w:rPr>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pPr>
    </w:p>
    <w:p w:rsidR="00B97FAF" w:rsidRDefault="001674AD" w14:paraId="4DCB3D95" w14:textId="77777777">
      <w:pPr>
        <w:spacing w:before="97"/>
        <w:ind w:left="147"/>
      </w:pPr>
      <w:bookmarkStart w:name="We_will:" w:id="65"/>
      <w:bookmarkEnd w:id="65"/>
      <w:r>
        <w:t>We</w:t>
      </w:r>
      <w:r>
        <w:rPr>
          <w:spacing w:val="-4"/>
        </w:rPr>
        <w:t xml:space="preserve"> </w:t>
      </w:r>
      <w:r>
        <w:rPr>
          <w:spacing w:val="-2"/>
        </w:rPr>
        <w:t>will:</w:t>
      </w:r>
    </w:p>
    <w:p w:rsidR="00B97FAF" w:rsidRDefault="001674AD" w14:paraId="090655D9" w14:textId="77777777">
      <w:pPr>
        <w:pStyle w:val="BodyText"/>
        <w:rPr>
          <w:sz w:val="22"/>
        </w:rPr>
      </w:pPr>
      <w:r>
        <w:br w:type="column"/>
      </w:r>
    </w:p>
    <w:p w:rsidR="00B97FAF" w:rsidRDefault="00B97FAF" w14:paraId="53181BB4" w14:textId="77777777">
      <w:pPr>
        <w:pStyle w:val="BodyText"/>
        <w:spacing w:before="12"/>
        <w:rPr>
          <w:sz w:val="22"/>
        </w:rPr>
      </w:pPr>
    </w:p>
    <w:p w:rsidR="00B97FAF" w:rsidRDefault="001674AD" w14:paraId="5EEBB93B" w14:textId="77777777">
      <w:pPr>
        <w:pStyle w:val="ListParagraph"/>
        <w:numPr>
          <w:ilvl w:val="2"/>
          <w:numId w:val="12"/>
        </w:numPr>
        <w:tabs>
          <w:tab w:val="left" w:pos="867"/>
        </w:tabs>
        <w:spacing w:line="285" w:lineRule="auto"/>
        <w:ind w:left="867" w:right="135" w:hanging="720"/>
      </w:pPr>
      <w:bookmarkStart w:name="3.7.1_Ensure_that_records_are_kept_of_al" w:id="66"/>
      <w:bookmarkEnd w:id="66"/>
      <w:r>
        <w:t>Ensure</w:t>
      </w:r>
      <w:r>
        <w:rPr>
          <w:spacing w:val="-7"/>
        </w:rPr>
        <w:t xml:space="preserve"> </w:t>
      </w:r>
      <w:r>
        <w:t>that records are kept of all Personal Data Processing</w:t>
      </w:r>
      <w:r>
        <w:rPr>
          <w:spacing w:val="-22"/>
        </w:rPr>
        <w:t xml:space="preserve"> </w:t>
      </w:r>
      <w:r>
        <w:t>activities, and that these are provided</w:t>
      </w:r>
      <w:r>
        <w:rPr>
          <w:spacing w:val="40"/>
        </w:rPr>
        <w:t xml:space="preserve"> </w:t>
      </w:r>
      <w:r>
        <w:t>to the Information</w:t>
      </w:r>
      <w:r>
        <w:rPr>
          <w:spacing w:val="40"/>
        </w:rPr>
        <w:t xml:space="preserve"> </w:t>
      </w:r>
      <w:r>
        <w:t>Commissioner</w:t>
      </w:r>
      <w:r>
        <w:rPr>
          <w:spacing w:val="-3"/>
        </w:rPr>
        <w:t xml:space="preserve"> </w:t>
      </w:r>
      <w:r>
        <w:t>on</w:t>
      </w:r>
      <w:r>
        <w:rPr>
          <w:spacing w:val="-10"/>
        </w:rPr>
        <w:t xml:space="preserve"> </w:t>
      </w:r>
      <w:r>
        <w:t>request.</w:t>
      </w:r>
    </w:p>
    <w:p w:rsidR="00B97FAF" w:rsidRDefault="00B97FAF" w14:paraId="142DFB68" w14:textId="77777777">
      <w:pPr>
        <w:pStyle w:val="ListParagraph"/>
        <w:spacing w:line="285" w:lineRule="auto"/>
        <w:sectPr w:rsidR="00B97FAF">
          <w:type w:val="continuous"/>
          <w:pgSz w:w="11900" w:h="16850" w:orient="portrait"/>
          <w:pgMar w:top="1400" w:right="992" w:bottom="280" w:left="992" w:header="0" w:footer="592" w:gutter="0"/>
          <w:pgBorders w:offsetFrom="page">
            <w:top w:val="single" w:color="6F2F9F" w:sz="8" w:space="24"/>
            <w:left w:val="single" w:color="6F2F9F" w:sz="8" w:space="24"/>
            <w:bottom w:val="single" w:color="6F2F9F" w:sz="8" w:space="24"/>
            <w:right w:val="single" w:color="6F2F9F" w:sz="8" w:space="24"/>
          </w:pgBorders>
          <w:cols w:equalWidth="0" w:space="720" w:num="2">
            <w:col w:w="936" w:space="144"/>
            <w:col w:w="8836"/>
          </w:cols>
        </w:sectPr>
      </w:pPr>
    </w:p>
    <w:p w:rsidR="00B97FAF" w:rsidRDefault="001674AD" w14:paraId="431278A2" w14:textId="77777777">
      <w:pPr>
        <w:pStyle w:val="ListParagraph"/>
        <w:numPr>
          <w:ilvl w:val="2"/>
          <w:numId w:val="12"/>
        </w:numPr>
        <w:tabs>
          <w:tab w:val="left" w:pos="1944"/>
          <w:tab w:val="left" w:pos="1948"/>
        </w:tabs>
        <w:spacing w:before="78" w:line="285" w:lineRule="auto"/>
        <w:ind w:right="132" w:hanging="720"/>
        <w:jc w:val="both"/>
      </w:pPr>
      <w:bookmarkStart w:name="3.7.2_Carry_out_a_DPIA_for_any_high-risk" w:id="67"/>
      <w:bookmarkEnd w:id="67"/>
      <w:r>
        <w:lastRenderedPageBreak/>
        <w:t>Carry</w:t>
      </w:r>
      <w:r>
        <w:rPr>
          <w:spacing w:val="-14"/>
        </w:rPr>
        <w:t xml:space="preserve"> </w:t>
      </w:r>
      <w:r>
        <w:t>out a DPIA</w:t>
      </w:r>
      <w:r>
        <w:rPr>
          <w:spacing w:val="-1"/>
        </w:rPr>
        <w:t xml:space="preserve"> </w:t>
      </w:r>
      <w:r>
        <w:t>for any high-risk Personal</w:t>
      </w:r>
      <w:r>
        <w:rPr>
          <w:spacing w:val="-6"/>
        </w:rPr>
        <w:t xml:space="preserve"> </w:t>
      </w:r>
      <w:r>
        <w:t>Data Processing</w:t>
      </w:r>
      <w:r>
        <w:rPr>
          <w:spacing w:val="-16"/>
        </w:rPr>
        <w:t xml:space="preserve"> </w:t>
      </w:r>
      <w:r>
        <w:t>to understand</w:t>
      </w:r>
      <w:r>
        <w:rPr>
          <w:spacing w:val="-6"/>
        </w:rPr>
        <w:t xml:space="preserve"> </w:t>
      </w:r>
      <w:r>
        <w:t>how Processing</w:t>
      </w:r>
      <w:r>
        <w:rPr>
          <w:spacing w:val="-16"/>
        </w:rPr>
        <w:t xml:space="preserve"> </w:t>
      </w:r>
      <w:r>
        <w:t>may</w:t>
      </w:r>
      <w:r>
        <w:rPr>
          <w:spacing w:val="-15"/>
        </w:rPr>
        <w:t xml:space="preserve"> </w:t>
      </w:r>
      <w:r>
        <w:t>affect Data</w:t>
      </w:r>
      <w:r>
        <w:rPr>
          <w:spacing w:val="-7"/>
        </w:rPr>
        <w:t xml:space="preserve"> </w:t>
      </w:r>
      <w:r>
        <w:t>Subjects and consult</w:t>
      </w:r>
      <w:r>
        <w:rPr>
          <w:spacing w:val="-4"/>
        </w:rPr>
        <w:t xml:space="preserve"> </w:t>
      </w:r>
      <w:r>
        <w:t>the Information</w:t>
      </w:r>
      <w:r>
        <w:rPr>
          <w:spacing w:val="23"/>
        </w:rPr>
        <w:t xml:space="preserve"> </w:t>
      </w:r>
      <w:r>
        <w:t>Commissioner if appropriate.</w:t>
      </w:r>
    </w:p>
    <w:p w:rsidR="00B97FAF" w:rsidRDefault="001674AD" w14:paraId="36AAAD01" w14:textId="77777777">
      <w:pPr>
        <w:pStyle w:val="ListParagraph"/>
        <w:numPr>
          <w:ilvl w:val="2"/>
          <w:numId w:val="12"/>
        </w:numPr>
        <w:tabs>
          <w:tab w:val="left" w:pos="1944"/>
          <w:tab w:val="left" w:pos="1948"/>
        </w:tabs>
        <w:spacing w:before="117" w:line="285" w:lineRule="auto"/>
        <w:ind w:right="130" w:hanging="720"/>
        <w:jc w:val="both"/>
      </w:pPr>
      <w:bookmarkStart w:name="3.7.3_Ensure_that_a_DPO_is_appointed_to_" w:id="68"/>
      <w:bookmarkEnd w:id="68"/>
      <w:r>
        <w:t>Ensure</w:t>
      </w:r>
      <w:r>
        <w:rPr>
          <w:spacing w:val="-16"/>
        </w:rPr>
        <w:t xml:space="preserve"> </w:t>
      </w:r>
      <w:r>
        <w:t>that</w:t>
      </w:r>
      <w:r>
        <w:rPr>
          <w:spacing w:val="-4"/>
        </w:rPr>
        <w:t xml:space="preserve"> </w:t>
      </w:r>
      <w:r>
        <w:t>a</w:t>
      </w:r>
      <w:r>
        <w:rPr>
          <w:spacing w:val="-12"/>
        </w:rPr>
        <w:t xml:space="preserve"> </w:t>
      </w:r>
      <w:r>
        <w:t>DPO</w:t>
      </w:r>
      <w:r>
        <w:rPr>
          <w:spacing w:val="-16"/>
        </w:rPr>
        <w:t xml:space="preserve"> </w:t>
      </w:r>
      <w:r>
        <w:t>is</w:t>
      </w:r>
      <w:r>
        <w:rPr>
          <w:spacing w:val="-13"/>
        </w:rPr>
        <w:t xml:space="preserve"> </w:t>
      </w:r>
      <w:r>
        <w:t>appointed</w:t>
      </w:r>
      <w:r>
        <w:rPr>
          <w:spacing w:val="16"/>
        </w:rPr>
        <w:t xml:space="preserve"> </w:t>
      </w:r>
      <w:r>
        <w:t>to</w:t>
      </w:r>
      <w:r>
        <w:rPr>
          <w:spacing w:val="-12"/>
        </w:rPr>
        <w:t xml:space="preserve"> </w:t>
      </w:r>
      <w:r>
        <w:t>provide independent</w:t>
      </w:r>
      <w:r>
        <w:rPr>
          <w:spacing w:val="19"/>
        </w:rPr>
        <w:t xml:space="preserve"> </w:t>
      </w:r>
      <w:r>
        <w:t>advice</w:t>
      </w:r>
      <w:r>
        <w:rPr>
          <w:spacing w:val="-12"/>
        </w:rPr>
        <w:t xml:space="preserve"> </w:t>
      </w:r>
      <w:r>
        <w:t>and monitoring</w:t>
      </w:r>
      <w:r>
        <w:rPr>
          <w:spacing w:val="-12"/>
        </w:rPr>
        <w:t xml:space="preserve"> </w:t>
      </w:r>
      <w:r>
        <w:t>of Personal Data handling, and that the DPO has access to report to the highest management level.</w:t>
      </w:r>
    </w:p>
    <w:p w:rsidR="00B97FAF" w:rsidRDefault="001674AD" w14:paraId="4CBBC426" w14:textId="77777777">
      <w:pPr>
        <w:pStyle w:val="ListParagraph"/>
        <w:numPr>
          <w:ilvl w:val="2"/>
          <w:numId w:val="12"/>
        </w:numPr>
        <w:tabs>
          <w:tab w:val="left" w:pos="1944"/>
          <w:tab w:val="left" w:pos="1948"/>
        </w:tabs>
        <w:spacing w:before="117" w:line="285" w:lineRule="auto"/>
        <w:ind w:right="137" w:hanging="720"/>
        <w:jc w:val="both"/>
      </w:pPr>
      <w:bookmarkStart w:name="3.7.4_Have_internal_processes_to_ensure_" w:id="69"/>
      <w:bookmarkEnd w:id="69"/>
      <w:r>
        <w:t>Have internal processes</w:t>
      </w:r>
      <w:r>
        <w:rPr>
          <w:spacing w:val="-10"/>
        </w:rPr>
        <w:t xml:space="preserve"> </w:t>
      </w:r>
      <w:r>
        <w:t>to ensure that Personal Data is only collected, used</w:t>
      </w:r>
      <w:r>
        <w:rPr>
          <w:spacing w:val="-8"/>
        </w:rPr>
        <w:t xml:space="preserve"> </w:t>
      </w:r>
      <w:r>
        <w:t>or handled in a way tha</w:t>
      </w:r>
      <w:r>
        <w:t>t is compliant with data protection law.</w:t>
      </w:r>
    </w:p>
    <w:p w:rsidR="00B97FAF" w:rsidRDefault="001674AD" w14:paraId="5A60B5E7" w14:textId="77777777">
      <w:pPr>
        <w:pStyle w:val="Heading2"/>
        <w:numPr>
          <w:ilvl w:val="0"/>
          <w:numId w:val="12"/>
        </w:numPr>
        <w:tabs>
          <w:tab w:val="left" w:pos="866"/>
        </w:tabs>
        <w:spacing w:before="238"/>
        <w:ind w:left="866" w:hanging="359"/>
        <w:jc w:val="left"/>
      </w:pPr>
      <w:bookmarkStart w:name="4._Controller's_policies_on_retention_an" w:id="70"/>
      <w:bookmarkEnd w:id="70"/>
      <w:r>
        <w:t>Controller's</w:t>
      </w:r>
      <w:r>
        <w:rPr>
          <w:spacing w:val="-13"/>
        </w:rPr>
        <w:t xml:space="preserve"> </w:t>
      </w:r>
      <w:r>
        <w:t>policies</w:t>
      </w:r>
      <w:r>
        <w:rPr>
          <w:spacing w:val="-12"/>
        </w:rPr>
        <w:t xml:space="preserve"> </w:t>
      </w:r>
      <w:r>
        <w:t>on</w:t>
      </w:r>
      <w:r>
        <w:rPr>
          <w:spacing w:val="10"/>
        </w:rPr>
        <w:t xml:space="preserve"> </w:t>
      </w:r>
      <w:r>
        <w:t>retention</w:t>
      </w:r>
      <w:r>
        <w:rPr>
          <w:spacing w:val="-8"/>
        </w:rPr>
        <w:t xml:space="preserve"> </w:t>
      </w:r>
      <w:r>
        <w:t>and</w:t>
      </w:r>
      <w:r>
        <w:rPr>
          <w:spacing w:val="-9"/>
        </w:rPr>
        <w:t xml:space="preserve"> </w:t>
      </w:r>
      <w:r>
        <w:t>erasure</w:t>
      </w:r>
      <w:r>
        <w:rPr>
          <w:spacing w:val="6"/>
        </w:rPr>
        <w:t xml:space="preserve"> </w:t>
      </w:r>
      <w:r>
        <w:t>of</w:t>
      </w:r>
      <w:r>
        <w:rPr>
          <w:spacing w:val="-6"/>
        </w:rPr>
        <w:t xml:space="preserve"> </w:t>
      </w:r>
      <w:r>
        <w:t>personal</w:t>
      </w:r>
      <w:r>
        <w:rPr>
          <w:spacing w:val="-8"/>
        </w:rPr>
        <w:t xml:space="preserve"> </w:t>
      </w:r>
      <w:r>
        <w:rPr>
          <w:spacing w:val="-4"/>
        </w:rPr>
        <w:t>data</w:t>
      </w:r>
    </w:p>
    <w:p w:rsidR="00B97FAF" w:rsidRDefault="00B97FAF" w14:paraId="4B2F3F6D" w14:textId="77777777">
      <w:pPr>
        <w:pStyle w:val="BodyText"/>
        <w:spacing w:before="64"/>
        <w:rPr>
          <w:b/>
          <w:sz w:val="22"/>
        </w:rPr>
      </w:pPr>
    </w:p>
    <w:p w:rsidR="00B97FAF" w:rsidRDefault="001674AD" w14:paraId="6EA110A3" w14:textId="77777777">
      <w:pPr>
        <w:spacing w:line="285" w:lineRule="auto"/>
        <w:ind w:left="147" w:right="117"/>
        <w:jc w:val="both"/>
      </w:pPr>
      <w:bookmarkStart w:name="We_take_the_security_of_Special_Categori" w:id="71"/>
      <w:bookmarkEnd w:id="71"/>
      <w:r>
        <w:t>We</w:t>
      </w:r>
      <w:r>
        <w:rPr>
          <w:spacing w:val="-6"/>
        </w:rPr>
        <w:t xml:space="preserve"> </w:t>
      </w:r>
      <w:r>
        <w:t>take the security of Special Categories of Personal Data and Criminal Convictions Data very seriously. We</w:t>
      </w:r>
      <w:r>
        <w:rPr>
          <w:spacing w:val="-7"/>
        </w:rPr>
        <w:t xml:space="preserve"> </w:t>
      </w:r>
      <w:r>
        <w:t>have administrative, physical, and technical safeguards in place to protect Personal Data against unlawful or unauthorised Processing,</w:t>
      </w:r>
      <w:r>
        <w:rPr>
          <w:spacing w:val="-3"/>
        </w:rPr>
        <w:t xml:space="preserve"> </w:t>
      </w:r>
      <w:r>
        <w:t>or accidental l</w:t>
      </w:r>
      <w:r>
        <w:t>oss or damage. We will ensure, where Special Categories of Personal Data or Criminal Convictions Data are Processed</w:t>
      </w:r>
      <w:r>
        <w:rPr>
          <w:spacing w:val="-13"/>
        </w:rPr>
        <w:t xml:space="preserve"> </w:t>
      </w:r>
      <w:r>
        <w:t>that:</w:t>
      </w:r>
    </w:p>
    <w:p w:rsidR="00B97FAF" w:rsidRDefault="001674AD" w14:paraId="34082777" w14:textId="77777777">
      <w:pPr>
        <w:pStyle w:val="ListParagraph"/>
        <w:numPr>
          <w:ilvl w:val="2"/>
          <w:numId w:val="1"/>
        </w:numPr>
        <w:tabs>
          <w:tab w:val="left" w:pos="1943"/>
          <w:tab w:val="left" w:pos="1947"/>
        </w:tabs>
        <w:spacing w:before="115" w:line="285" w:lineRule="auto"/>
        <w:ind w:left="1947" w:right="127"/>
        <w:jc w:val="both"/>
      </w:pPr>
      <w:bookmarkStart w:name="4.1.1_The_Processing_is_recorded,_and_th" w:id="72"/>
      <w:bookmarkEnd w:id="72"/>
      <w:r>
        <w:t>The Processing</w:t>
      </w:r>
      <w:r>
        <w:rPr>
          <w:spacing w:val="-16"/>
        </w:rPr>
        <w:t xml:space="preserve"> </w:t>
      </w:r>
      <w:r>
        <w:t>is recorded, and the record</w:t>
      </w:r>
      <w:r>
        <w:rPr>
          <w:spacing w:val="-5"/>
        </w:rPr>
        <w:t xml:space="preserve"> </w:t>
      </w:r>
      <w:r>
        <w:t>sets out, where possible, a suitable time for the safe and permanent erasure of the differe</w:t>
      </w:r>
      <w:r>
        <w:t>nt categories of data in accordance with our Data Retention Policy.</w:t>
      </w:r>
    </w:p>
    <w:p w:rsidR="00B97FAF" w:rsidRDefault="001674AD" w14:paraId="37DEC996" w14:textId="77777777">
      <w:pPr>
        <w:pStyle w:val="ListParagraph"/>
        <w:numPr>
          <w:ilvl w:val="2"/>
          <w:numId w:val="1"/>
        </w:numPr>
        <w:tabs>
          <w:tab w:val="left" w:pos="1943"/>
          <w:tab w:val="left" w:pos="1947"/>
        </w:tabs>
        <w:spacing w:before="117" w:line="285" w:lineRule="auto"/>
        <w:ind w:left="1947" w:right="126"/>
        <w:jc w:val="both"/>
      </w:pPr>
      <w:bookmarkStart w:name="4.1.2_Where_we_no_longer_require_Special" w:id="73"/>
      <w:bookmarkEnd w:id="73"/>
      <w:r>
        <w:t>Where we no longer require Special Categories of Personal Data or Criminal Convictions Data for the purpose for which it was collected, we will delete it or render it permanently anonymous</w:t>
      </w:r>
      <w:r>
        <w:t xml:space="preserve"> as soon as possible.</w:t>
      </w:r>
    </w:p>
    <w:p w:rsidR="00B97FAF" w:rsidRDefault="001674AD" w14:paraId="78E852A9" w14:textId="77777777">
      <w:pPr>
        <w:pStyle w:val="ListParagraph"/>
        <w:numPr>
          <w:ilvl w:val="2"/>
          <w:numId w:val="1"/>
        </w:numPr>
        <w:tabs>
          <w:tab w:val="left" w:pos="1943"/>
          <w:tab w:val="left" w:pos="1947"/>
        </w:tabs>
        <w:spacing w:before="117" w:line="285" w:lineRule="auto"/>
        <w:ind w:left="1947" w:right="124"/>
        <w:jc w:val="both"/>
      </w:pPr>
      <w:bookmarkStart w:name="4.1.3_Where_records_are_destroyed,_we_wi" w:id="74"/>
      <w:bookmarkEnd w:id="74"/>
      <w:r>
        <w:t>Where</w:t>
      </w:r>
      <w:r>
        <w:rPr>
          <w:spacing w:val="-16"/>
        </w:rPr>
        <w:t xml:space="preserve"> </w:t>
      </w:r>
      <w:r>
        <w:t>records</w:t>
      </w:r>
      <w:r>
        <w:rPr>
          <w:spacing w:val="-15"/>
        </w:rPr>
        <w:t xml:space="preserve"> </w:t>
      </w:r>
      <w:r>
        <w:t>are</w:t>
      </w:r>
      <w:r>
        <w:rPr>
          <w:spacing w:val="-15"/>
        </w:rPr>
        <w:t xml:space="preserve"> </w:t>
      </w:r>
      <w:r>
        <w:t>destroyed,</w:t>
      </w:r>
      <w:r>
        <w:rPr>
          <w:spacing w:val="-16"/>
        </w:rPr>
        <w:t xml:space="preserve"> </w:t>
      </w:r>
      <w:r>
        <w:t>we</w:t>
      </w:r>
      <w:r>
        <w:rPr>
          <w:spacing w:val="-15"/>
        </w:rPr>
        <w:t xml:space="preserve"> </w:t>
      </w:r>
      <w:r>
        <w:t>will</w:t>
      </w:r>
      <w:r>
        <w:rPr>
          <w:spacing w:val="-15"/>
        </w:rPr>
        <w:t xml:space="preserve"> </w:t>
      </w:r>
      <w:r>
        <w:t>ensure</w:t>
      </w:r>
      <w:r>
        <w:rPr>
          <w:spacing w:val="-15"/>
        </w:rPr>
        <w:t xml:space="preserve"> </w:t>
      </w:r>
      <w:r>
        <w:t>that</w:t>
      </w:r>
      <w:r>
        <w:rPr>
          <w:spacing w:val="-16"/>
        </w:rPr>
        <w:t xml:space="preserve"> </w:t>
      </w:r>
      <w:r>
        <w:t>they</w:t>
      </w:r>
      <w:r>
        <w:rPr>
          <w:spacing w:val="-12"/>
        </w:rPr>
        <w:t xml:space="preserve"> </w:t>
      </w:r>
      <w:r>
        <w:t>are</w:t>
      </w:r>
      <w:r>
        <w:rPr>
          <w:spacing w:val="-15"/>
        </w:rPr>
        <w:t xml:space="preserve"> </w:t>
      </w:r>
      <w:r>
        <w:t>safely</w:t>
      </w:r>
      <w:r>
        <w:rPr>
          <w:spacing w:val="-9"/>
        </w:rPr>
        <w:t xml:space="preserve"> </w:t>
      </w:r>
      <w:r>
        <w:t>and</w:t>
      </w:r>
      <w:r>
        <w:rPr>
          <w:spacing w:val="-7"/>
        </w:rPr>
        <w:t xml:space="preserve"> </w:t>
      </w:r>
      <w:r>
        <w:t>permanently disposed of.</w:t>
      </w:r>
    </w:p>
    <w:p w:rsidR="00B97FAF" w:rsidRDefault="00B97FAF" w14:paraId="03B80F11" w14:textId="77777777">
      <w:pPr>
        <w:pStyle w:val="BodyText"/>
        <w:spacing w:before="30"/>
        <w:rPr>
          <w:sz w:val="22"/>
        </w:rPr>
      </w:pPr>
    </w:p>
    <w:p w:rsidR="00B97FAF" w:rsidRDefault="001674AD" w14:paraId="4726A16B" w14:textId="77777777">
      <w:pPr>
        <w:spacing w:line="285" w:lineRule="auto"/>
        <w:ind w:left="147" w:right="112"/>
        <w:jc w:val="both"/>
      </w:pPr>
      <w:bookmarkStart w:name="Data_Subjects_receive_a_Privacy_Notice_s" w:id="75"/>
      <w:bookmarkEnd w:id="75"/>
      <w:r>
        <w:t>Data</w:t>
      </w:r>
      <w:r>
        <w:rPr>
          <w:spacing w:val="-16"/>
        </w:rPr>
        <w:t xml:space="preserve"> </w:t>
      </w:r>
      <w:r>
        <w:t>Subjects</w:t>
      </w:r>
      <w:r>
        <w:rPr>
          <w:spacing w:val="-15"/>
        </w:rPr>
        <w:t xml:space="preserve"> </w:t>
      </w:r>
      <w:r>
        <w:t>receive</w:t>
      </w:r>
      <w:r>
        <w:rPr>
          <w:spacing w:val="-9"/>
        </w:rPr>
        <w:t xml:space="preserve"> </w:t>
      </w:r>
      <w:r>
        <w:t>a</w:t>
      </w:r>
      <w:r>
        <w:rPr>
          <w:spacing w:val="-8"/>
        </w:rPr>
        <w:t xml:space="preserve"> </w:t>
      </w:r>
      <w:r>
        <w:t>Privacy</w:t>
      </w:r>
      <w:r>
        <w:rPr>
          <w:spacing w:val="-16"/>
        </w:rPr>
        <w:t xml:space="preserve"> </w:t>
      </w:r>
      <w:r>
        <w:t>Notice setting</w:t>
      </w:r>
      <w:r>
        <w:rPr>
          <w:spacing w:val="-8"/>
        </w:rPr>
        <w:t xml:space="preserve"> </w:t>
      </w:r>
      <w:r>
        <w:t>out</w:t>
      </w:r>
      <w:r>
        <w:rPr>
          <w:spacing w:val="-5"/>
        </w:rPr>
        <w:t xml:space="preserve"> </w:t>
      </w:r>
      <w:r>
        <w:t>how</w:t>
      </w:r>
      <w:r>
        <w:rPr>
          <w:spacing w:val="-15"/>
        </w:rPr>
        <w:t xml:space="preserve"> </w:t>
      </w:r>
      <w:r>
        <w:t>their</w:t>
      </w:r>
      <w:r>
        <w:rPr>
          <w:spacing w:val="12"/>
        </w:rPr>
        <w:t xml:space="preserve"> </w:t>
      </w:r>
      <w:r>
        <w:t>Personal</w:t>
      </w:r>
      <w:r>
        <w:rPr>
          <w:spacing w:val="-16"/>
        </w:rPr>
        <w:t xml:space="preserve"> </w:t>
      </w:r>
      <w:r>
        <w:t>Data</w:t>
      </w:r>
      <w:r>
        <w:rPr>
          <w:spacing w:val="-7"/>
        </w:rPr>
        <w:t xml:space="preserve"> </w:t>
      </w:r>
      <w:r>
        <w:t>will</w:t>
      </w:r>
      <w:r>
        <w:rPr>
          <w:spacing w:val="-8"/>
        </w:rPr>
        <w:t xml:space="preserve"> </w:t>
      </w:r>
      <w:r>
        <w:t>be</w:t>
      </w:r>
      <w:r>
        <w:rPr>
          <w:spacing w:val="-8"/>
        </w:rPr>
        <w:t xml:space="preserve"> </w:t>
      </w:r>
      <w:r>
        <w:t>handled when</w:t>
      </w:r>
      <w:r>
        <w:rPr>
          <w:spacing w:val="-8"/>
        </w:rPr>
        <w:t xml:space="preserve"> </w:t>
      </w:r>
      <w:r>
        <w:t>we first obtain their Personal Data, and this will include information on how we determine retention periods. The Privacy Notice is also available</w:t>
      </w:r>
      <w:r>
        <w:rPr>
          <w:spacing w:val="40"/>
        </w:rPr>
        <w:t xml:space="preserve"> </w:t>
      </w:r>
      <w:r>
        <w:t>on school</w:t>
      </w:r>
      <w:r>
        <w:rPr>
          <w:spacing w:val="-14"/>
        </w:rPr>
        <w:t xml:space="preserve"> </w:t>
      </w:r>
      <w:r>
        <w:t>and trust</w:t>
      </w:r>
      <w:r>
        <w:rPr>
          <w:spacing w:val="-11"/>
        </w:rPr>
        <w:t xml:space="preserve"> </w:t>
      </w:r>
      <w:r>
        <w:t>websites</w:t>
      </w:r>
    </w:p>
    <w:p w:rsidR="00B97FAF" w:rsidRDefault="001674AD" w14:paraId="300B6016" w14:textId="77777777">
      <w:pPr>
        <w:pStyle w:val="Heading2"/>
        <w:numPr>
          <w:ilvl w:val="0"/>
          <w:numId w:val="12"/>
        </w:numPr>
        <w:tabs>
          <w:tab w:val="left" w:pos="866"/>
        </w:tabs>
        <w:spacing w:before="237"/>
        <w:ind w:left="866" w:hanging="359"/>
        <w:jc w:val="left"/>
      </w:pPr>
      <w:bookmarkStart w:name="5._Review" w:id="76"/>
      <w:bookmarkEnd w:id="76"/>
      <w:r>
        <w:rPr>
          <w:spacing w:val="-2"/>
        </w:rPr>
        <w:t>Review</w:t>
      </w:r>
    </w:p>
    <w:p w:rsidR="00B97FAF" w:rsidRDefault="00B97FAF" w14:paraId="3F71FA25" w14:textId="77777777">
      <w:pPr>
        <w:pStyle w:val="BodyText"/>
        <w:spacing w:before="78"/>
        <w:rPr>
          <w:b/>
          <w:sz w:val="22"/>
        </w:rPr>
      </w:pPr>
    </w:p>
    <w:p w:rsidR="00B97FAF" w:rsidRDefault="001674AD" w14:paraId="1296223B" w14:textId="77777777">
      <w:pPr>
        <w:pStyle w:val="ListParagraph"/>
        <w:numPr>
          <w:ilvl w:val="1"/>
          <w:numId w:val="12"/>
        </w:numPr>
        <w:tabs>
          <w:tab w:val="left" w:pos="1224"/>
          <w:tab w:val="left" w:pos="1227"/>
        </w:tabs>
        <w:spacing w:before="1" w:line="285" w:lineRule="auto"/>
        <w:ind w:left="1227" w:right="139"/>
        <w:jc w:val="both"/>
      </w:pPr>
      <w:bookmarkStart w:name="5.1_This_policy_on_Processing_Special_Ca" w:id="77"/>
      <w:bookmarkEnd w:id="77"/>
      <w:r>
        <w:t>This</w:t>
      </w:r>
      <w:r>
        <w:rPr>
          <w:spacing w:val="-9"/>
        </w:rPr>
        <w:t xml:space="preserve"> </w:t>
      </w:r>
      <w:r>
        <w:t>policy</w:t>
      </w:r>
      <w:r>
        <w:rPr>
          <w:spacing w:val="-9"/>
        </w:rPr>
        <w:t xml:space="preserve"> </w:t>
      </w:r>
      <w:r>
        <w:t>on</w:t>
      </w:r>
      <w:r>
        <w:rPr>
          <w:spacing w:val="-8"/>
        </w:rPr>
        <w:t xml:space="preserve"> </w:t>
      </w:r>
      <w:r>
        <w:t>Processing</w:t>
      </w:r>
      <w:r>
        <w:rPr>
          <w:spacing w:val="-16"/>
        </w:rPr>
        <w:t xml:space="preserve"> </w:t>
      </w:r>
      <w:r>
        <w:t>Special</w:t>
      </w:r>
      <w:r>
        <w:rPr>
          <w:spacing w:val="-15"/>
        </w:rPr>
        <w:t xml:space="preserve"> </w:t>
      </w:r>
      <w:r>
        <w:t>Categories of</w:t>
      </w:r>
      <w:r>
        <w:rPr>
          <w:spacing w:val="-5"/>
        </w:rPr>
        <w:t xml:space="preserve"> </w:t>
      </w:r>
      <w:r>
        <w:t>Personal</w:t>
      </w:r>
      <w:r>
        <w:rPr>
          <w:spacing w:val="-8"/>
        </w:rPr>
        <w:t xml:space="preserve"> </w:t>
      </w:r>
      <w:r>
        <w:t>Data</w:t>
      </w:r>
      <w:r>
        <w:rPr>
          <w:spacing w:val="-8"/>
        </w:rPr>
        <w:t xml:space="preserve"> </w:t>
      </w:r>
      <w:r>
        <w:t>and</w:t>
      </w:r>
      <w:r>
        <w:rPr>
          <w:spacing w:val="-8"/>
        </w:rPr>
        <w:t xml:space="preserve"> </w:t>
      </w:r>
      <w:r>
        <w:t>Criminal</w:t>
      </w:r>
      <w:r>
        <w:rPr>
          <w:spacing w:val="-8"/>
        </w:rPr>
        <w:t xml:space="preserve"> </w:t>
      </w:r>
      <w:r>
        <w:t>Convictions Data is reviewed annually.</w:t>
      </w:r>
    </w:p>
    <w:p w:rsidR="00B97FAF" w:rsidRDefault="00B97FAF" w14:paraId="24ABDB2C" w14:textId="77777777">
      <w:pPr>
        <w:pStyle w:val="BodyText"/>
        <w:spacing w:before="14"/>
        <w:rPr>
          <w:sz w:val="22"/>
        </w:rPr>
      </w:pPr>
    </w:p>
    <w:p w:rsidR="00B97FAF" w:rsidRDefault="001674AD" w14:paraId="7003E120" w14:textId="77777777">
      <w:pPr>
        <w:pStyle w:val="ListParagraph"/>
        <w:numPr>
          <w:ilvl w:val="1"/>
          <w:numId w:val="12"/>
        </w:numPr>
        <w:tabs>
          <w:tab w:val="left" w:pos="1224"/>
          <w:tab w:val="left" w:pos="1227"/>
        </w:tabs>
        <w:spacing w:line="285" w:lineRule="auto"/>
        <w:ind w:left="1227" w:right="132"/>
        <w:jc w:val="both"/>
      </w:pPr>
      <w:bookmarkStart w:name="5.2_The_policy_will_be_retained_where_we" w:id="78"/>
      <w:bookmarkEnd w:id="78"/>
      <w:r>
        <w:t>The policy will be retained where we</w:t>
      </w:r>
      <w:r>
        <w:rPr>
          <w:spacing w:val="-7"/>
        </w:rPr>
        <w:t xml:space="preserve"> </w:t>
      </w:r>
      <w:r>
        <w:t>process</w:t>
      </w:r>
      <w:r>
        <w:rPr>
          <w:spacing w:val="-9"/>
        </w:rPr>
        <w:t xml:space="preserve"> </w:t>
      </w:r>
      <w:r>
        <w:t>Special Categories of Personal Data and Criminal</w:t>
      </w:r>
      <w:r>
        <w:rPr>
          <w:spacing w:val="-7"/>
        </w:rPr>
        <w:t xml:space="preserve"> </w:t>
      </w:r>
      <w:r>
        <w:t>Convictions Data and for</w:t>
      </w:r>
      <w:r>
        <w:rPr>
          <w:spacing w:val="-2"/>
        </w:rPr>
        <w:t xml:space="preserve"> </w:t>
      </w:r>
      <w:r>
        <w:t>a period of at</w:t>
      </w:r>
      <w:r>
        <w:rPr>
          <w:spacing w:val="-4"/>
        </w:rPr>
        <w:t xml:space="preserve"> </w:t>
      </w:r>
      <w:r>
        <w:t>least six months</w:t>
      </w:r>
      <w:r>
        <w:rPr>
          <w:spacing w:val="-9"/>
        </w:rPr>
        <w:t xml:space="preserve"> </w:t>
      </w:r>
      <w:r>
        <w:t>after we stop</w:t>
      </w:r>
      <w:r>
        <w:rPr>
          <w:spacing w:val="-7"/>
        </w:rPr>
        <w:t xml:space="preserve"> </w:t>
      </w:r>
      <w:r>
        <w:t>carrying out such processing.</w:t>
      </w:r>
    </w:p>
    <w:p w:rsidR="00B97FAF" w:rsidRDefault="00B97FAF" w14:paraId="5FE08707" w14:textId="77777777">
      <w:pPr>
        <w:pStyle w:val="BodyText"/>
        <w:spacing w:before="29"/>
        <w:rPr>
          <w:sz w:val="22"/>
        </w:rPr>
      </w:pPr>
    </w:p>
    <w:p w:rsidR="00B97FAF" w:rsidRDefault="001674AD" w14:paraId="43A901DE" w14:textId="77777777">
      <w:pPr>
        <w:pStyle w:val="ListParagraph"/>
        <w:numPr>
          <w:ilvl w:val="1"/>
          <w:numId w:val="12"/>
        </w:numPr>
        <w:tabs>
          <w:tab w:val="left" w:pos="1224"/>
          <w:tab w:val="left" w:pos="1227"/>
        </w:tabs>
        <w:spacing w:line="285" w:lineRule="auto"/>
        <w:ind w:left="1227" w:right="133"/>
        <w:jc w:val="both"/>
      </w:pPr>
      <w:bookmarkStart w:name="5.3_A_copy_of_this_policy_will_be_provid" w:id="79"/>
      <w:bookmarkEnd w:id="79"/>
      <w:r>
        <w:t>A copy of t</w:t>
      </w:r>
      <w:r>
        <w:t>his policy will be provided to the Information Commissioner</w:t>
      </w:r>
      <w:r>
        <w:rPr>
          <w:spacing w:val="-16"/>
        </w:rPr>
        <w:t xml:space="preserve"> </w:t>
      </w:r>
      <w:r>
        <w:t>on request and free of charge.</w:t>
      </w:r>
    </w:p>
    <w:p w:rsidR="00B97FAF" w:rsidRDefault="001674AD" w14:paraId="45B971D2" w14:textId="77777777">
      <w:pPr>
        <w:spacing w:before="238"/>
        <w:ind w:left="867"/>
        <w:jc w:val="both"/>
      </w:pPr>
      <w:r>
        <w:t>Further</w:t>
      </w:r>
      <w:r>
        <w:rPr>
          <w:spacing w:val="-11"/>
        </w:rPr>
        <w:t xml:space="preserve"> </w:t>
      </w:r>
      <w:r>
        <w:rPr>
          <w:spacing w:val="-2"/>
        </w:rPr>
        <w:t>information:</w:t>
      </w:r>
    </w:p>
    <w:p w:rsidR="00B97FAF" w:rsidRDefault="00B97FAF" w14:paraId="76506CC3" w14:textId="77777777">
      <w:pPr>
        <w:pStyle w:val="BodyText"/>
        <w:spacing w:before="34"/>
        <w:rPr>
          <w:sz w:val="22"/>
        </w:rPr>
      </w:pPr>
    </w:p>
    <w:p w:rsidR="00B97FAF" w:rsidRDefault="001674AD" w14:paraId="06696F20" w14:textId="77777777">
      <w:pPr>
        <w:spacing w:line="285" w:lineRule="auto"/>
        <w:ind w:left="867" w:right="111"/>
        <w:jc w:val="both"/>
      </w:pPr>
      <w:r w:rsidR="001674AD">
        <w:rPr/>
        <w:t>For further information about our compliance with data protection law, please contact our Data Protection Lead</w:t>
      </w:r>
      <w:r w:rsidR="001674AD">
        <w:rPr>
          <w:spacing w:val="40"/>
        </w:rPr>
        <w:t xml:space="preserve"> </w:t>
      </w:r>
      <w:r w:rsidR="001674AD">
        <w:rPr/>
        <w:t xml:space="preserve">@ </w:t>
      </w:r>
      <w:hyperlink r:id="R16678468ec414d11">
        <w:r w:rsidRPr="5331C8C7" w:rsidR="001674AD">
          <w:rPr>
            <w:color w:val="0092CF"/>
            <w:u w:val="single"/>
          </w:rPr>
          <w:t>adminfosse@welearn365.com</w:t>
        </w:r>
      </w:hyperlink>
      <w:r w:rsidR="001674AD">
        <w:rPr>
          <w:color w:val="0092CF"/>
          <w:spacing w:val="40"/>
        </w:rPr>
        <w:t xml:space="preserve"> </w:t>
      </w:r>
      <w:r w:rsidR="001674AD">
        <w:rPr/>
        <w:t>Or our Data Protection Officer at the School DPO Service, Warwick</w:t>
      </w:r>
      <w:r w:rsidR="001674AD">
        <w:rPr/>
        <w:t xml:space="preserve">shire Legal Service, Shire Hall, Warwick – Email </w:t>
      </w:r>
      <w:hyperlink r:id="Ra9ede8c8bb8b4d85">
        <w:r w:rsidRPr="5331C8C7" w:rsidR="001674AD">
          <w:rPr>
            <w:color w:val="0092CF"/>
            <w:sz w:val="19"/>
            <w:szCs w:val="19"/>
            <w:u w:val="single"/>
          </w:rPr>
          <w:t>schooldpo@warwickshire.gov.uk</w:t>
        </w:r>
      </w:hyperlink>
      <w:r w:rsidRPr="5331C8C7" w:rsidR="001674AD">
        <w:rPr>
          <w:color w:val="0092CF"/>
          <w:spacing w:val="40"/>
          <w:sz w:val="19"/>
          <w:szCs w:val="19"/>
        </w:rPr>
        <w:t xml:space="preserve"> </w:t>
      </w:r>
      <w:r w:rsidR="001674AD">
        <w:rPr/>
        <w:t>(when contacting our DPO, please state which school your query relates to).</w:t>
      </w:r>
    </w:p>
    <w:p w:rsidR="5331C8C7" w:rsidP="5331C8C7" w:rsidRDefault="5331C8C7" w14:paraId="64B26FAE" w14:textId="2CF13FD2">
      <w:pPr>
        <w:spacing w:line="285" w:lineRule="auto"/>
        <w:ind w:left="867" w:right="111"/>
        <w:jc w:val="both"/>
      </w:pPr>
    </w:p>
    <w:p w:rsidR="5331C8C7" w:rsidP="5331C8C7" w:rsidRDefault="5331C8C7" w14:paraId="2AD2027C" w14:textId="10374948">
      <w:pPr>
        <w:spacing w:line="285" w:lineRule="auto"/>
        <w:ind w:left="867" w:right="111"/>
        <w:jc w:val="both"/>
      </w:pPr>
    </w:p>
    <w:p w:rsidR="5331C8C7" w:rsidP="5331C8C7" w:rsidRDefault="5331C8C7" w14:paraId="789D8457" w14:textId="76FCBD9F">
      <w:pPr>
        <w:spacing w:line="285" w:lineRule="auto"/>
        <w:ind w:left="867" w:right="111"/>
        <w:jc w:val="both"/>
      </w:pPr>
    </w:p>
    <w:p w:rsidR="5331C8C7" w:rsidP="5331C8C7" w:rsidRDefault="5331C8C7" w14:paraId="49DEB270" w14:textId="04F428C6">
      <w:pPr>
        <w:spacing w:line="285" w:lineRule="auto"/>
        <w:ind w:left="867" w:right="111"/>
        <w:jc w:val="both"/>
      </w:pPr>
    </w:p>
    <w:p w:rsidR="6795C905" w:rsidP="5331C8C7" w:rsidRDefault="6795C905" w14:paraId="610F6A8F" w14:textId="4A2AD744">
      <w:pPr>
        <w:spacing w:line="285" w:lineRule="auto"/>
        <w:ind w:left="867" w:right="111"/>
        <w:jc w:val="both"/>
      </w:pPr>
      <w:r w:rsidR="6795C905">
        <w:rPr/>
        <w:t>Appendix 3: Data Protection Complaints Procedure</w:t>
      </w:r>
    </w:p>
    <w:p w:rsidR="5331C8C7" w:rsidP="5331C8C7" w:rsidRDefault="5331C8C7" w14:paraId="5FE2989C" w14:textId="591F977D">
      <w:pPr>
        <w:spacing w:line="285" w:lineRule="auto"/>
        <w:ind w:left="867" w:right="111"/>
        <w:jc w:val="both"/>
      </w:pPr>
    </w:p>
    <w:p w:rsidR="5331C8C7" w:rsidP="25D2471D" w:rsidRDefault="5331C8C7" w14:paraId="534BF956" w14:textId="16D038A3">
      <w:pPr>
        <w:spacing w:after="0" w:line="240" w:lineRule="auto"/>
        <w:ind/>
        <w:rPr>
          <w:rFonts w:ascii="Calibri" w:hAnsi="Calibri" w:eastAsia="Calibri" w:cs="Calibri"/>
          <w:b w:val="0"/>
          <w:bCs w:val="0"/>
          <w:i w:val="0"/>
          <w:iCs w:val="0"/>
          <w:caps w:val="0"/>
          <w:smallCaps w:val="0"/>
          <w:noProof w:val="0"/>
          <w:color w:val="000000" w:themeColor="text1" w:themeTint="FF" w:themeShade="FF"/>
          <w:sz w:val="21"/>
          <w:szCs w:val="21"/>
          <w:lang w:val="en-US"/>
        </w:rPr>
      </w:pPr>
    </w:p>
    <w:p w:rsidR="5331C8C7" w:rsidP="25D2471D" w:rsidRDefault="5331C8C7" w14:paraId="1D225A49" w14:textId="1B4BAB7E">
      <w:pPr>
        <w:pStyle w:val="Default"/>
        <w:spacing w:after="0" w:line="240" w:lineRule="auto"/>
        <w:ind/>
        <w:jc w:val="center"/>
        <w:rPr>
          <w:rFonts w:ascii="Calibri" w:hAnsi="Calibri" w:eastAsia="Calibri" w:cs="Calibri"/>
          <w:b w:val="0"/>
          <w:bCs w:val="0"/>
          <w:i w:val="0"/>
          <w:iCs w:val="0"/>
          <w:caps w:val="0"/>
          <w:smallCaps w:val="0"/>
          <w:noProof w:val="0"/>
          <w:color w:val="000000" w:themeColor="text1" w:themeTint="FF" w:themeShade="FF"/>
          <w:sz w:val="28"/>
          <w:szCs w:val="28"/>
          <w:lang w:val="en-US"/>
        </w:rPr>
      </w:pPr>
      <w:r w:rsidRPr="25D2471D" w:rsidR="4A3BCF15">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en-GB"/>
        </w:rPr>
        <w:t>Fosse Multi Academy Trust</w:t>
      </w:r>
    </w:p>
    <w:p w:rsidR="5331C8C7" w:rsidP="25D2471D" w:rsidRDefault="5331C8C7" w14:paraId="7533069E" w14:textId="4D67459D">
      <w:p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8"/>
          <w:szCs w:val="28"/>
          <w:lang w:val="en-US"/>
        </w:rPr>
      </w:pPr>
    </w:p>
    <w:p w:rsidR="5331C8C7" w:rsidP="25D2471D" w:rsidRDefault="5331C8C7" w14:paraId="1D40F3FE" w14:textId="20EC3AE0">
      <w:pPr>
        <w:pStyle w:val="Default"/>
        <w:spacing w:after="0" w:line="240" w:lineRule="auto"/>
        <w:ind/>
        <w:jc w:val="center"/>
        <w:rPr>
          <w:rFonts w:ascii="Calibri" w:hAnsi="Calibri" w:eastAsia="Calibri" w:cs="Calibri"/>
          <w:b w:val="0"/>
          <w:bCs w:val="0"/>
          <w:i w:val="0"/>
          <w:iCs w:val="0"/>
          <w:caps w:val="0"/>
          <w:smallCaps w:val="0"/>
          <w:noProof w:val="0"/>
          <w:color w:val="000000" w:themeColor="text1" w:themeTint="FF" w:themeShade="FF"/>
          <w:sz w:val="28"/>
          <w:szCs w:val="28"/>
          <w:lang w:val="en-US"/>
        </w:rPr>
      </w:pPr>
      <w:r w:rsidRPr="25D2471D" w:rsidR="4A3BCF15">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en-GB"/>
        </w:rPr>
        <w:t>Data Protection Complaint Handling Procedure</w:t>
      </w:r>
    </w:p>
    <w:p w:rsidR="5331C8C7" w:rsidP="25D2471D" w:rsidRDefault="5331C8C7" w14:paraId="7414CCB5" w14:textId="5F461694">
      <w:p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8"/>
          <w:szCs w:val="28"/>
          <w:lang w:val="en-US"/>
        </w:rPr>
      </w:pPr>
    </w:p>
    <w:p w:rsidR="5331C8C7" w:rsidP="25D2471D" w:rsidRDefault="5331C8C7" w14:paraId="104B0509" w14:textId="05051109">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1. Purpose </w:t>
      </w:r>
    </w:p>
    <w:p w:rsidR="5331C8C7" w:rsidP="25D2471D" w:rsidRDefault="5331C8C7" w14:paraId="7EDDFE07" w14:textId="76FA5626">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4F0BD9DF" w14:textId="79CDE39E">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This procedure explains how the school will handle complaints relating to the use of personal data, in line with: </w:t>
      </w:r>
    </w:p>
    <w:p w:rsidR="5331C8C7" w:rsidP="25D2471D" w:rsidRDefault="5331C8C7" w14:paraId="588069E0" w14:textId="0425A201">
      <w:pPr>
        <w:pStyle w:val="Default"/>
        <w:numPr>
          <w:ilvl w:val="0"/>
          <w:numId w:val="29"/>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 Data Use and Access Act 2025 </w:t>
      </w:r>
    </w:p>
    <w:p w:rsidR="5331C8C7" w:rsidP="25D2471D" w:rsidRDefault="5331C8C7" w14:paraId="20372705" w14:textId="2BBAD395">
      <w:pPr>
        <w:pStyle w:val="Default"/>
        <w:numPr>
          <w:ilvl w:val="0"/>
          <w:numId w:val="29"/>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UK GDPR </w:t>
      </w:r>
    </w:p>
    <w:p w:rsidR="5331C8C7" w:rsidP="25D2471D" w:rsidRDefault="5331C8C7" w14:paraId="2B0AE77F" w14:textId="3DC9B6B6">
      <w:pPr>
        <w:pStyle w:val="Default"/>
        <w:numPr>
          <w:ilvl w:val="0"/>
          <w:numId w:val="29"/>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Data Protection Act 2018 </w:t>
      </w:r>
    </w:p>
    <w:p w:rsidR="5331C8C7" w:rsidP="25D2471D" w:rsidRDefault="5331C8C7" w14:paraId="4BC4EF22" w14:textId="14411FC7">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BCA6B5E" w14:textId="18ED61C2">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It ensures individuals can exercise their right to complain, and that complaints are handled fairly, promptly, and transparently. </w:t>
      </w:r>
    </w:p>
    <w:p w:rsidR="5331C8C7" w:rsidP="25D2471D" w:rsidRDefault="5331C8C7" w14:paraId="46468171" w14:textId="1B37910B">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31ABBB0" w14:textId="5397640F">
      <w:p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331C8C7" w:rsidP="25D2471D" w:rsidRDefault="5331C8C7" w14:paraId="02AA718D" w14:textId="2290B240">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2. Scope </w:t>
      </w:r>
    </w:p>
    <w:p w:rsidR="5331C8C7" w:rsidP="25D2471D" w:rsidRDefault="5331C8C7" w14:paraId="423EE0B6" w14:textId="0D204B75">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4F9240F6" w14:textId="507E7BF4">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This procedure applies to: </w:t>
      </w:r>
    </w:p>
    <w:p w:rsidR="5331C8C7" w:rsidP="25D2471D" w:rsidRDefault="5331C8C7" w14:paraId="517C7F4F" w14:textId="30CB0950">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0C16CD9" w14:textId="3526097A">
      <w:pPr>
        <w:pStyle w:val="Default"/>
        <w:numPr>
          <w:ilvl w:val="0"/>
          <w:numId w:val="30"/>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Parents, pupils, staff, governors, and other individuals </w:t>
      </w:r>
    </w:p>
    <w:p w:rsidR="5331C8C7" w:rsidP="25D2471D" w:rsidRDefault="5331C8C7" w14:paraId="2CB0492F" w14:textId="4A6CCFC0">
      <w:pPr>
        <w:pStyle w:val="Default"/>
        <w:numPr>
          <w:ilvl w:val="0"/>
          <w:numId w:val="30"/>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Complaints about how personal data is collected, used, shared, stored, or retained by the school </w:t>
      </w:r>
    </w:p>
    <w:p w:rsidR="5331C8C7" w:rsidP="25D2471D" w:rsidRDefault="5331C8C7" w14:paraId="1249A87D" w14:textId="566752FC">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0FC8C60" w14:textId="763D3724">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This procedure does not replace the school’s general complaints procedure but operates alongside it where a complaint concerns data protection. </w:t>
      </w:r>
    </w:p>
    <w:p w:rsidR="5331C8C7" w:rsidP="25D2471D" w:rsidRDefault="5331C8C7" w14:paraId="1F5E67F2" w14:textId="0B9D03F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2BB849E" w14:textId="46D03A15">
      <w:p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331C8C7" w:rsidP="25D2471D" w:rsidRDefault="5331C8C7" w14:paraId="3509529F" w14:textId="08E54B66">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3. How Individuals can Make a Complaint </w:t>
      </w:r>
    </w:p>
    <w:p w:rsidR="5331C8C7" w:rsidP="25D2471D" w:rsidRDefault="5331C8C7" w14:paraId="2B569A8F" w14:textId="19001CCB">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2136620B" w14:textId="7B876751">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Complaints can be made verbally or in writing. However, to help us understand your concern fully and to allow us to deal with your complaint promptly and effectively, we would encourage complaints to be made in writing. </w:t>
      </w:r>
    </w:p>
    <w:p w:rsidR="5331C8C7" w:rsidP="25D2471D" w:rsidRDefault="5331C8C7" w14:paraId="5EBEB0BE" w14:textId="557215D8">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D34B1F0" w14:textId="159CF028">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When making a complaint, please include: </w:t>
      </w:r>
    </w:p>
    <w:p w:rsidR="5331C8C7" w:rsidP="25D2471D" w:rsidRDefault="5331C8C7" w14:paraId="0954CDFF" w14:textId="03EA2E12">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E106F1E" w14:textId="72CCFF98">
      <w:pPr>
        <w:pStyle w:val="Default"/>
        <w:numPr>
          <w:ilvl w:val="0"/>
          <w:numId w:val="31"/>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your name and contact details </w:t>
      </w:r>
    </w:p>
    <w:p w:rsidR="5331C8C7" w:rsidP="25D2471D" w:rsidRDefault="5331C8C7" w14:paraId="6331E6EA" w14:textId="4C709550">
      <w:pPr>
        <w:pStyle w:val="Default"/>
        <w:numPr>
          <w:ilvl w:val="0"/>
          <w:numId w:val="31"/>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details of your concern or complaint </w:t>
      </w:r>
    </w:p>
    <w:p w:rsidR="5331C8C7" w:rsidP="25D2471D" w:rsidRDefault="5331C8C7" w14:paraId="29D9E0B6" w14:textId="3639A398">
      <w:pPr>
        <w:pStyle w:val="Default"/>
        <w:numPr>
          <w:ilvl w:val="0"/>
          <w:numId w:val="31"/>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any relevant dates or correspondence </w:t>
      </w:r>
    </w:p>
    <w:p w:rsidR="5331C8C7" w:rsidP="25D2471D" w:rsidRDefault="5331C8C7" w14:paraId="12B564FA" w14:textId="279E2AB3">
      <w:pPr>
        <w:pStyle w:val="Default"/>
        <w:numPr>
          <w:ilvl w:val="0"/>
          <w:numId w:val="31"/>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details of any actions you feel would resolve your complaint </w:t>
      </w:r>
    </w:p>
    <w:p w:rsidR="5331C8C7" w:rsidP="25D2471D" w:rsidRDefault="5331C8C7" w14:paraId="5822726E" w14:textId="3F254CB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6310F6A" w14:textId="114237F5">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Complaints should be sent to the school’s CEO </w:t>
      </w:r>
      <w:hyperlink r:id="R674f28a64b6a4e95">
        <w:r w:rsidRPr="25D2471D" w:rsidR="4A3BCF15">
          <w:rPr>
            <w:rStyle w:val="Hyperlink"/>
            <w:b w:val="0"/>
            <w:bCs w:val="0"/>
            <w:i w:val="0"/>
            <w:iCs w:val="0"/>
            <w:caps w:val="0"/>
            <w:smallCaps w:val="0"/>
            <w:noProof w:val="0"/>
            <w:lang w:val="en-GB"/>
          </w:rPr>
          <w:t>fosseceo@welearn365.com</w:t>
        </w:r>
      </w:hyperlink>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or our Data Protection Officer at </w:t>
      </w:r>
      <w:hyperlink r:id="R773ce35e9af74d99">
        <w:r w:rsidRPr="25D2471D" w:rsidR="4A3BCF15">
          <w:rPr>
            <w:rStyle w:val="Hyperlink"/>
            <w:b w:val="0"/>
            <w:bCs w:val="0"/>
            <w:i w:val="0"/>
            <w:iCs w:val="0"/>
            <w:caps w:val="0"/>
            <w:smallCaps w:val="0"/>
            <w:strike w:val="0"/>
            <w:dstrike w:val="0"/>
            <w:noProof w:val="0"/>
            <w:lang w:val="en-GB"/>
          </w:rPr>
          <w:t>schooldpo@warwickshire.gov.uk</w:t>
        </w:r>
      </w:hyperlink>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5331C8C7" w:rsidP="25D2471D" w:rsidRDefault="5331C8C7" w14:paraId="50871E0B" w14:textId="66EB659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142606A" w14:textId="6EBB1B2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FCDA8E6" w14:textId="6AF96CE6">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4. Roles and Responsibilities </w:t>
      </w:r>
    </w:p>
    <w:p w:rsidR="5331C8C7" w:rsidP="25D2471D" w:rsidRDefault="5331C8C7" w14:paraId="41F62AF8" w14:textId="6DF09594">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7356E0E1" w14:textId="66C6E6CC">
      <w:pPr>
        <w:pStyle w:val="Default"/>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All Staff </w:t>
      </w:r>
    </w:p>
    <w:p w:rsidR="5331C8C7" w:rsidP="25D2471D" w:rsidRDefault="5331C8C7" w14:paraId="63DD075F" w14:textId="758AE7E2">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53661E4E" w14:textId="245031B4">
      <w:pPr>
        <w:pStyle w:val="Default"/>
        <w:numPr>
          <w:ilvl w:val="0"/>
          <w:numId w:val="32"/>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Must recognise data protection concerns</w:t>
      </w:r>
    </w:p>
    <w:p w:rsidR="5331C8C7" w:rsidP="25D2471D" w:rsidRDefault="5331C8C7" w14:paraId="15328F05" w14:textId="364DDE47">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1"/>
          <w:szCs w:val="21"/>
          <w:lang w:val="en-US"/>
        </w:rPr>
      </w:pPr>
    </w:p>
    <w:p w:rsidR="5331C8C7" w:rsidP="25D2471D" w:rsidRDefault="5331C8C7" w14:paraId="11D5D475" w14:textId="3882936F">
      <w:pPr>
        <w:pStyle w:val="ListParagraph"/>
        <w:numPr>
          <w:ilvl w:val="0"/>
          <w:numId w:val="32"/>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Must immediately pass any data protection complaint or concern to the CEO </w:t>
      </w:r>
    </w:p>
    <w:p w:rsidR="5331C8C7" w:rsidP="25D2471D" w:rsidRDefault="5331C8C7" w14:paraId="6E042DAF" w14:textId="1E1C45B5">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EAD4496" w14:textId="165051E4">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5F171D4F" w14:textId="7F2A8807">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7CA5153" w14:textId="20FE0FA3">
      <w:pPr>
        <w:spacing w:after="0"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7AE76CE" w14:textId="1CBA913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CEO</w:t>
      </w:r>
    </w:p>
    <w:p w:rsidR="5331C8C7" w:rsidP="25D2471D" w:rsidRDefault="5331C8C7" w14:paraId="60A97AF8" w14:textId="2ECA18F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CA3BB1F" w14:textId="79A650B2">
      <w:pPr>
        <w:pStyle w:val="ListParagraph"/>
        <w:numPr>
          <w:ilvl w:val="0"/>
          <w:numId w:val="33"/>
        </w:numPr>
        <w:spacing w:after="194"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Logs and assesses complaints </w:t>
      </w:r>
    </w:p>
    <w:p w:rsidR="5331C8C7" w:rsidP="25D2471D" w:rsidRDefault="5331C8C7" w14:paraId="30D37CAE" w14:textId="01A04EA9">
      <w:pPr>
        <w:spacing w:after="194"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3574BA1" w14:textId="31CD0E67">
      <w:pPr>
        <w:pStyle w:val="ListParagraph"/>
        <w:numPr>
          <w:ilvl w:val="0"/>
          <w:numId w:val="33"/>
        </w:numPr>
        <w:spacing w:after="194"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Leads investigations </w:t>
      </w:r>
    </w:p>
    <w:p w:rsidR="5331C8C7" w:rsidP="25D2471D" w:rsidRDefault="5331C8C7" w14:paraId="33544C85" w14:textId="2FF6AFB0">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F801087" w14:textId="13FA7B1E">
      <w:pPr>
        <w:pStyle w:val="ListParagraph"/>
        <w:numPr>
          <w:ilvl w:val="0"/>
          <w:numId w:val="33"/>
        </w:numPr>
        <w:spacing w:after="194"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Coordinates responses </w:t>
      </w:r>
    </w:p>
    <w:p w:rsidR="5331C8C7" w:rsidP="25D2471D" w:rsidRDefault="5331C8C7" w14:paraId="53D8789A" w14:textId="4D6FBAA2">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6A5BC89" w14:textId="52C4D638">
      <w:pPr>
        <w:pStyle w:val="ListParagraph"/>
        <w:numPr>
          <w:ilvl w:val="0"/>
          <w:numId w:val="33"/>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Liaises with the Data Protection Officer (DPO), where applicable </w:t>
      </w:r>
    </w:p>
    <w:p w:rsidR="5331C8C7" w:rsidP="25D2471D" w:rsidRDefault="5331C8C7" w14:paraId="3FAE3BE3" w14:textId="7BD450D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723D466" w14:textId="025931C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Data Protection Officer (DPO) </w:t>
      </w:r>
    </w:p>
    <w:p w:rsidR="5331C8C7" w:rsidP="25D2471D" w:rsidRDefault="5331C8C7" w14:paraId="15EE8D8A" w14:textId="374BD5CF">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57EBEE99" w14:textId="039AA123">
      <w:pPr>
        <w:pStyle w:val="ListParagraph"/>
        <w:numPr>
          <w:ilvl w:val="0"/>
          <w:numId w:val="34"/>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Provides advice and oversight </w:t>
      </w:r>
    </w:p>
    <w:p w:rsidR="5331C8C7" w:rsidP="25D2471D" w:rsidRDefault="5331C8C7" w14:paraId="6959F402" w14:textId="22E8D5DE">
      <w:pPr>
        <w:spacing w:after="193"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5585B53" w14:textId="44D73EB9">
      <w:pPr>
        <w:pStyle w:val="ListParagraph"/>
        <w:numPr>
          <w:ilvl w:val="0"/>
          <w:numId w:val="34"/>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Supports complex cases </w:t>
      </w:r>
    </w:p>
    <w:p w:rsidR="5331C8C7" w:rsidP="25D2471D" w:rsidRDefault="5331C8C7" w14:paraId="16C5487B" w14:textId="7F6B6695">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BC0DF2E" w14:textId="3E140093">
      <w:pPr>
        <w:pStyle w:val="ListParagraph"/>
        <w:numPr>
          <w:ilvl w:val="0"/>
          <w:numId w:val="34"/>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Advises on ICO escalation risks </w:t>
      </w:r>
    </w:p>
    <w:p w:rsidR="5331C8C7" w:rsidP="25D2471D" w:rsidRDefault="5331C8C7" w14:paraId="27E5FF5E" w14:textId="0A36BF41">
      <w:pPr>
        <w:spacing w:after="0"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FDE6854" w14:textId="47350263">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0A212F7" w14:textId="3850D62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5. What Is a Data Protection Complaint? </w:t>
      </w:r>
    </w:p>
    <w:p w:rsidR="5331C8C7" w:rsidP="25D2471D" w:rsidRDefault="5331C8C7" w14:paraId="24B11EFE" w14:textId="6178B26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0A76E90" w14:textId="69F270F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 complaint may include concerns about: </w:t>
      </w:r>
    </w:p>
    <w:p w:rsidR="5331C8C7" w:rsidP="25D2471D" w:rsidRDefault="5331C8C7" w14:paraId="16A87578" w14:textId="2A06C4F8">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F3E5580" w14:textId="0F582A65">
      <w:pPr>
        <w:pStyle w:val="ListParagraph"/>
        <w:numPr>
          <w:ilvl w:val="0"/>
          <w:numId w:val="35"/>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Inaccurate personal data </w:t>
      </w:r>
    </w:p>
    <w:p w:rsidR="5331C8C7" w:rsidP="25D2471D" w:rsidRDefault="5331C8C7" w14:paraId="19AF38A8" w14:textId="56D5B9E0">
      <w:pPr>
        <w:pStyle w:val="ListParagraph"/>
        <w:numPr>
          <w:ilvl w:val="0"/>
          <w:numId w:val="35"/>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Unlawful or unfair processing </w:t>
      </w:r>
    </w:p>
    <w:p w:rsidR="5331C8C7" w:rsidP="25D2471D" w:rsidRDefault="5331C8C7" w14:paraId="04055C8B" w14:textId="031D13A7">
      <w:pPr>
        <w:pStyle w:val="ListParagraph"/>
        <w:numPr>
          <w:ilvl w:val="0"/>
          <w:numId w:val="35"/>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Excessive data collection or retention </w:t>
      </w:r>
    </w:p>
    <w:p w:rsidR="5331C8C7" w:rsidP="25D2471D" w:rsidRDefault="5331C8C7" w14:paraId="7552E85F" w14:textId="4E91D0EE">
      <w:pPr>
        <w:pStyle w:val="ListParagraph"/>
        <w:numPr>
          <w:ilvl w:val="0"/>
          <w:numId w:val="35"/>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Inappropriate data sharing </w:t>
      </w:r>
    </w:p>
    <w:p w:rsidR="5331C8C7" w:rsidP="25D2471D" w:rsidRDefault="5331C8C7" w14:paraId="7E92745E" w14:textId="4FF37ABE">
      <w:pPr>
        <w:pStyle w:val="ListParagraph"/>
        <w:numPr>
          <w:ilvl w:val="0"/>
          <w:numId w:val="35"/>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Failure to respond properly to data protection requests </w:t>
      </w:r>
    </w:p>
    <w:p w:rsidR="5331C8C7" w:rsidP="25D2471D" w:rsidRDefault="5331C8C7" w14:paraId="15ADB28E" w14:textId="55DAFA7E">
      <w:pPr>
        <w:pStyle w:val="ListParagraph"/>
        <w:numPr>
          <w:ilvl w:val="0"/>
          <w:numId w:val="35"/>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Breaches of confidentiality </w:t>
      </w:r>
    </w:p>
    <w:p w:rsidR="5331C8C7" w:rsidP="25D2471D" w:rsidRDefault="5331C8C7" w14:paraId="373A993A" w14:textId="5864D3F7">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8E79B60" w14:textId="203B3BC0">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Complaints do not need to be labelled as “data protection complaints” to fall under this procedure. </w:t>
      </w:r>
    </w:p>
    <w:p w:rsidR="5331C8C7" w:rsidP="25D2471D" w:rsidRDefault="5331C8C7" w14:paraId="4C4094B6" w14:textId="6265D746">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52CAD43" w14:textId="62D0EF3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CB0DEE5" w14:textId="77AB5FCB">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6. Procedure Overview </w:t>
      </w:r>
    </w:p>
    <w:p w:rsidR="5331C8C7" w:rsidP="25D2471D" w:rsidRDefault="5331C8C7" w14:paraId="228781E9" w14:textId="1D4B082C">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77796E73" w14:textId="6FCA07C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1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Receipt of Complaint </w:t>
      </w:r>
    </w:p>
    <w:p w:rsidR="5331C8C7" w:rsidP="25D2471D" w:rsidRDefault="5331C8C7" w14:paraId="2B59B5D0" w14:textId="0B9C2046">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CAED241" w14:textId="52571302">
      <w:pPr>
        <w:pStyle w:val="ListParagraph"/>
        <w:numPr>
          <w:ilvl w:val="1"/>
          <w:numId w:val="36"/>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Any staff member receiving a data protection concern must: </w:t>
      </w:r>
    </w:p>
    <w:p w:rsidR="5331C8C7" w:rsidP="25D2471D" w:rsidRDefault="5331C8C7" w14:paraId="26A95245" w14:textId="23CE618D">
      <w:pPr>
        <w:pStyle w:val="ListParagraph"/>
        <w:numPr>
          <w:ilvl w:val="0"/>
          <w:numId w:val="37"/>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Listen and acknowledge politely </w:t>
      </w:r>
    </w:p>
    <w:p w:rsidR="5331C8C7" w:rsidP="25D2471D" w:rsidRDefault="5331C8C7" w14:paraId="58A1D0DA" w14:textId="401499AD">
      <w:pPr>
        <w:spacing w:after="193"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CD085D5" w14:textId="63006781">
      <w:pPr>
        <w:pStyle w:val="ListParagraph"/>
        <w:numPr>
          <w:ilvl w:val="0"/>
          <w:numId w:val="37"/>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required, ask the individual to complete a complaint in writing </w:t>
      </w:r>
    </w:p>
    <w:p w:rsidR="5331C8C7" w:rsidP="25D2471D" w:rsidRDefault="5331C8C7" w14:paraId="74BA157A" w14:textId="19CAD9AF">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A0D416B" w14:textId="1BC353B1">
      <w:pPr>
        <w:pStyle w:val="ListParagraph"/>
        <w:numPr>
          <w:ilvl w:val="0"/>
          <w:numId w:val="37"/>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Notify the Data Protection Lead without delay </w:t>
      </w:r>
    </w:p>
    <w:p w:rsidR="5331C8C7" w:rsidP="25D2471D" w:rsidRDefault="5331C8C7" w14:paraId="49B3463B" w14:textId="6C03052C">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26DEDC3" w14:textId="6C4FAE46">
      <w:pPr>
        <w:pStyle w:val="ListParagraph"/>
        <w:numPr>
          <w:ilvl w:val="0"/>
          <w:numId w:val="37"/>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Avoid offering opinions or assurances </w:t>
      </w:r>
    </w:p>
    <w:p w:rsidR="5331C8C7" w:rsidP="25D2471D" w:rsidRDefault="5331C8C7" w14:paraId="595E0F64" w14:textId="4AD09F35">
      <w:pPr>
        <w:spacing w:after="0"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5BC41D50" w14:textId="33B250A7">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5E9586B3" w14:textId="2B3C8B56">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2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Logging and Initial Assessment </w:t>
      </w:r>
    </w:p>
    <w:p w:rsidR="5331C8C7" w:rsidP="25D2471D" w:rsidRDefault="5331C8C7" w14:paraId="0E6000AA" w14:textId="0695E31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ED23019" w14:textId="2593106A">
      <w:pPr>
        <w:pStyle w:val="ListParagraph"/>
        <w:numPr>
          <w:ilvl w:val="1"/>
          <w:numId w:val="38"/>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 CEO will: </w:t>
      </w:r>
    </w:p>
    <w:p w:rsidR="5331C8C7" w:rsidP="25D2471D" w:rsidRDefault="5331C8C7" w14:paraId="29074C41" w14:textId="43350C0A">
      <w:pPr>
        <w:pStyle w:val="ListParagraph"/>
        <w:numPr>
          <w:ilvl w:val="1"/>
          <w:numId w:val="39"/>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221DA9D" w14:textId="55D41BBE">
      <w:pPr>
        <w:pStyle w:val="ListParagraph"/>
        <w:numPr>
          <w:ilvl w:val="1"/>
          <w:numId w:val="40"/>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Log the complaint in the data protection complaints log </w:t>
      </w:r>
    </w:p>
    <w:p w:rsidR="5331C8C7" w:rsidP="25D2471D" w:rsidRDefault="5331C8C7" w14:paraId="04DC5E6E" w14:textId="426979B4">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1"/>
          <w:szCs w:val="21"/>
          <w:lang w:val="en-US"/>
        </w:rPr>
      </w:pPr>
    </w:p>
    <w:p w:rsidR="5331C8C7" w:rsidP="25D2471D" w:rsidRDefault="5331C8C7" w14:paraId="6CF781BB" w14:textId="4F69F82D">
      <w:pPr>
        <w:pStyle w:val="ListParagraph"/>
        <w:numPr>
          <w:ilvl w:val="1"/>
          <w:numId w:val="40"/>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required, ask the individual to put their complaint in writing </w:t>
      </w:r>
    </w:p>
    <w:p w:rsidR="5331C8C7" w:rsidP="25D2471D" w:rsidRDefault="5331C8C7" w14:paraId="6BB77797" w14:textId="02FE5C82">
      <w:pPr>
        <w:pStyle w:val="ListParagraph"/>
        <w:numPr>
          <w:ilvl w:val="1"/>
          <w:numId w:val="40"/>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Confirm whether the issue relates to data protection </w:t>
      </w:r>
    </w:p>
    <w:p w:rsidR="5331C8C7" w:rsidP="25D2471D" w:rsidRDefault="5331C8C7" w14:paraId="33718371" w14:textId="1D9D7357">
      <w:pPr>
        <w:pStyle w:val="ListParagraph"/>
        <w:numPr>
          <w:ilvl w:val="1"/>
          <w:numId w:val="40"/>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Identify any immediate risks (e.g. breach, safeguarding implications). </w:t>
      </w:r>
    </w:p>
    <w:p w:rsidR="5331C8C7" w:rsidP="25D2471D" w:rsidRDefault="5331C8C7" w14:paraId="6CE57AB5" w14:textId="53B3E7B1">
      <w:pPr>
        <w:pStyle w:val="ListParagraph"/>
        <w:numPr>
          <w:ilvl w:val="1"/>
          <w:numId w:val="40"/>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any doubts over the complainant’s identity, request proof of ID. </w:t>
      </w:r>
    </w:p>
    <w:p w:rsidR="5331C8C7" w:rsidP="25D2471D" w:rsidRDefault="5331C8C7" w14:paraId="1BB7B00F" w14:textId="34321E7E">
      <w:pPr>
        <w:spacing w:after="0" w:line="240" w:lineRule="auto"/>
        <w:ind w:left="144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43D6DC09" w14:textId="0F87011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3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Acknowledgement </w:t>
      </w:r>
    </w:p>
    <w:p w:rsidR="5331C8C7" w:rsidP="25D2471D" w:rsidRDefault="5331C8C7" w14:paraId="4E05F728" w14:textId="057E61A8">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2219140" w14:textId="59653E2F">
      <w:pPr>
        <w:pStyle w:val="ListParagraph"/>
        <w:numPr>
          <w:ilvl w:val="1"/>
          <w:numId w:val="41"/>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w:t>
      </w:r>
    </w:p>
    <w:p w:rsidR="5331C8C7" w:rsidP="25D2471D" w:rsidRDefault="5331C8C7" w14:paraId="27FB8F64" w14:textId="38ADE37B">
      <w:pPr>
        <w:pStyle w:val="ListParagraph"/>
        <w:numPr>
          <w:ilvl w:val="1"/>
          <w:numId w:val="42"/>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Acknowledge receipt within 30 calendar days </w:t>
      </w:r>
    </w:p>
    <w:p w:rsidR="5331C8C7" w:rsidP="25D2471D" w:rsidRDefault="5331C8C7" w14:paraId="0C335F1C" w14:textId="6F4894B3">
      <w:pPr>
        <w:pStyle w:val="ListParagraph"/>
        <w:numPr>
          <w:ilvl w:val="1"/>
          <w:numId w:val="42"/>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Confirm the complaint is being investigated </w:t>
      </w:r>
    </w:p>
    <w:p w:rsidR="5331C8C7" w:rsidP="25D2471D" w:rsidRDefault="5331C8C7" w14:paraId="71315FA6" w14:textId="05A7AA40">
      <w:pPr>
        <w:pStyle w:val="ListParagraph"/>
        <w:numPr>
          <w:ilvl w:val="1"/>
          <w:numId w:val="42"/>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Explain what will happen next and expected timescales </w:t>
      </w:r>
    </w:p>
    <w:p w:rsidR="5331C8C7" w:rsidP="25D2471D" w:rsidRDefault="5331C8C7" w14:paraId="0EF8EED1" w14:textId="5C228800">
      <w:pPr>
        <w:pStyle w:val="ListParagraph"/>
        <w:numPr>
          <w:ilvl w:val="1"/>
          <w:numId w:val="43"/>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23A9A37" w14:textId="15FA2082">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40DF008F" w14:textId="580FCFE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the investigation cannot be completed within the agreed timeframe, the complainant will: </w:t>
      </w:r>
    </w:p>
    <w:p w:rsidR="5331C8C7" w:rsidP="25D2471D" w:rsidRDefault="5331C8C7" w14:paraId="6C562A3C" w14:textId="22FE1C45">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ACCC9C9" w14:textId="486AF8B9">
      <w:pPr>
        <w:pStyle w:val="ListParagraph"/>
        <w:numPr>
          <w:ilvl w:val="0"/>
          <w:numId w:val="44"/>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Be informed of the delay </w:t>
      </w:r>
    </w:p>
    <w:p w:rsidR="5331C8C7" w:rsidP="25D2471D" w:rsidRDefault="5331C8C7" w14:paraId="170EF72D" w14:textId="7640ECB8">
      <w:pPr>
        <w:spacing w:after="193"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1516CFC" w14:textId="7480C6C9">
      <w:pPr>
        <w:pStyle w:val="ListParagraph"/>
        <w:numPr>
          <w:ilvl w:val="0"/>
          <w:numId w:val="44"/>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Be given a revised response timeframe </w:t>
      </w:r>
    </w:p>
    <w:p w:rsidR="5331C8C7" w:rsidP="25D2471D" w:rsidRDefault="5331C8C7" w14:paraId="56589CD3" w14:textId="1E3191B5">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5A8EDA0" w14:textId="3122A10B">
      <w:pPr>
        <w:pStyle w:val="ListParagraph"/>
        <w:numPr>
          <w:ilvl w:val="0"/>
          <w:numId w:val="44"/>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Receive updates as appropriate </w:t>
      </w:r>
    </w:p>
    <w:p w:rsidR="5331C8C7" w:rsidP="25D2471D" w:rsidRDefault="5331C8C7" w14:paraId="0FE9FC0C" w14:textId="062CC023">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ECAB53B" w14:textId="0BCFCBB2">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4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Investigation </w:t>
      </w:r>
    </w:p>
    <w:p w:rsidR="5331C8C7" w:rsidP="25D2471D" w:rsidRDefault="5331C8C7" w14:paraId="7E5474F8" w14:textId="6AB8E605">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8A6ED89" w14:textId="55D3BB62">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 CEO (with DPO support where needed) will: </w:t>
      </w:r>
    </w:p>
    <w:p w:rsidR="5331C8C7" w:rsidP="25D2471D" w:rsidRDefault="5331C8C7" w14:paraId="0B7EDD64" w14:textId="03693C83">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4B724F9" w14:textId="4EFA4325">
      <w:pPr>
        <w:pStyle w:val="ListParagraph"/>
        <w:numPr>
          <w:ilvl w:val="0"/>
          <w:numId w:val="45"/>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Review relevant records, systems, and policies </w:t>
      </w:r>
    </w:p>
    <w:p w:rsidR="5331C8C7" w:rsidP="25D2471D" w:rsidRDefault="5331C8C7" w14:paraId="52BF709D" w14:textId="15349B08">
      <w:pPr>
        <w:spacing w:after="193"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412DF068" w14:textId="300AF877">
      <w:pPr>
        <w:pStyle w:val="ListParagraph"/>
        <w:numPr>
          <w:ilvl w:val="0"/>
          <w:numId w:val="45"/>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Speak to staff involved </w:t>
      </w:r>
    </w:p>
    <w:p w:rsidR="5331C8C7" w:rsidP="25D2471D" w:rsidRDefault="5331C8C7" w14:paraId="70C317EC" w14:textId="740471B5">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101BA67B" w14:textId="3BF28DB9">
      <w:pPr>
        <w:pStyle w:val="ListParagraph"/>
        <w:numPr>
          <w:ilvl w:val="0"/>
          <w:numId w:val="45"/>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Assess compliance with UK Data Protection legislation</w:t>
      </w:r>
    </w:p>
    <w:p w:rsidR="5331C8C7" w:rsidP="25D2471D" w:rsidRDefault="5331C8C7" w14:paraId="73D59DCD" w14:textId="36F00D30">
      <w:pPr>
        <w:spacing w:line="285"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61DBCDC" w14:textId="25DE85EB">
      <w:pPr>
        <w:pStyle w:val="ListParagraph"/>
        <w:numPr>
          <w:ilvl w:val="0"/>
          <w:numId w:val="45"/>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Identify whether remedial action is required </w:t>
      </w:r>
    </w:p>
    <w:p w:rsidR="5331C8C7" w:rsidP="25D2471D" w:rsidRDefault="5331C8C7" w14:paraId="59EDD62A" w14:textId="7B34FD2C">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BDA874F" w14:textId="7C48E2D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it is deemed inappropriate for the CEO to manage a complaint relating to data protection, an alternative member of staff will be appointed to do so. </w:t>
      </w:r>
    </w:p>
    <w:p w:rsidR="5331C8C7" w:rsidP="25D2471D" w:rsidRDefault="5331C8C7" w14:paraId="3CAB7248" w14:textId="3BDEABD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E049B58" w14:textId="357669A0">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5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Outcome and Response </w:t>
      </w:r>
    </w:p>
    <w:p w:rsidR="5331C8C7" w:rsidP="25D2471D" w:rsidRDefault="5331C8C7" w14:paraId="42BB3CAD" w14:textId="1432143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CD51BCC" w14:textId="453B22F8">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issue a formal written response that: </w:t>
      </w:r>
    </w:p>
    <w:p w:rsidR="5331C8C7" w:rsidP="25D2471D" w:rsidRDefault="5331C8C7" w14:paraId="6DC10151" w14:textId="36A8916D">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395FB8B3" w14:textId="38083EE0">
      <w:pPr>
        <w:pStyle w:val="ListParagraph"/>
        <w:numPr>
          <w:ilvl w:val="0"/>
          <w:numId w:val="46"/>
        </w:numPr>
        <w:spacing w:after="198"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Explains the outcome clearly and respectfully </w:t>
      </w:r>
    </w:p>
    <w:p w:rsidR="5331C8C7" w:rsidP="25D2471D" w:rsidRDefault="5331C8C7" w14:paraId="0A056130" w14:textId="5D163698">
      <w:pPr>
        <w:pStyle w:val="ListParagraph"/>
        <w:numPr>
          <w:ilvl w:val="0"/>
          <w:numId w:val="46"/>
        </w:numPr>
        <w:spacing w:after="198"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Sets out any actions taken or planned </w:t>
      </w:r>
    </w:p>
    <w:p w:rsidR="5331C8C7" w:rsidP="25D2471D" w:rsidRDefault="5331C8C7" w14:paraId="2C9A13B6" w14:textId="29A4B6B8">
      <w:pPr>
        <w:pStyle w:val="ListParagraph"/>
        <w:numPr>
          <w:ilvl w:val="0"/>
          <w:numId w:val="46"/>
        </w:numPr>
        <w:spacing w:after="198"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Confirms whether the complaint is upheld, partially upheld, or not upheld </w:t>
      </w:r>
    </w:p>
    <w:p w:rsidR="5331C8C7" w:rsidP="25D2471D" w:rsidRDefault="5331C8C7" w14:paraId="28878ADE" w14:textId="3E612C2D">
      <w:pPr>
        <w:pStyle w:val="ListParagraph"/>
        <w:numPr>
          <w:ilvl w:val="0"/>
          <w:numId w:val="46"/>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Provides information about next steps and escalation routes </w:t>
      </w:r>
    </w:p>
    <w:p w:rsidR="5331C8C7" w:rsidP="25D2471D" w:rsidRDefault="5331C8C7" w14:paraId="3B96DC7C" w14:textId="280B560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58AA87C" w14:textId="1D92B0FA">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 xml:space="preserve">Step 6 </w:t>
      </w: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 Right to Escalate </w:t>
      </w:r>
    </w:p>
    <w:p w:rsidR="5331C8C7" w:rsidP="25D2471D" w:rsidRDefault="5331C8C7" w14:paraId="6269BD37" w14:textId="5004AF75">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465C6656" w14:textId="73B4FFA1">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If the complainant remains dissatisfied, the response will clearly explain: </w:t>
      </w:r>
    </w:p>
    <w:p w:rsidR="5331C8C7" w:rsidP="25D2471D" w:rsidRDefault="5331C8C7" w14:paraId="378712DC" w14:textId="0EFC4D2B">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482B423A" w14:textId="6C707FF5">
      <w:pPr>
        <w:pStyle w:val="ListParagraph"/>
        <w:numPr>
          <w:ilvl w:val="0"/>
          <w:numId w:val="47"/>
        </w:numPr>
        <w:spacing w:after="198"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How to escalate the matter internally (if applicable) </w:t>
      </w:r>
    </w:p>
    <w:p w:rsidR="5331C8C7" w:rsidP="25D2471D" w:rsidRDefault="5331C8C7" w14:paraId="04ED8C00" w14:textId="3A920D62">
      <w:pPr>
        <w:pStyle w:val="ListParagraph"/>
        <w:numPr>
          <w:ilvl w:val="0"/>
          <w:numId w:val="47"/>
        </w:numPr>
        <w:spacing w:after="198"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Their right to complain to the Information Commissioner’s Office (ICO) </w:t>
      </w:r>
    </w:p>
    <w:p w:rsidR="5331C8C7" w:rsidP="25D2471D" w:rsidRDefault="5331C8C7" w14:paraId="57E07E7F" w14:textId="05A44DC5">
      <w:pPr>
        <w:pStyle w:val="ListParagraph"/>
        <w:numPr>
          <w:ilvl w:val="0"/>
          <w:numId w:val="47"/>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2"/>
          <w:szCs w:val="22"/>
          <w:lang w:val="en-GB"/>
        </w:rPr>
        <w:t xml:space="preserve">How to contact the ICO </w:t>
      </w:r>
    </w:p>
    <w:p w:rsidR="5331C8C7" w:rsidP="25D2471D" w:rsidRDefault="5331C8C7" w14:paraId="3C5A0CF4" w14:textId="044483EC">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256E92F8" w14:textId="5935804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75769260" w14:textId="66369148">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7. Record Keeping </w:t>
      </w:r>
    </w:p>
    <w:p w:rsidR="5331C8C7" w:rsidP="25D2471D" w:rsidRDefault="5331C8C7" w14:paraId="14AB400C" w14:textId="3131773E">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40E75B49" w14:textId="6678630C">
      <w:pPr>
        <w:pStyle w:val="ListParagraph"/>
        <w:numPr>
          <w:ilvl w:val="1"/>
          <w:numId w:val="48"/>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All data protection complaints and outcomes will be: Logged securely </w:t>
      </w:r>
    </w:p>
    <w:p w:rsidR="5331C8C7" w:rsidP="25D2471D" w:rsidRDefault="5331C8C7" w14:paraId="1FA9A858" w14:textId="01554CC5">
      <w:pPr>
        <w:pStyle w:val="ListParagraph"/>
        <w:numPr>
          <w:ilvl w:val="1"/>
          <w:numId w:val="48"/>
        </w:numPr>
        <w:spacing w:after="199"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Retained in line with the school’s retention schedule </w:t>
      </w:r>
    </w:p>
    <w:p w:rsidR="5331C8C7" w:rsidP="25D2471D" w:rsidRDefault="5331C8C7" w14:paraId="3AAC6187" w14:textId="6FF1CDE0">
      <w:pPr>
        <w:pStyle w:val="ListParagraph"/>
        <w:numPr>
          <w:ilvl w:val="1"/>
          <w:numId w:val="48"/>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Used to identify trends and training needs </w:t>
      </w:r>
    </w:p>
    <w:p w:rsidR="5331C8C7" w:rsidP="25D2471D" w:rsidRDefault="5331C8C7" w14:paraId="179FBCE5" w14:textId="67563929">
      <w:pPr>
        <w:pStyle w:val="ListParagraph"/>
        <w:numPr>
          <w:ilvl w:val="1"/>
          <w:numId w:val="48"/>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5F1A0FFD" w14:textId="70B33803">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72FAAADB" w14:textId="7C33AC3B">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1"/>
          <w:bCs w:val="1"/>
          <w:i w:val="0"/>
          <w:iCs w:val="0"/>
          <w:caps w:val="0"/>
          <w:smallCaps w:val="0"/>
          <w:noProof w:val="0"/>
          <w:color w:val="000000" w:themeColor="text1" w:themeTint="FF" w:themeShade="FF"/>
          <w:sz w:val="23"/>
          <w:szCs w:val="23"/>
          <w:lang w:val="en-GB"/>
        </w:rPr>
        <w:t xml:space="preserve">8. Review and Monitoring </w:t>
      </w:r>
    </w:p>
    <w:p w:rsidR="5331C8C7" w:rsidP="25D2471D" w:rsidRDefault="5331C8C7" w14:paraId="6F0CB4FC" w14:textId="5B941A35">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p>
    <w:p w:rsidR="5331C8C7" w:rsidP="25D2471D" w:rsidRDefault="5331C8C7" w14:paraId="3C62AD10" w14:textId="55D23CA7">
      <w:pPr>
        <w:pStyle w:val="ListParagraph"/>
        <w:numPr>
          <w:ilvl w:val="1"/>
          <w:numId w:val="49"/>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This procedure will be reviewed: </w:t>
      </w:r>
    </w:p>
    <w:p w:rsidR="5331C8C7" w:rsidP="25D2471D" w:rsidRDefault="5331C8C7" w14:paraId="3B3EFFB3" w14:textId="366D4F3F">
      <w:pPr>
        <w:pStyle w:val="ListParagraph"/>
        <w:numPr>
          <w:ilvl w:val="1"/>
          <w:numId w:val="49"/>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Annually </w:t>
      </w:r>
    </w:p>
    <w:p w:rsidR="5331C8C7" w:rsidP="25D2471D" w:rsidRDefault="5331C8C7" w14:paraId="0EA0CBA5" w14:textId="4968EFF7">
      <w:pPr>
        <w:pStyle w:val="ListParagraph"/>
        <w:numPr>
          <w:ilvl w:val="1"/>
          <w:numId w:val="49"/>
        </w:numPr>
        <w:spacing w:after="193" w:line="240" w:lineRule="auto"/>
        <w:ind/>
        <w:jc w:val="both"/>
        <w:rPr>
          <w:rFonts w:ascii="Arial" w:hAnsi="Arial" w:eastAsia="Arial" w:cs="Arial"/>
          <w:b w:val="0"/>
          <w:bCs w:val="0"/>
          <w:i w:val="0"/>
          <w:iCs w:val="0"/>
          <w:caps w:val="0"/>
          <w:smallCaps w:val="0"/>
          <w:noProof w:val="0"/>
          <w:color w:val="000000" w:themeColor="text1" w:themeTint="FF" w:themeShade="FF"/>
          <w:sz w:val="23"/>
          <w:szCs w:val="23"/>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 xml:space="preserve">Following relevant legislative or ICO guidance changes </w:t>
      </w:r>
    </w:p>
    <w:p w:rsidR="5331C8C7" w:rsidP="25D2471D" w:rsidRDefault="5331C8C7" w14:paraId="4448A0CF" w14:textId="405482CF">
      <w:pPr>
        <w:pStyle w:val="ListParagraph"/>
        <w:numPr>
          <w:ilvl w:val="1"/>
          <w:numId w:val="49"/>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25D2471D" w:rsidR="4A3BCF15">
        <w:rPr>
          <w:rFonts w:ascii="Arial" w:hAnsi="Arial" w:eastAsia="Arial" w:cs="Arial"/>
          <w:b w:val="0"/>
          <w:bCs w:val="0"/>
          <w:i w:val="0"/>
          <w:iCs w:val="0"/>
          <w:caps w:val="0"/>
          <w:smallCaps w:val="0"/>
          <w:noProof w:val="0"/>
          <w:color w:val="000000" w:themeColor="text1" w:themeTint="FF" w:themeShade="FF"/>
          <w:sz w:val="23"/>
          <w:szCs w:val="23"/>
          <w:lang w:val="en-GB"/>
        </w:rPr>
        <w:t>Lessons learned will inform staff training and policy updates</w:t>
      </w:r>
      <w:r w:rsidRPr="25D2471D" w:rsidR="4A3BCF15">
        <w:rPr>
          <w:rFonts w:ascii="Arial" w:hAnsi="Arial" w:eastAsia="Arial" w:cs="Arial"/>
          <w:b w:val="1"/>
          <w:bCs w:val="1"/>
          <w:i w:val="0"/>
          <w:iCs w:val="0"/>
          <w:caps w:val="0"/>
          <w:smallCaps w:val="0"/>
          <w:noProof w:val="0"/>
          <w:color w:val="000000" w:themeColor="text1" w:themeTint="FF" w:themeShade="FF"/>
          <w:sz w:val="22"/>
          <w:szCs w:val="22"/>
          <w:lang w:val="en-GB"/>
        </w:rPr>
        <w:t>.</w:t>
      </w:r>
    </w:p>
    <w:p w:rsidR="5331C8C7" w:rsidP="25D2471D" w:rsidRDefault="5331C8C7" w14:paraId="6ED0A18E" w14:textId="6A196B1A">
      <w:pPr>
        <w:pStyle w:val="ListParagraph"/>
        <w:numPr>
          <w:ilvl w:val="1"/>
          <w:numId w:val="49"/>
        </w:num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07FA99E5" w14:textId="36536F14">
      <w:pPr>
        <w:spacing w:after="0" w:line="240" w:lineRule="auto"/>
        <w:ind/>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5331C8C7" w:rsidP="25D2471D" w:rsidRDefault="5331C8C7" w14:paraId="6A5E4F79" w14:textId="60FD7095">
      <w:pPr>
        <w:spacing w:line="285" w:lineRule="auto"/>
        <w:ind/>
        <w:jc w:val="both"/>
        <w:rPr>
          <w:rFonts w:ascii="Arial" w:hAnsi="Arial" w:eastAsia="Arial" w:cs="Arial"/>
          <w:b w:val="0"/>
          <w:bCs w:val="0"/>
          <w:i w:val="0"/>
          <w:iCs w:val="0"/>
          <w:caps w:val="0"/>
          <w:smallCaps w:val="0"/>
          <w:noProof w:val="0"/>
          <w:color w:val="000000" w:themeColor="text1" w:themeTint="FF" w:themeShade="FF"/>
          <w:sz w:val="21"/>
          <w:szCs w:val="21"/>
          <w:lang w:val="en-US"/>
        </w:rPr>
      </w:pPr>
    </w:p>
    <w:p w:rsidR="5331C8C7" w:rsidP="5331C8C7" w:rsidRDefault="5331C8C7" w14:paraId="2F87C33F" w14:textId="746CBB5B">
      <w:pPr>
        <w:spacing w:line="285" w:lineRule="auto"/>
        <w:ind w:left="867" w:right="111"/>
        <w:jc w:val="both"/>
      </w:pPr>
    </w:p>
    <w:p w:rsidR="5331C8C7" w:rsidP="5331C8C7" w:rsidRDefault="5331C8C7" w14:paraId="38CB6715" w14:textId="75C13904">
      <w:pPr>
        <w:spacing w:line="285" w:lineRule="auto"/>
        <w:ind w:left="867" w:right="111"/>
        <w:jc w:val="both"/>
      </w:pPr>
    </w:p>
    <w:sectPr w:rsidR="00B97FAF">
      <w:pgSz w:w="11900" w:h="16850" w:orient="portrait"/>
      <w:pgMar w:top="820" w:right="992" w:bottom="780" w:left="992" w:header="0" w:footer="592" w:gutter="0"/>
      <w:pgBorders w:offsetFrom="page">
        <w:top w:val="single" w:color="6F2F9F" w:sz="8" w:space="24"/>
        <w:left w:val="single" w:color="6F2F9F" w:sz="8" w:space="24"/>
        <w:bottom w:val="single" w:color="6F2F9F" w:sz="8" w:space="24"/>
        <w:right w:val="single" w:color="6F2F9F" w:sz="8"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74AD" w:rsidRDefault="001674AD" w14:paraId="1E54AB9A" w14:textId="77777777">
      <w:r>
        <w:separator/>
      </w:r>
    </w:p>
  </w:endnote>
  <w:endnote w:type="continuationSeparator" w:id="0">
    <w:p w:rsidR="001674AD" w:rsidRDefault="001674AD" w14:paraId="31F1A5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97FAF" w:rsidRDefault="001674AD" w14:paraId="0CC449C9" w14:textId="77777777">
    <w:pPr>
      <w:pStyle w:val="BodyText"/>
      <w:spacing w:line="14" w:lineRule="auto"/>
      <w:rPr>
        <w:sz w:val="20"/>
      </w:rPr>
    </w:pPr>
    <w:r>
      <w:rPr>
        <w:noProof/>
        <w:sz w:val="20"/>
      </w:rPr>
      <mc:AlternateContent>
        <mc:Choice Requires="wps">
          <w:drawing>
            <wp:anchor distT="0" distB="0" distL="0" distR="0" simplePos="0" relativeHeight="487102464" behindDoc="1" locked="0" layoutInCell="1" allowOverlap="1" wp14:anchorId="5DEFE8F0" wp14:editId="57C8313A">
              <wp:simplePos x="0" y="0"/>
              <wp:positionH relativeFrom="page">
                <wp:posOffset>6683375</wp:posOffset>
              </wp:positionH>
              <wp:positionV relativeFrom="page">
                <wp:posOffset>10181254</wp:posOffset>
              </wp:positionV>
              <wp:extent cx="196850"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63830"/>
                      </a:xfrm>
                      <a:prstGeom prst="rect">
                        <a:avLst/>
                      </a:prstGeom>
                    </wps:spPr>
                    <wps:txbx>
                      <w:txbxContent>
                        <w:p w:rsidR="00B97FAF" w:rsidRDefault="001674AD" w14:paraId="36156972" w14:textId="77777777">
                          <w:pPr>
                            <w:pStyle w:val="BodyText"/>
                            <w:spacing w:before="18"/>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5DEFE8F0">
              <v:stroke joinstyle="miter"/>
              <v:path gradientshapeok="t" o:connecttype="rect"/>
            </v:shapetype>
            <v:shape id="Textbox 2" style="position:absolute;margin-left:526.25pt;margin-top:801.65pt;width:15.5pt;height:12.9pt;z-index:-1621401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">
              <v:textbox inset="0,0,0,0">
                <w:txbxContent>
                  <w:p w:rsidR="00B97FAF" w:rsidRDefault="001674AD" w14:paraId="36156972" w14:textId="77777777">
                    <w:pPr>
                      <w:pStyle w:val="BodyText"/>
                      <w:spacing w:before="18"/>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74AD" w:rsidRDefault="001674AD" w14:paraId="68A75049" w14:textId="77777777">
      <w:r>
        <w:separator/>
      </w:r>
    </w:p>
  </w:footnote>
  <w:footnote w:type="continuationSeparator" w:id="0">
    <w:p w:rsidR="001674AD" w:rsidRDefault="001674AD" w14:paraId="5E9B70E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8">
    <w:nsid w:val="4cf8e1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numFmt w:val="decimal"/>
      <w:lvlText w:val=""/>
      <w:lvlJc w:val="left"/>
      <w:pPr>
        <w:ind w:left="144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7ff35f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numFmt w:val="decimal"/>
      <w:lvlText w:val=""/>
      <w:lvlJc w:val="left"/>
      <w:pPr>
        <w:ind w:left="144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7fe330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e898f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27dec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fd6a1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75572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numFmt w:val="decimal"/>
      <w:lvlText w:val=""/>
      <w:lvlJc w:val="left"/>
      <w:pPr>
        <w:ind w:left="144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4395fa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9f3a5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72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5aa73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4213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numFmt w:val="decimal"/>
      <w:lvlText w:val=""/>
      <w:lvlJc w:val="left"/>
      <w:pPr>
        <w:ind w:left="144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227ce3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72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f43d7f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2f5751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72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c76d5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5b036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ddd73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5a70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25e2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cd6cd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df1d9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C67EE"/>
    <w:multiLevelType w:val="hybridMultilevel"/>
    <w:tmpl w:val="EA0201C2"/>
    <w:lvl w:ilvl="0" w:tplc="C1FC99B2">
      <w:numFmt w:val="bullet"/>
      <w:lvlText w:val=""/>
      <w:lvlJc w:val="left"/>
      <w:pPr>
        <w:ind w:left="825" w:hanging="361"/>
      </w:pPr>
      <w:rPr>
        <w:rFonts w:hint="default" w:ascii="Symbol" w:hAnsi="Symbol" w:eastAsia="Symbol" w:cs="Symbol"/>
        <w:b w:val="0"/>
        <w:bCs w:val="0"/>
        <w:i w:val="0"/>
        <w:iCs w:val="0"/>
        <w:spacing w:val="0"/>
        <w:w w:val="102"/>
        <w:sz w:val="19"/>
        <w:szCs w:val="19"/>
        <w:lang w:val="en-US" w:eastAsia="en-US" w:bidi="ar-SA"/>
      </w:rPr>
    </w:lvl>
    <w:lvl w:ilvl="1" w:tplc="C054CA5C">
      <w:numFmt w:val="bullet"/>
      <w:lvlText w:val="•"/>
      <w:lvlJc w:val="left"/>
      <w:pPr>
        <w:ind w:left="1184" w:hanging="361"/>
      </w:pPr>
      <w:rPr>
        <w:rFonts w:hint="default"/>
        <w:lang w:val="en-US" w:eastAsia="en-US" w:bidi="ar-SA"/>
      </w:rPr>
    </w:lvl>
    <w:lvl w:ilvl="2" w:tplc="9F3A182A">
      <w:numFmt w:val="bullet"/>
      <w:lvlText w:val="•"/>
      <w:lvlJc w:val="left"/>
      <w:pPr>
        <w:ind w:left="1548" w:hanging="361"/>
      </w:pPr>
      <w:rPr>
        <w:rFonts w:hint="default"/>
        <w:lang w:val="en-US" w:eastAsia="en-US" w:bidi="ar-SA"/>
      </w:rPr>
    </w:lvl>
    <w:lvl w:ilvl="3" w:tplc="67940B18">
      <w:numFmt w:val="bullet"/>
      <w:lvlText w:val="•"/>
      <w:lvlJc w:val="left"/>
      <w:pPr>
        <w:ind w:left="1912" w:hanging="361"/>
      </w:pPr>
      <w:rPr>
        <w:rFonts w:hint="default"/>
        <w:lang w:val="en-US" w:eastAsia="en-US" w:bidi="ar-SA"/>
      </w:rPr>
    </w:lvl>
    <w:lvl w:ilvl="4" w:tplc="EC18FCA6">
      <w:numFmt w:val="bullet"/>
      <w:lvlText w:val="•"/>
      <w:lvlJc w:val="left"/>
      <w:pPr>
        <w:ind w:left="2276" w:hanging="361"/>
      </w:pPr>
      <w:rPr>
        <w:rFonts w:hint="default"/>
        <w:lang w:val="en-US" w:eastAsia="en-US" w:bidi="ar-SA"/>
      </w:rPr>
    </w:lvl>
    <w:lvl w:ilvl="5" w:tplc="247640C0">
      <w:numFmt w:val="bullet"/>
      <w:lvlText w:val="•"/>
      <w:lvlJc w:val="left"/>
      <w:pPr>
        <w:ind w:left="2641" w:hanging="361"/>
      </w:pPr>
      <w:rPr>
        <w:rFonts w:hint="default"/>
        <w:lang w:val="en-US" w:eastAsia="en-US" w:bidi="ar-SA"/>
      </w:rPr>
    </w:lvl>
    <w:lvl w:ilvl="6" w:tplc="7D64D0A0">
      <w:numFmt w:val="bullet"/>
      <w:lvlText w:val="•"/>
      <w:lvlJc w:val="left"/>
      <w:pPr>
        <w:ind w:left="3005" w:hanging="361"/>
      </w:pPr>
      <w:rPr>
        <w:rFonts w:hint="default"/>
        <w:lang w:val="en-US" w:eastAsia="en-US" w:bidi="ar-SA"/>
      </w:rPr>
    </w:lvl>
    <w:lvl w:ilvl="7" w:tplc="401036D2">
      <w:numFmt w:val="bullet"/>
      <w:lvlText w:val="•"/>
      <w:lvlJc w:val="left"/>
      <w:pPr>
        <w:ind w:left="3369" w:hanging="361"/>
      </w:pPr>
      <w:rPr>
        <w:rFonts w:hint="default"/>
        <w:lang w:val="en-US" w:eastAsia="en-US" w:bidi="ar-SA"/>
      </w:rPr>
    </w:lvl>
    <w:lvl w:ilvl="8" w:tplc="715407AE">
      <w:numFmt w:val="bullet"/>
      <w:lvlText w:val="•"/>
      <w:lvlJc w:val="left"/>
      <w:pPr>
        <w:ind w:left="3733" w:hanging="361"/>
      </w:pPr>
      <w:rPr>
        <w:rFonts w:hint="default"/>
        <w:lang w:val="en-US" w:eastAsia="en-US" w:bidi="ar-SA"/>
      </w:rPr>
    </w:lvl>
  </w:abstractNum>
  <w:abstractNum w:abstractNumId="1" w15:restartNumberingAfterBreak="0">
    <w:nsid w:val="05BF334A"/>
    <w:multiLevelType w:val="hybridMultilevel"/>
    <w:tmpl w:val="AE9404B8"/>
    <w:lvl w:ilvl="0" w:tplc="80084270">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272634C6">
      <w:numFmt w:val="bullet"/>
      <w:lvlText w:val="o"/>
      <w:lvlJc w:val="left"/>
      <w:pPr>
        <w:ind w:left="1589" w:hanging="360"/>
      </w:pPr>
      <w:rPr>
        <w:rFonts w:hint="default" w:ascii="Courier New" w:hAnsi="Courier New" w:eastAsia="Courier New" w:cs="Courier New"/>
        <w:b w:val="0"/>
        <w:bCs w:val="0"/>
        <w:i w:val="0"/>
        <w:iCs w:val="0"/>
        <w:spacing w:val="0"/>
        <w:w w:val="102"/>
        <w:sz w:val="19"/>
        <w:szCs w:val="19"/>
        <w:lang w:val="en-US" w:eastAsia="en-US" w:bidi="ar-SA"/>
      </w:rPr>
    </w:lvl>
    <w:lvl w:ilvl="2" w:tplc="DCA4056E">
      <w:numFmt w:val="bullet"/>
      <w:lvlText w:val="•"/>
      <w:lvlJc w:val="left"/>
      <w:pPr>
        <w:ind w:left="2505" w:hanging="360"/>
      </w:pPr>
      <w:rPr>
        <w:rFonts w:hint="default"/>
        <w:lang w:val="en-US" w:eastAsia="en-US" w:bidi="ar-SA"/>
      </w:rPr>
    </w:lvl>
    <w:lvl w:ilvl="3" w:tplc="86005438">
      <w:numFmt w:val="bullet"/>
      <w:lvlText w:val="•"/>
      <w:lvlJc w:val="left"/>
      <w:pPr>
        <w:ind w:left="3431" w:hanging="360"/>
      </w:pPr>
      <w:rPr>
        <w:rFonts w:hint="default"/>
        <w:lang w:val="en-US" w:eastAsia="en-US" w:bidi="ar-SA"/>
      </w:rPr>
    </w:lvl>
    <w:lvl w:ilvl="4" w:tplc="74182416">
      <w:numFmt w:val="bullet"/>
      <w:lvlText w:val="•"/>
      <w:lvlJc w:val="left"/>
      <w:pPr>
        <w:ind w:left="4357" w:hanging="360"/>
      </w:pPr>
      <w:rPr>
        <w:rFonts w:hint="default"/>
        <w:lang w:val="en-US" w:eastAsia="en-US" w:bidi="ar-SA"/>
      </w:rPr>
    </w:lvl>
    <w:lvl w:ilvl="5" w:tplc="D2EA0D40">
      <w:numFmt w:val="bullet"/>
      <w:lvlText w:val="•"/>
      <w:lvlJc w:val="left"/>
      <w:pPr>
        <w:ind w:left="5282" w:hanging="360"/>
      </w:pPr>
      <w:rPr>
        <w:rFonts w:hint="default"/>
        <w:lang w:val="en-US" w:eastAsia="en-US" w:bidi="ar-SA"/>
      </w:rPr>
    </w:lvl>
    <w:lvl w:ilvl="6" w:tplc="8BDA93F6">
      <w:numFmt w:val="bullet"/>
      <w:lvlText w:val="•"/>
      <w:lvlJc w:val="left"/>
      <w:pPr>
        <w:ind w:left="6208" w:hanging="360"/>
      </w:pPr>
      <w:rPr>
        <w:rFonts w:hint="default"/>
        <w:lang w:val="en-US" w:eastAsia="en-US" w:bidi="ar-SA"/>
      </w:rPr>
    </w:lvl>
    <w:lvl w:ilvl="7" w:tplc="D86E9C86">
      <w:numFmt w:val="bullet"/>
      <w:lvlText w:val="•"/>
      <w:lvlJc w:val="left"/>
      <w:pPr>
        <w:ind w:left="7134" w:hanging="360"/>
      </w:pPr>
      <w:rPr>
        <w:rFonts w:hint="default"/>
        <w:lang w:val="en-US" w:eastAsia="en-US" w:bidi="ar-SA"/>
      </w:rPr>
    </w:lvl>
    <w:lvl w:ilvl="8" w:tplc="4C7EF732">
      <w:numFmt w:val="bullet"/>
      <w:lvlText w:val="•"/>
      <w:lvlJc w:val="left"/>
      <w:pPr>
        <w:ind w:left="8059" w:hanging="360"/>
      </w:pPr>
      <w:rPr>
        <w:rFonts w:hint="default"/>
        <w:lang w:val="en-US" w:eastAsia="en-US" w:bidi="ar-SA"/>
      </w:rPr>
    </w:lvl>
  </w:abstractNum>
  <w:abstractNum w:abstractNumId="2" w15:restartNumberingAfterBreak="0">
    <w:nsid w:val="062E470E"/>
    <w:multiLevelType w:val="hybridMultilevel"/>
    <w:tmpl w:val="401A7382"/>
    <w:lvl w:ilvl="0" w:tplc="9BCA1268">
      <w:numFmt w:val="bullet"/>
      <w:lvlText w:val=""/>
      <w:lvlJc w:val="left"/>
      <w:pPr>
        <w:ind w:left="825" w:hanging="360"/>
      </w:pPr>
      <w:rPr>
        <w:rFonts w:hint="default" w:ascii="Symbol" w:hAnsi="Symbol" w:eastAsia="Symbol" w:cs="Symbol"/>
        <w:b w:val="0"/>
        <w:bCs w:val="0"/>
        <w:i w:val="0"/>
        <w:iCs w:val="0"/>
        <w:spacing w:val="0"/>
        <w:w w:val="102"/>
        <w:sz w:val="19"/>
        <w:szCs w:val="19"/>
        <w:lang w:val="en-US" w:eastAsia="en-US" w:bidi="ar-SA"/>
      </w:rPr>
    </w:lvl>
    <w:lvl w:ilvl="1" w:tplc="5BCE47BE">
      <w:numFmt w:val="bullet"/>
      <w:lvlText w:val="•"/>
      <w:lvlJc w:val="left"/>
      <w:pPr>
        <w:ind w:left="1184" w:hanging="360"/>
      </w:pPr>
      <w:rPr>
        <w:rFonts w:hint="default"/>
        <w:lang w:val="en-US" w:eastAsia="en-US" w:bidi="ar-SA"/>
      </w:rPr>
    </w:lvl>
    <w:lvl w:ilvl="2" w:tplc="AA4A8556">
      <w:numFmt w:val="bullet"/>
      <w:lvlText w:val="•"/>
      <w:lvlJc w:val="left"/>
      <w:pPr>
        <w:ind w:left="1548" w:hanging="360"/>
      </w:pPr>
      <w:rPr>
        <w:rFonts w:hint="default"/>
        <w:lang w:val="en-US" w:eastAsia="en-US" w:bidi="ar-SA"/>
      </w:rPr>
    </w:lvl>
    <w:lvl w:ilvl="3" w:tplc="BBFC6902">
      <w:numFmt w:val="bullet"/>
      <w:lvlText w:val="•"/>
      <w:lvlJc w:val="left"/>
      <w:pPr>
        <w:ind w:left="1912" w:hanging="360"/>
      </w:pPr>
      <w:rPr>
        <w:rFonts w:hint="default"/>
        <w:lang w:val="en-US" w:eastAsia="en-US" w:bidi="ar-SA"/>
      </w:rPr>
    </w:lvl>
    <w:lvl w:ilvl="4" w:tplc="DD78CB7A">
      <w:numFmt w:val="bullet"/>
      <w:lvlText w:val="•"/>
      <w:lvlJc w:val="left"/>
      <w:pPr>
        <w:ind w:left="2276" w:hanging="360"/>
      </w:pPr>
      <w:rPr>
        <w:rFonts w:hint="default"/>
        <w:lang w:val="en-US" w:eastAsia="en-US" w:bidi="ar-SA"/>
      </w:rPr>
    </w:lvl>
    <w:lvl w:ilvl="5" w:tplc="AF7A4B68">
      <w:numFmt w:val="bullet"/>
      <w:lvlText w:val="•"/>
      <w:lvlJc w:val="left"/>
      <w:pPr>
        <w:ind w:left="2641" w:hanging="360"/>
      </w:pPr>
      <w:rPr>
        <w:rFonts w:hint="default"/>
        <w:lang w:val="en-US" w:eastAsia="en-US" w:bidi="ar-SA"/>
      </w:rPr>
    </w:lvl>
    <w:lvl w:ilvl="6" w:tplc="3174B47A">
      <w:numFmt w:val="bullet"/>
      <w:lvlText w:val="•"/>
      <w:lvlJc w:val="left"/>
      <w:pPr>
        <w:ind w:left="3005" w:hanging="360"/>
      </w:pPr>
      <w:rPr>
        <w:rFonts w:hint="default"/>
        <w:lang w:val="en-US" w:eastAsia="en-US" w:bidi="ar-SA"/>
      </w:rPr>
    </w:lvl>
    <w:lvl w:ilvl="7" w:tplc="4956CE88">
      <w:numFmt w:val="bullet"/>
      <w:lvlText w:val="•"/>
      <w:lvlJc w:val="left"/>
      <w:pPr>
        <w:ind w:left="3369" w:hanging="360"/>
      </w:pPr>
      <w:rPr>
        <w:rFonts w:hint="default"/>
        <w:lang w:val="en-US" w:eastAsia="en-US" w:bidi="ar-SA"/>
      </w:rPr>
    </w:lvl>
    <w:lvl w:ilvl="8" w:tplc="E000F3EE">
      <w:numFmt w:val="bullet"/>
      <w:lvlText w:val="•"/>
      <w:lvlJc w:val="left"/>
      <w:pPr>
        <w:ind w:left="3733" w:hanging="360"/>
      </w:pPr>
      <w:rPr>
        <w:rFonts w:hint="default"/>
        <w:lang w:val="en-US" w:eastAsia="en-US" w:bidi="ar-SA"/>
      </w:rPr>
    </w:lvl>
  </w:abstractNum>
  <w:abstractNum w:abstractNumId="3" w15:restartNumberingAfterBreak="0">
    <w:nsid w:val="0F950BAD"/>
    <w:multiLevelType w:val="hybridMultilevel"/>
    <w:tmpl w:val="27264FD6"/>
    <w:lvl w:ilvl="0" w:tplc="488205B0">
      <w:numFmt w:val="bullet"/>
      <w:lvlText w:val=""/>
      <w:lvlJc w:val="left"/>
      <w:pPr>
        <w:ind w:left="643" w:hanging="361"/>
      </w:pPr>
      <w:rPr>
        <w:rFonts w:hint="default" w:ascii="Symbol" w:hAnsi="Symbol" w:eastAsia="Symbol" w:cs="Symbol"/>
        <w:spacing w:val="0"/>
        <w:w w:val="102"/>
        <w:lang w:val="en-US" w:eastAsia="en-US" w:bidi="ar-SA"/>
      </w:rPr>
    </w:lvl>
    <w:lvl w:ilvl="1" w:tplc="A9D032C8">
      <w:numFmt w:val="bullet"/>
      <w:lvlText w:val="•"/>
      <w:lvlJc w:val="left"/>
      <w:pPr>
        <w:ind w:left="1567" w:hanging="361"/>
      </w:pPr>
      <w:rPr>
        <w:rFonts w:hint="default"/>
        <w:lang w:val="en-US" w:eastAsia="en-US" w:bidi="ar-SA"/>
      </w:rPr>
    </w:lvl>
    <w:lvl w:ilvl="2" w:tplc="69ECE086">
      <w:numFmt w:val="bullet"/>
      <w:lvlText w:val="•"/>
      <w:lvlJc w:val="left"/>
      <w:pPr>
        <w:ind w:left="2494" w:hanging="361"/>
      </w:pPr>
      <w:rPr>
        <w:rFonts w:hint="default"/>
        <w:lang w:val="en-US" w:eastAsia="en-US" w:bidi="ar-SA"/>
      </w:rPr>
    </w:lvl>
    <w:lvl w:ilvl="3" w:tplc="077A372C">
      <w:numFmt w:val="bullet"/>
      <w:lvlText w:val="•"/>
      <w:lvlJc w:val="left"/>
      <w:pPr>
        <w:ind w:left="3421" w:hanging="361"/>
      </w:pPr>
      <w:rPr>
        <w:rFonts w:hint="default"/>
        <w:lang w:val="en-US" w:eastAsia="en-US" w:bidi="ar-SA"/>
      </w:rPr>
    </w:lvl>
    <w:lvl w:ilvl="4" w:tplc="0E18021E">
      <w:numFmt w:val="bullet"/>
      <w:lvlText w:val="•"/>
      <w:lvlJc w:val="left"/>
      <w:pPr>
        <w:ind w:left="4348" w:hanging="361"/>
      </w:pPr>
      <w:rPr>
        <w:rFonts w:hint="default"/>
        <w:lang w:val="en-US" w:eastAsia="en-US" w:bidi="ar-SA"/>
      </w:rPr>
    </w:lvl>
    <w:lvl w:ilvl="5" w:tplc="9DF44880">
      <w:numFmt w:val="bullet"/>
      <w:lvlText w:val="•"/>
      <w:lvlJc w:val="left"/>
      <w:pPr>
        <w:ind w:left="5275" w:hanging="361"/>
      </w:pPr>
      <w:rPr>
        <w:rFonts w:hint="default"/>
        <w:lang w:val="en-US" w:eastAsia="en-US" w:bidi="ar-SA"/>
      </w:rPr>
    </w:lvl>
    <w:lvl w:ilvl="6" w:tplc="C92AC676">
      <w:numFmt w:val="bullet"/>
      <w:lvlText w:val="•"/>
      <w:lvlJc w:val="left"/>
      <w:pPr>
        <w:ind w:left="6202" w:hanging="361"/>
      </w:pPr>
      <w:rPr>
        <w:rFonts w:hint="default"/>
        <w:lang w:val="en-US" w:eastAsia="en-US" w:bidi="ar-SA"/>
      </w:rPr>
    </w:lvl>
    <w:lvl w:ilvl="7" w:tplc="2014F8C6">
      <w:numFmt w:val="bullet"/>
      <w:lvlText w:val="•"/>
      <w:lvlJc w:val="left"/>
      <w:pPr>
        <w:ind w:left="7129" w:hanging="361"/>
      </w:pPr>
      <w:rPr>
        <w:rFonts w:hint="default"/>
        <w:lang w:val="en-US" w:eastAsia="en-US" w:bidi="ar-SA"/>
      </w:rPr>
    </w:lvl>
    <w:lvl w:ilvl="8" w:tplc="7FB6C718">
      <w:numFmt w:val="bullet"/>
      <w:lvlText w:val="•"/>
      <w:lvlJc w:val="left"/>
      <w:pPr>
        <w:ind w:left="8056" w:hanging="361"/>
      </w:pPr>
      <w:rPr>
        <w:rFonts w:hint="default"/>
        <w:lang w:val="en-US" w:eastAsia="en-US" w:bidi="ar-SA"/>
      </w:rPr>
    </w:lvl>
  </w:abstractNum>
  <w:abstractNum w:abstractNumId="4" w15:restartNumberingAfterBreak="0">
    <w:nsid w:val="135C6DD8"/>
    <w:multiLevelType w:val="multilevel"/>
    <w:tmpl w:val="B0BEDD70"/>
    <w:lvl w:ilvl="0">
      <w:start w:val="1"/>
      <w:numFmt w:val="decimal"/>
      <w:lvlText w:val="%1."/>
      <w:lvlJc w:val="left"/>
      <w:pPr>
        <w:ind w:left="462" w:hanging="315"/>
        <w:jc w:val="left"/>
      </w:pPr>
      <w:rPr>
        <w:rFonts w:hint="default" w:ascii="Arial" w:hAnsi="Arial" w:eastAsia="Arial" w:cs="Arial"/>
        <w:b/>
        <w:bCs/>
        <w:i w:val="0"/>
        <w:iCs w:val="0"/>
        <w:spacing w:val="0"/>
        <w:w w:val="101"/>
        <w:sz w:val="28"/>
        <w:szCs w:val="28"/>
        <w:lang w:val="en-US" w:eastAsia="en-US" w:bidi="ar-SA"/>
      </w:rPr>
    </w:lvl>
    <w:lvl w:ilvl="1">
      <w:start w:val="1"/>
      <w:numFmt w:val="decimal"/>
      <w:lvlText w:val="%1.%2"/>
      <w:lvlJc w:val="left"/>
      <w:pPr>
        <w:ind w:left="508" w:hanging="361"/>
        <w:jc w:val="left"/>
      </w:pPr>
      <w:rPr>
        <w:rFonts w:hint="default" w:ascii="Arial" w:hAnsi="Arial" w:eastAsia="Arial" w:cs="Arial"/>
        <w:b/>
        <w:bCs/>
        <w:i w:val="0"/>
        <w:iCs w:val="0"/>
        <w:spacing w:val="-6"/>
        <w:w w:val="102"/>
        <w:sz w:val="22"/>
        <w:szCs w:val="22"/>
        <w:lang w:val="en-US" w:eastAsia="en-US" w:bidi="ar-SA"/>
      </w:rPr>
    </w:lvl>
    <w:lvl w:ilvl="2">
      <w:numFmt w:val="bullet"/>
      <w:lvlText w:val=""/>
      <w:lvlJc w:val="left"/>
      <w:pPr>
        <w:ind w:left="867" w:hanging="361"/>
      </w:pPr>
      <w:rPr>
        <w:rFonts w:hint="default" w:ascii="Symbol" w:hAnsi="Symbol" w:eastAsia="Symbol" w:cs="Symbol"/>
        <w:spacing w:val="0"/>
        <w:w w:val="102"/>
        <w:lang w:val="en-US" w:eastAsia="en-US" w:bidi="ar-SA"/>
      </w:rPr>
    </w:lvl>
    <w:lvl w:ilvl="3">
      <w:numFmt w:val="bullet"/>
      <w:lvlText w:val="o"/>
      <w:lvlJc w:val="left"/>
      <w:pPr>
        <w:ind w:left="1588" w:hanging="361"/>
      </w:pPr>
      <w:rPr>
        <w:rFonts w:hint="default" w:ascii="Courier New" w:hAnsi="Courier New" w:eastAsia="Courier New" w:cs="Courier New"/>
        <w:b w:val="0"/>
        <w:bCs w:val="0"/>
        <w:i w:val="0"/>
        <w:iCs w:val="0"/>
        <w:spacing w:val="0"/>
        <w:w w:val="102"/>
        <w:sz w:val="19"/>
        <w:szCs w:val="19"/>
        <w:lang w:val="en-US" w:eastAsia="en-US" w:bidi="ar-SA"/>
      </w:rPr>
    </w:lvl>
    <w:lvl w:ilvl="4">
      <w:numFmt w:val="bullet"/>
      <w:lvlText w:val="•"/>
      <w:lvlJc w:val="left"/>
      <w:pPr>
        <w:ind w:left="2770" w:hanging="361"/>
      </w:pPr>
      <w:rPr>
        <w:rFonts w:hint="default"/>
        <w:lang w:val="en-US" w:eastAsia="en-US" w:bidi="ar-SA"/>
      </w:rPr>
    </w:lvl>
    <w:lvl w:ilvl="5">
      <w:numFmt w:val="bullet"/>
      <w:lvlText w:val="•"/>
      <w:lvlJc w:val="left"/>
      <w:pPr>
        <w:ind w:left="3960" w:hanging="361"/>
      </w:pPr>
      <w:rPr>
        <w:rFonts w:hint="default"/>
        <w:lang w:val="en-US" w:eastAsia="en-US" w:bidi="ar-SA"/>
      </w:rPr>
    </w:lvl>
    <w:lvl w:ilvl="6">
      <w:numFmt w:val="bullet"/>
      <w:lvlText w:val="•"/>
      <w:lvlJc w:val="left"/>
      <w:pPr>
        <w:ind w:left="5150" w:hanging="361"/>
      </w:pPr>
      <w:rPr>
        <w:rFonts w:hint="default"/>
        <w:lang w:val="en-US" w:eastAsia="en-US" w:bidi="ar-SA"/>
      </w:rPr>
    </w:lvl>
    <w:lvl w:ilvl="7">
      <w:numFmt w:val="bullet"/>
      <w:lvlText w:val="•"/>
      <w:lvlJc w:val="left"/>
      <w:pPr>
        <w:ind w:left="6340" w:hanging="361"/>
      </w:pPr>
      <w:rPr>
        <w:rFonts w:hint="default"/>
        <w:lang w:val="en-US" w:eastAsia="en-US" w:bidi="ar-SA"/>
      </w:rPr>
    </w:lvl>
    <w:lvl w:ilvl="8">
      <w:numFmt w:val="bullet"/>
      <w:lvlText w:val="•"/>
      <w:lvlJc w:val="left"/>
      <w:pPr>
        <w:ind w:left="7530" w:hanging="361"/>
      </w:pPr>
      <w:rPr>
        <w:rFonts w:hint="default"/>
        <w:lang w:val="en-US" w:eastAsia="en-US" w:bidi="ar-SA"/>
      </w:rPr>
    </w:lvl>
  </w:abstractNum>
  <w:abstractNum w:abstractNumId="5" w15:restartNumberingAfterBreak="0">
    <w:nsid w:val="21347EB4"/>
    <w:multiLevelType w:val="hybridMultilevel"/>
    <w:tmpl w:val="3BCC7E7C"/>
    <w:lvl w:ilvl="0" w:tplc="FE3A98DC">
      <w:numFmt w:val="bullet"/>
      <w:lvlText w:val=""/>
      <w:lvlJc w:val="left"/>
      <w:pPr>
        <w:ind w:left="825" w:hanging="361"/>
      </w:pPr>
      <w:rPr>
        <w:rFonts w:hint="default" w:ascii="Symbol" w:hAnsi="Symbol" w:eastAsia="Symbol" w:cs="Symbol"/>
        <w:b w:val="0"/>
        <w:bCs w:val="0"/>
        <w:i w:val="0"/>
        <w:iCs w:val="0"/>
        <w:spacing w:val="0"/>
        <w:w w:val="102"/>
        <w:sz w:val="19"/>
        <w:szCs w:val="19"/>
        <w:lang w:val="en-US" w:eastAsia="en-US" w:bidi="ar-SA"/>
      </w:rPr>
    </w:lvl>
    <w:lvl w:ilvl="1" w:tplc="B0565B94">
      <w:numFmt w:val="bullet"/>
      <w:lvlText w:val="•"/>
      <w:lvlJc w:val="left"/>
      <w:pPr>
        <w:ind w:left="1184" w:hanging="361"/>
      </w:pPr>
      <w:rPr>
        <w:rFonts w:hint="default"/>
        <w:lang w:val="en-US" w:eastAsia="en-US" w:bidi="ar-SA"/>
      </w:rPr>
    </w:lvl>
    <w:lvl w:ilvl="2" w:tplc="B3B85288">
      <w:numFmt w:val="bullet"/>
      <w:lvlText w:val="•"/>
      <w:lvlJc w:val="left"/>
      <w:pPr>
        <w:ind w:left="1548" w:hanging="361"/>
      </w:pPr>
      <w:rPr>
        <w:rFonts w:hint="default"/>
        <w:lang w:val="en-US" w:eastAsia="en-US" w:bidi="ar-SA"/>
      </w:rPr>
    </w:lvl>
    <w:lvl w:ilvl="3" w:tplc="964A4108">
      <w:numFmt w:val="bullet"/>
      <w:lvlText w:val="•"/>
      <w:lvlJc w:val="left"/>
      <w:pPr>
        <w:ind w:left="1912" w:hanging="361"/>
      </w:pPr>
      <w:rPr>
        <w:rFonts w:hint="default"/>
        <w:lang w:val="en-US" w:eastAsia="en-US" w:bidi="ar-SA"/>
      </w:rPr>
    </w:lvl>
    <w:lvl w:ilvl="4" w:tplc="2362EC50">
      <w:numFmt w:val="bullet"/>
      <w:lvlText w:val="•"/>
      <w:lvlJc w:val="left"/>
      <w:pPr>
        <w:ind w:left="2276" w:hanging="361"/>
      </w:pPr>
      <w:rPr>
        <w:rFonts w:hint="default"/>
        <w:lang w:val="en-US" w:eastAsia="en-US" w:bidi="ar-SA"/>
      </w:rPr>
    </w:lvl>
    <w:lvl w:ilvl="5" w:tplc="41FCBBA8">
      <w:numFmt w:val="bullet"/>
      <w:lvlText w:val="•"/>
      <w:lvlJc w:val="left"/>
      <w:pPr>
        <w:ind w:left="2641" w:hanging="361"/>
      </w:pPr>
      <w:rPr>
        <w:rFonts w:hint="default"/>
        <w:lang w:val="en-US" w:eastAsia="en-US" w:bidi="ar-SA"/>
      </w:rPr>
    </w:lvl>
    <w:lvl w:ilvl="6" w:tplc="B2588F50">
      <w:numFmt w:val="bullet"/>
      <w:lvlText w:val="•"/>
      <w:lvlJc w:val="left"/>
      <w:pPr>
        <w:ind w:left="3005" w:hanging="361"/>
      </w:pPr>
      <w:rPr>
        <w:rFonts w:hint="default"/>
        <w:lang w:val="en-US" w:eastAsia="en-US" w:bidi="ar-SA"/>
      </w:rPr>
    </w:lvl>
    <w:lvl w:ilvl="7" w:tplc="725A4BD6">
      <w:numFmt w:val="bullet"/>
      <w:lvlText w:val="•"/>
      <w:lvlJc w:val="left"/>
      <w:pPr>
        <w:ind w:left="3369" w:hanging="361"/>
      </w:pPr>
      <w:rPr>
        <w:rFonts w:hint="default"/>
        <w:lang w:val="en-US" w:eastAsia="en-US" w:bidi="ar-SA"/>
      </w:rPr>
    </w:lvl>
    <w:lvl w:ilvl="8" w:tplc="E886DB7A">
      <w:numFmt w:val="bullet"/>
      <w:lvlText w:val="•"/>
      <w:lvlJc w:val="left"/>
      <w:pPr>
        <w:ind w:left="3733" w:hanging="361"/>
      </w:pPr>
      <w:rPr>
        <w:rFonts w:hint="default"/>
        <w:lang w:val="en-US" w:eastAsia="en-US" w:bidi="ar-SA"/>
      </w:rPr>
    </w:lvl>
  </w:abstractNum>
  <w:abstractNum w:abstractNumId="6" w15:restartNumberingAfterBreak="0">
    <w:nsid w:val="24143D89"/>
    <w:multiLevelType w:val="multilevel"/>
    <w:tmpl w:val="0550110C"/>
    <w:lvl w:ilvl="0">
      <w:start w:val="1"/>
      <w:numFmt w:val="decimal"/>
      <w:lvlText w:val="%1."/>
      <w:lvlJc w:val="left"/>
      <w:pPr>
        <w:ind w:left="568" w:hanging="360"/>
        <w:jc w:val="right"/>
      </w:pPr>
      <w:rPr>
        <w:rFonts w:hint="default" w:ascii="Arial" w:hAnsi="Arial" w:eastAsia="Arial" w:cs="Arial"/>
        <w:b/>
        <w:bCs/>
        <w:i w:val="0"/>
        <w:iCs w:val="0"/>
        <w:spacing w:val="-6"/>
        <w:w w:val="102"/>
        <w:sz w:val="22"/>
        <w:szCs w:val="22"/>
        <w:lang w:val="en-US" w:eastAsia="en-US" w:bidi="ar-SA"/>
      </w:rPr>
    </w:lvl>
    <w:lvl w:ilvl="1">
      <w:start w:val="1"/>
      <w:numFmt w:val="decimal"/>
      <w:lvlText w:val="%1.%2"/>
      <w:lvlJc w:val="left"/>
      <w:pPr>
        <w:ind w:left="1228" w:hanging="360"/>
        <w:jc w:val="left"/>
      </w:pPr>
      <w:rPr>
        <w:rFonts w:hint="default"/>
        <w:spacing w:val="-6"/>
        <w:w w:val="102"/>
        <w:lang w:val="en-US" w:eastAsia="en-US" w:bidi="ar-SA"/>
      </w:rPr>
    </w:lvl>
    <w:lvl w:ilvl="2">
      <w:start w:val="1"/>
      <w:numFmt w:val="decimal"/>
      <w:lvlText w:val="%1.%2.%3"/>
      <w:lvlJc w:val="left"/>
      <w:pPr>
        <w:ind w:left="1948" w:hanging="360"/>
        <w:jc w:val="left"/>
      </w:pPr>
      <w:rPr>
        <w:rFonts w:hint="default" w:ascii="Arial" w:hAnsi="Arial" w:eastAsia="Arial" w:cs="Arial"/>
        <w:b w:val="0"/>
        <w:bCs w:val="0"/>
        <w:i w:val="0"/>
        <w:iCs w:val="0"/>
        <w:spacing w:val="-6"/>
        <w:w w:val="102"/>
        <w:sz w:val="22"/>
        <w:szCs w:val="22"/>
        <w:lang w:val="en-US" w:eastAsia="en-US" w:bidi="ar-SA"/>
      </w:rPr>
    </w:lvl>
    <w:lvl w:ilvl="3">
      <w:numFmt w:val="bullet"/>
      <w:lvlText w:val="•"/>
      <w:lvlJc w:val="left"/>
      <w:pPr>
        <w:ind w:left="1940" w:hanging="360"/>
      </w:pPr>
      <w:rPr>
        <w:rFonts w:hint="default"/>
        <w:lang w:val="en-US" w:eastAsia="en-US" w:bidi="ar-SA"/>
      </w:rPr>
    </w:lvl>
    <w:lvl w:ilvl="4">
      <w:numFmt w:val="bullet"/>
      <w:lvlText w:val="•"/>
      <w:lvlJc w:val="left"/>
      <w:pPr>
        <w:ind w:left="2924" w:hanging="360"/>
      </w:pPr>
      <w:rPr>
        <w:rFonts w:hint="default"/>
        <w:lang w:val="en-US" w:eastAsia="en-US" w:bidi="ar-SA"/>
      </w:rPr>
    </w:lvl>
    <w:lvl w:ilvl="5">
      <w:numFmt w:val="bullet"/>
      <w:lvlText w:val="•"/>
      <w:lvlJc w:val="left"/>
      <w:pPr>
        <w:ind w:left="3908" w:hanging="360"/>
      </w:pPr>
      <w:rPr>
        <w:rFonts w:hint="default"/>
        <w:lang w:val="en-US" w:eastAsia="en-US" w:bidi="ar-SA"/>
      </w:rPr>
    </w:lvl>
    <w:lvl w:ilvl="6">
      <w:numFmt w:val="bullet"/>
      <w:lvlText w:val="•"/>
      <w:lvlJc w:val="left"/>
      <w:pPr>
        <w:ind w:left="4893" w:hanging="360"/>
      </w:pPr>
      <w:rPr>
        <w:rFonts w:hint="default"/>
        <w:lang w:val="en-US" w:eastAsia="en-US" w:bidi="ar-SA"/>
      </w:rPr>
    </w:lvl>
    <w:lvl w:ilvl="7">
      <w:numFmt w:val="bullet"/>
      <w:lvlText w:val="•"/>
      <w:lvlJc w:val="left"/>
      <w:pPr>
        <w:ind w:left="5877" w:hanging="360"/>
      </w:pPr>
      <w:rPr>
        <w:rFonts w:hint="default"/>
        <w:lang w:val="en-US" w:eastAsia="en-US" w:bidi="ar-SA"/>
      </w:rPr>
    </w:lvl>
    <w:lvl w:ilvl="8">
      <w:numFmt w:val="bullet"/>
      <w:lvlText w:val="•"/>
      <w:lvlJc w:val="left"/>
      <w:pPr>
        <w:ind w:left="6861" w:hanging="360"/>
      </w:pPr>
      <w:rPr>
        <w:rFonts w:hint="default"/>
        <w:lang w:val="en-US" w:eastAsia="en-US" w:bidi="ar-SA"/>
      </w:rPr>
    </w:lvl>
  </w:abstractNum>
  <w:abstractNum w:abstractNumId="7" w15:restartNumberingAfterBreak="0">
    <w:nsid w:val="26D20826"/>
    <w:multiLevelType w:val="hybridMultilevel"/>
    <w:tmpl w:val="A10A9AA8"/>
    <w:lvl w:ilvl="0" w:tplc="AD726C5C">
      <w:start w:val="1"/>
      <w:numFmt w:val="decimal"/>
      <w:lvlText w:val="%1."/>
      <w:lvlJc w:val="left"/>
      <w:pPr>
        <w:ind w:left="388" w:hanging="241"/>
        <w:jc w:val="left"/>
      </w:pPr>
      <w:rPr>
        <w:rFonts w:hint="default" w:ascii="Arial" w:hAnsi="Arial" w:eastAsia="Arial" w:cs="Arial"/>
        <w:b/>
        <w:bCs/>
        <w:i w:val="0"/>
        <w:iCs w:val="0"/>
        <w:spacing w:val="-6"/>
        <w:w w:val="102"/>
        <w:sz w:val="22"/>
        <w:szCs w:val="22"/>
        <w:lang w:val="en-US" w:eastAsia="en-US" w:bidi="ar-SA"/>
      </w:rPr>
    </w:lvl>
    <w:lvl w:ilvl="1" w:tplc="5FA0F06C">
      <w:numFmt w:val="bullet"/>
      <w:lvlText w:val="•"/>
      <w:lvlJc w:val="left"/>
      <w:pPr>
        <w:ind w:left="1333" w:hanging="241"/>
      </w:pPr>
      <w:rPr>
        <w:rFonts w:hint="default"/>
        <w:lang w:val="en-US" w:eastAsia="en-US" w:bidi="ar-SA"/>
      </w:rPr>
    </w:lvl>
    <w:lvl w:ilvl="2" w:tplc="F80C9AA4">
      <w:numFmt w:val="bullet"/>
      <w:lvlText w:val="•"/>
      <w:lvlJc w:val="left"/>
      <w:pPr>
        <w:ind w:left="2286" w:hanging="241"/>
      </w:pPr>
      <w:rPr>
        <w:rFonts w:hint="default"/>
        <w:lang w:val="en-US" w:eastAsia="en-US" w:bidi="ar-SA"/>
      </w:rPr>
    </w:lvl>
    <w:lvl w:ilvl="3" w:tplc="2766C000">
      <w:numFmt w:val="bullet"/>
      <w:lvlText w:val="•"/>
      <w:lvlJc w:val="left"/>
      <w:pPr>
        <w:ind w:left="3239" w:hanging="241"/>
      </w:pPr>
      <w:rPr>
        <w:rFonts w:hint="default"/>
        <w:lang w:val="en-US" w:eastAsia="en-US" w:bidi="ar-SA"/>
      </w:rPr>
    </w:lvl>
    <w:lvl w:ilvl="4" w:tplc="4A561EA2">
      <w:numFmt w:val="bullet"/>
      <w:lvlText w:val="•"/>
      <w:lvlJc w:val="left"/>
      <w:pPr>
        <w:ind w:left="4192" w:hanging="241"/>
      </w:pPr>
      <w:rPr>
        <w:rFonts w:hint="default"/>
        <w:lang w:val="en-US" w:eastAsia="en-US" w:bidi="ar-SA"/>
      </w:rPr>
    </w:lvl>
    <w:lvl w:ilvl="5" w:tplc="A7086B1E">
      <w:numFmt w:val="bullet"/>
      <w:lvlText w:val="•"/>
      <w:lvlJc w:val="left"/>
      <w:pPr>
        <w:ind w:left="5145" w:hanging="241"/>
      </w:pPr>
      <w:rPr>
        <w:rFonts w:hint="default"/>
        <w:lang w:val="en-US" w:eastAsia="en-US" w:bidi="ar-SA"/>
      </w:rPr>
    </w:lvl>
    <w:lvl w:ilvl="6" w:tplc="D3AC136A">
      <w:numFmt w:val="bullet"/>
      <w:lvlText w:val="•"/>
      <w:lvlJc w:val="left"/>
      <w:pPr>
        <w:ind w:left="6098" w:hanging="241"/>
      </w:pPr>
      <w:rPr>
        <w:rFonts w:hint="default"/>
        <w:lang w:val="en-US" w:eastAsia="en-US" w:bidi="ar-SA"/>
      </w:rPr>
    </w:lvl>
    <w:lvl w:ilvl="7" w:tplc="24D8E25A">
      <w:numFmt w:val="bullet"/>
      <w:lvlText w:val="•"/>
      <w:lvlJc w:val="left"/>
      <w:pPr>
        <w:ind w:left="7051" w:hanging="241"/>
      </w:pPr>
      <w:rPr>
        <w:rFonts w:hint="default"/>
        <w:lang w:val="en-US" w:eastAsia="en-US" w:bidi="ar-SA"/>
      </w:rPr>
    </w:lvl>
    <w:lvl w:ilvl="8" w:tplc="2A568EEA">
      <w:numFmt w:val="bullet"/>
      <w:lvlText w:val="•"/>
      <w:lvlJc w:val="left"/>
      <w:pPr>
        <w:ind w:left="8004" w:hanging="241"/>
      </w:pPr>
      <w:rPr>
        <w:rFonts w:hint="default"/>
        <w:lang w:val="en-US" w:eastAsia="en-US" w:bidi="ar-SA"/>
      </w:rPr>
    </w:lvl>
  </w:abstractNum>
  <w:abstractNum w:abstractNumId="8" w15:restartNumberingAfterBreak="0">
    <w:nsid w:val="341246EE"/>
    <w:multiLevelType w:val="hybridMultilevel"/>
    <w:tmpl w:val="9C700E6E"/>
    <w:lvl w:ilvl="0" w:tplc="E42ABFB6">
      <w:numFmt w:val="bullet"/>
      <w:lvlText w:val=""/>
      <w:lvlJc w:val="left"/>
      <w:pPr>
        <w:ind w:left="825" w:hanging="361"/>
      </w:pPr>
      <w:rPr>
        <w:rFonts w:hint="default" w:ascii="Symbol" w:hAnsi="Symbol" w:eastAsia="Symbol" w:cs="Symbol"/>
        <w:b w:val="0"/>
        <w:bCs w:val="0"/>
        <w:i w:val="0"/>
        <w:iCs w:val="0"/>
        <w:spacing w:val="0"/>
        <w:w w:val="102"/>
        <w:sz w:val="19"/>
        <w:szCs w:val="19"/>
        <w:lang w:val="en-US" w:eastAsia="en-US" w:bidi="ar-SA"/>
      </w:rPr>
    </w:lvl>
    <w:lvl w:ilvl="1" w:tplc="3A86B002">
      <w:numFmt w:val="bullet"/>
      <w:lvlText w:val="•"/>
      <w:lvlJc w:val="left"/>
      <w:pPr>
        <w:ind w:left="1184" w:hanging="361"/>
      </w:pPr>
      <w:rPr>
        <w:rFonts w:hint="default"/>
        <w:lang w:val="en-US" w:eastAsia="en-US" w:bidi="ar-SA"/>
      </w:rPr>
    </w:lvl>
    <w:lvl w:ilvl="2" w:tplc="C218B642">
      <w:numFmt w:val="bullet"/>
      <w:lvlText w:val="•"/>
      <w:lvlJc w:val="left"/>
      <w:pPr>
        <w:ind w:left="1548" w:hanging="361"/>
      </w:pPr>
      <w:rPr>
        <w:rFonts w:hint="default"/>
        <w:lang w:val="en-US" w:eastAsia="en-US" w:bidi="ar-SA"/>
      </w:rPr>
    </w:lvl>
    <w:lvl w:ilvl="3" w:tplc="8126F30E">
      <w:numFmt w:val="bullet"/>
      <w:lvlText w:val="•"/>
      <w:lvlJc w:val="left"/>
      <w:pPr>
        <w:ind w:left="1913" w:hanging="361"/>
      </w:pPr>
      <w:rPr>
        <w:rFonts w:hint="default"/>
        <w:lang w:val="en-US" w:eastAsia="en-US" w:bidi="ar-SA"/>
      </w:rPr>
    </w:lvl>
    <w:lvl w:ilvl="4" w:tplc="2360A4EE">
      <w:numFmt w:val="bullet"/>
      <w:lvlText w:val="•"/>
      <w:lvlJc w:val="left"/>
      <w:pPr>
        <w:ind w:left="2277" w:hanging="361"/>
      </w:pPr>
      <w:rPr>
        <w:rFonts w:hint="default"/>
        <w:lang w:val="en-US" w:eastAsia="en-US" w:bidi="ar-SA"/>
      </w:rPr>
    </w:lvl>
    <w:lvl w:ilvl="5" w:tplc="AF38A5E6">
      <w:numFmt w:val="bullet"/>
      <w:lvlText w:val="•"/>
      <w:lvlJc w:val="left"/>
      <w:pPr>
        <w:ind w:left="2642" w:hanging="361"/>
      </w:pPr>
      <w:rPr>
        <w:rFonts w:hint="default"/>
        <w:lang w:val="en-US" w:eastAsia="en-US" w:bidi="ar-SA"/>
      </w:rPr>
    </w:lvl>
    <w:lvl w:ilvl="6" w:tplc="12242E52">
      <w:numFmt w:val="bullet"/>
      <w:lvlText w:val="•"/>
      <w:lvlJc w:val="left"/>
      <w:pPr>
        <w:ind w:left="3006" w:hanging="361"/>
      </w:pPr>
      <w:rPr>
        <w:rFonts w:hint="default"/>
        <w:lang w:val="en-US" w:eastAsia="en-US" w:bidi="ar-SA"/>
      </w:rPr>
    </w:lvl>
    <w:lvl w:ilvl="7" w:tplc="78969150">
      <w:numFmt w:val="bullet"/>
      <w:lvlText w:val="•"/>
      <w:lvlJc w:val="left"/>
      <w:pPr>
        <w:ind w:left="3370" w:hanging="361"/>
      </w:pPr>
      <w:rPr>
        <w:rFonts w:hint="default"/>
        <w:lang w:val="en-US" w:eastAsia="en-US" w:bidi="ar-SA"/>
      </w:rPr>
    </w:lvl>
    <w:lvl w:ilvl="8" w:tplc="2F2E4298">
      <w:numFmt w:val="bullet"/>
      <w:lvlText w:val="•"/>
      <w:lvlJc w:val="left"/>
      <w:pPr>
        <w:ind w:left="3735" w:hanging="361"/>
      </w:pPr>
      <w:rPr>
        <w:rFonts w:hint="default"/>
        <w:lang w:val="en-US" w:eastAsia="en-US" w:bidi="ar-SA"/>
      </w:rPr>
    </w:lvl>
  </w:abstractNum>
  <w:abstractNum w:abstractNumId="9" w15:restartNumberingAfterBreak="0">
    <w:nsid w:val="351C3EAA"/>
    <w:multiLevelType w:val="hybridMultilevel"/>
    <w:tmpl w:val="65922570"/>
    <w:lvl w:ilvl="0" w:tplc="A7C6DB12">
      <w:numFmt w:val="bullet"/>
      <w:lvlText w:val=""/>
      <w:lvlJc w:val="left"/>
      <w:pPr>
        <w:ind w:left="832" w:hanging="361"/>
      </w:pPr>
      <w:rPr>
        <w:rFonts w:hint="default" w:ascii="Symbol" w:hAnsi="Symbol" w:eastAsia="Symbol" w:cs="Symbol"/>
        <w:b w:val="0"/>
        <w:bCs w:val="0"/>
        <w:i w:val="0"/>
        <w:iCs w:val="0"/>
        <w:spacing w:val="0"/>
        <w:w w:val="102"/>
        <w:sz w:val="19"/>
        <w:szCs w:val="19"/>
        <w:lang w:val="en-US" w:eastAsia="en-US" w:bidi="ar-SA"/>
      </w:rPr>
    </w:lvl>
    <w:lvl w:ilvl="1" w:tplc="EAB24910">
      <w:numFmt w:val="bullet"/>
      <w:lvlText w:val="•"/>
      <w:lvlJc w:val="left"/>
      <w:pPr>
        <w:ind w:left="1219" w:hanging="361"/>
      </w:pPr>
      <w:rPr>
        <w:rFonts w:hint="default"/>
        <w:lang w:val="en-US" w:eastAsia="en-US" w:bidi="ar-SA"/>
      </w:rPr>
    </w:lvl>
    <w:lvl w:ilvl="2" w:tplc="472A6CF2">
      <w:numFmt w:val="bullet"/>
      <w:lvlText w:val="•"/>
      <w:lvlJc w:val="left"/>
      <w:pPr>
        <w:ind w:left="1599" w:hanging="361"/>
      </w:pPr>
      <w:rPr>
        <w:rFonts w:hint="default"/>
        <w:lang w:val="en-US" w:eastAsia="en-US" w:bidi="ar-SA"/>
      </w:rPr>
    </w:lvl>
    <w:lvl w:ilvl="3" w:tplc="FB92966E">
      <w:numFmt w:val="bullet"/>
      <w:lvlText w:val="•"/>
      <w:lvlJc w:val="left"/>
      <w:pPr>
        <w:ind w:left="1978" w:hanging="361"/>
      </w:pPr>
      <w:rPr>
        <w:rFonts w:hint="default"/>
        <w:lang w:val="en-US" w:eastAsia="en-US" w:bidi="ar-SA"/>
      </w:rPr>
    </w:lvl>
    <w:lvl w:ilvl="4" w:tplc="A4B2B4EC">
      <w:numFmt w:val="bullet"/>
      <w:lvlText w:val="•"/>
      <w:lvlJc w:val="left"/>
      <w:pPr>
        <w:ind w:left="2358" w:hanging="361"/>
      </w:pPr>
      <w:rPr>
        <w:rFonts w:hint="default"/>
        <w:lang w:val="en-US" w:eastAsia="en-US" w:bidi="ar-SA"/>
      </w:rPr>
    </w:lvl>
    <w:lvl w:ilvl="5" w:tplc="378C6840">
      <w:numFmt w:val="bullet"/>
      <w:lvlText w:val="•"/>
      <w:lvlJc w:val="left"/>
      <w:pPr>
        <w:ind w:left="2737" w:hanging="361"/>
      </w:pPr>
      <w:rPr>
        <w:rFonts w:hint="default"/>
        <w:lang w:val="en-US" w:eastAsia="en-US" w:bidi="ar-SA"/>
      </w:rPr>
    </w:lvl>
    <w:lvl w:ilvl="6" w:tplc="BCD60E1C">
      <w:numFmt w:val="bullet"/>
      <w:lvlText w:val="•"/>
      <w:lvlJc w:val="left"/>
      <w:pPr>
        <w:ind w:left="3117" w:hanging="361"/>
      </w:pPr>
      <w:rPr>
        <w:rFonts w:hint="default"/>
        <w:lang w:val="en-US" w:eastAsia="en-US" w:bidi="ar-SA"/>
      </w:rPr>
    </w:lvl>
    <w:lvl w:ilvl="7" w:tplc="8C3E8A6A">
      <w:numFmt w:val="bullet"/>
      <w:lvlText w:val="•"/>
      <w:lvlJc w:val="left"/>
      <w:pPr>
        <w:ind w:left="3496" w:hanging="361"/>
      </w:pPr>
      <w:rPr>
        <w:rFonts w:hint="default"/>
        <w:lang w:val="en-US" w:eastAsia="en-US" w:bidi="ar-SA"/>
      </w:rPr>
    </w:lvl>
    <w:lvl w:ilvl="8" w:tplc="7462605C">
      <w:numFmt w:val="bullet"/>
      <w:lvlText w:val="•"/>
      <w:lvlJc w:val="left"/>
      <w:pPr>
        <w:ind w:left="3876" w:hanging="361"/>
      </w:pPr>
      <w:rPr>
        <w:rFonts w:hint="default"/>
        <w:lang w:val="en-US" w:eastAsia="en-US" w:bidi="ar-SA"/>
      </w:rPr>
    </w:lvl>
  </w:abstractNum>
  <w:abstractNum w:abstractNumId="10" w15:restartNumberingAfterBreak="0">
    <w:nsid w:val="36021CBF"/>
    <w:multiLevelType w:val="hybridMultilevel"/>
    <w:tmpl w:val="DE64679A"/>
    <w:lvl w:ilvl="0" w:tplc="F52428A6">
      <w:numFmt w:val="bullet"/>
      <w:lvlText w:val=""/>
      <w:lvlJc w:val="left"/>
      <w:pPr>
        <w:ind w:left="825" w:hanging="360"/>
      </w:pPr>
      <w:rPr>
        <w:rFonts w:hint="default" w:ascii="Symbol" w:hAnsi="Symbol" w:eastAsia="Symbol" w:cs="Symbol"/>
        <w:b w:val="0"/>
        <w:bCs w:val="0"/>
        <w:i w:val="0"/>
        <w:iCs w:val="0"/>
        <w:spacing w:val="0"/>
        <w:w w:val="102"/>
        <w:sz w:val="19"/>
        <w:szCs w:val="19"/>
        <w:lang w:val="en-US" w:eastAsia="en-US" w:bidi="ar-SA"/>
      </w:rPr>
    </w:lvl>
    <w:lvl w:ilvl="1" w:tplc="F5A69468">
      <w:numFmt w:val="bullet"/>
      <w:lvlText w:val="•"/>
      <w:lvlJc w:val="left"/>
      <w:pPr>
        <w:ind w:left="1184" w:hanging="360"/>
      </w:pPr>
      <w:rPr>
        <w:rFonts w:hint="default"/>
        <w:lang w:val="en-US" w:eastAsia="en-US" w:bidi="ar-SA"/>
      </w:rPr>
    </w:lvl>
    <w:lvl w:ilvl="2" w:tplc="E5207772">
      <w:numFmt w:val="bullet"/>
      <w:lvlText w:val="•"/>
      <w:lvlJc w:val="left"/>
      <w:pPr>
        <w:ind w:left="1548" w:hanging="360"/>
      </w:pPr>
      <w:rPr>
        <w:rFonts w:hint="default"/>
        <w:lang w:val="en-US" w:eastAsia="en-US" w:bidi="ar-SA"/>
      </w:rPr>
    </w:lvl>
    <w:lvl w:ilvl="3" w:tplc="BEAC5888">
      <w:numFmt w:val="bullet"/>
      <w:lvlText w:val="•"/>
      <w:lvlJc w:val="left"/>
      <w:pPr>
        <w:ind w:left="1913" w:hanging="360"/>
      </w:pPr>
      <w:rPr>
        <w:rFonts w:hint="default"/>
        <w:lang w:val="en-US" w:eastAsia="en-US" w:bidi="ar-SA"/>
      </w:rPr>
    </w:lvl>
    <w:lvl w:ilvl="4" w:tplc="C722D7BE">
      <w:numFmt w:val="bullet"/>
      <w:lvlText w:val="•"/>
      <w:lvlJc w:val="left"/>
      <w:pPr>
        <w:ind w:left="2277" w:hanging="360"/>
      </w:pPr>
      <w:rPr>
        <w:rFonts w:hint="default"/>
        <w:lang w:val="en-US" w:eastAsia="en-US" w:bidi="ar-SA"/>
      </w:rPr>
    </w:lvl>
    <w:lvl w:ilvl="5" w:tplc="339A0AEC">
      <w:numFmt w:val="bullet"/>
      <w:lvlText w:val="•"/>
      <w:lvlJc w:val="left"/>
      <w:pPr>
        <w:ind w:left="2642" w:hanging="360"/>
      </w:pPr>
      <w:rPr>
        <w:rFonts w:hint="default"/>
        <w:lang w:val="en-US" w:eastAsia="en-US" w:bidi="ar-SA"/>
      </w:rPr>
    </w:lvl>
    <w:lvl w:ilvl="6" w:tplc="67940DD0">
      <w:numFmt w:val="bullet"/>
      <w:lvlText w:val="•"/>
      <w:lvlJc w:val="left"/>
      <w:pPr>
        <w:ind w:left="3006" w:hanging="360"/>
      </w:pPr>
      <w:rPr>
        <w:rFonts w:hint="default"/>
        <w:lang w:val="en-US" w:eastAsia="en-US" w:bidi="ar-SA"/>
      </w:rPr>
    </w:lvl>
    <w:lvl w:ilvl="7" w:tplc="6072744C">
      <w:numFmt w:val="bullet"/>
      <w:lvlText w:val="•"/>
      <w:lvlJc w:val="left"/>
      <w:pPr>
        <w:ind w:left="3370" w:hanging="360"/>
      </w:pPr>
      <w:rPr>
        <w:rFonts w:hint="default"/>
        <w:lang w:val="en-US" w:eastAsia="en-US" w:bidi="ar-SA"/>
      </w:rPr>
    </w:lvl>
    <w:lvl w:ilvl="8" w:tplc="1E66B6E2">
      <w:numFmt w:val="bullet"/>
      <w:lvlText w:val="•"/>
      <w:lvlJc w:val="left"/>
      <w:pPr>
        <w:ind w:left="3735" w:hanging="360"/>
      </w:pPr>
      <w:rPr>
        <w:rFonts w:hint="default"/>
        <w:lang w:val="en-US" w:eastAsia="en-US" w:bidi="ar-SA"/>
      </w:rPr>
    </w:lvl>
  </w:abstractNum>
  <w:abstractNum w:abstractNumId="11" w15:restartNumberingAfterBreak="0">
    <w:nsid w:val="40B760D6"/>
    <w:multiLevelType w:val="hybridMultilevel"/>
    <w:tmpl w:val="9D42685C"/>
    <w:lvl w:ilvl="0" w:tplc="14904834">
      <w:start w:val="1"/>
      <w:numFmt w:val="decimal"/>
      <w:lvlText w:val="(%1)"/>
      <w:lvlJc w:val="left"/>
      <w:pPr>
        <w:ind w:left="448" w:hanging="301"/>
        <w:jc w:val="left"/>
      </w:pPr>
      <w:rPr>
        <w:rFonts w:hint="default" w:ascii="Arial" w:hAnsi="Arial" w:eastAsia="Arial" w:cs="Arial"/>
        <w:b w:val="0"/>
        <w:bCs w:val="0"/>
        <w:i w:val="0"/>
        <w:iCs w:val="0"/>
        <w:spacing w:val="-5"/>
        <w:w w:val="102"/>
        <w:sz w:val="19"/>
        <w:szCs w:val="19"/>
        <w:lang w:val="en-US" w:eastAsia="en-US" w:bidi="ar-SA"/>
      </w:rPr>
    </w:lvl>
    <w:lvl w:ilvl="1" w:tplc="6DE2DD34">
      <w:numFmt w:val="bullet"/>
      <w:lvlText w:val="•"/>
      <w:lvlJc w:val="left"/>
      <w:pPr>
        <w:ind w:left="1387" w:hanging="301"/>
      </w:pPr>
      <w:rPr>
        <w:rFonts w:hint="default"/>
        <w:lang w:val="en-US" w:eastAsia="en-US" w:bidi="ar-SA"/>
      </w:rPr>
    </w:lvl>
    <w:lvl w:ilvl="2" w:tplc="9CF25E22">
      <w:numFmt w:val="bullet"/>
      <w:lvlText w:val="•"/>
      <w:lvlJc w:val="left"/>
      <w:pPr>
        <w:ind w:left="2334" w:hanging="301"/>
      </w:pPr>
      <w:rPr>
        <w:rFonts w:hint="default"/>
        <w:lang w:val="en-US" w:eastAsia="en-US" w:bidi="ar-SA"/>
      </w:rPr>
    </w:lvl>
    <w:lvl w:ilvl="3" w:tplc="B6404FB8">
      <w:numFmt w:val="bullet"/>
      <w:lvlText w:val="•"/>
      <w:lvlJc w:val="left"/>
      <w:pPr>
        <w:ind w:left="3281" w:hanging="301"/>
      </w:pPr>
      <w:rPr>
        <w:rFonts w:hint="default"/>
        <w:lang w:val="en-US" w:eastAsia="en-US" w:bidi="ar-SA"/>
      </w:rPr>
    </w:lvl>
    <w:lvl w:ilvl="4" w:tplc="AD9CD9EC">
      <w:numFmt w:val="bullet"/>
      <w:lvlText w:val="•"/>
      <w:lvlJc w:val="left"/>
      <w:pPr>
        <w:ind w:left="4228" w:hanging="301"/>
      </w:pPr>
      <w:rPr>
        <w:rFonts w:hint="default"/>
        <w:lang w:val="en-US" w:eastAsia="en-US" w:bidi="ar-SA"/>
      </w:rPr>
    </w:lvl>
    <w:lvl w:ilvl="5" w:tplc="D7E4F03E">
      <w:numFmt w:val="bullet"/>
      <w:lvlText w:val="•"/>
      <w:lvlJc w:val="left"/>
      <w:pPr>
        <w:ind w:left="5175" w:hanging="301"/>
      </w:pPr>
      <w:rPr>
        <w:rFonts w:hint="default"/>
        <w:lang w:val="en-US" w:eastAsia="en-US" w:bidi="ar-SA"/>
      </w:rPr>
    </w:lvl>
    <w:lvl w:ilvl="6" w:tplc="04E62942">
      <w:numFmt w:val="bullet"/>
      <w:lvlText w:val="•"/>
      <w:lvlJc w:val="left"/>
      <w:pPr>
        <w:ind w:left="6122" w:hanging="301"/>
      </w:pPr>
      <w:rPr>
        <w:rFonts w:hint="default"/>
        <w:lang w:val="en-US" w:eastAsia="en-US" w:bidi="ar-SA"/>
      </w:rPr>
    </w:lvl>
    <w:lvl w:ilvl="7" w:tplc="2F740206">
      <w:numFmt w:val="bullet"/>
      <w:lvlText w:val="•"/>
      <w:lvlJc w:val="left"/>
      <w:pPr>
        <w:ind w:left="7069" w:hanging="301"/>
      </w:pPr>
      <w:rPr>
        <w:rFonts w:hint="default"/>
        <w:lang w:val="en-US" w:eastAsia="en-US" w:bidi="ar-SA"/>
      </w:rPr>
    </w:lvl>
    <w:lvl w:ilvl="8" w:tplc="D73CCA6E">
      <w:numFmt w:val="bullet"/>
      <w:lvlText w:val="•"/>
      <w:lvlJc w:val="left"/>
      <w:pPr>
        <w:ind w:left="8016" w:hanging="301"/>
      </w:pPr>
      <w:rPr>
        <w:rFonts w:hint="default"/>
        <w:lang w:val="en-US" w:eastAsia="en-US" w:bidi="ar-SA"/>
      </w:rPr>
    </w:lvl>
  </w:abstractNum>
  <w:abstractNum w:abstractNumId="12" w15:restartNumberingAfterBreak="0">
    <w:nsid w:val="44EB3AB2"/>
    <w:multiLevelType w:val="hybridMultilevel"/>
    <w:tmpl w:val="185263EA"/>
    <w:lvl w:ilvl="0" w:tplc="9D8A256E">
      <w:start w:val="1"/>
      <w:numFmt w:val="decimal"/>
      <w:lvlText w:val="%1."/>
      <w:lvlJc w:val="left"/>
      <w:pPr>
        <w:ind w:left="867" w:hanging="360"/>
        <w:jc w:val="left"/>
      </w:pPr>
      <w:rPr>
        <w:rFonts w:hint="default"/>
        <w:spacing w:val="-4"/>
        <w:w w:val="102"/>
        <w:lang w:val="en-US" w:eastAsia="en-US" w:bidi="ar-SA"/>
      </w:rPr>
    </w:lvl>
    <w:lvl w:ilvl="1" w:tplc="31B6587C">
      <w:start w:val="1"/>
      <w:numFmt w:val="lowerLetter"/>
      <w:lvlText w:val="%2."/>
      <w:lvlJc w:val="left"/>
      <w:pPr>
        <w:ind w:left="1587" w:hanging="360"/>
        <w:jc w:val="left"/>
      </w:pPr>
      <w:rPr>
        <w:rFonts w:hint="default" w:ascii="Arial" w:hAnsi="Arial" w:eastAsia="Arial" w:cs="Arial"/>
        <w:b w:val="0"/>
        <w:bCs w:val="0"/>
        <w:i w:val="0"/>
        <w:iCs w:val="0"/>
        <w:color w:val="333333"/>
        <w:spacing w:val="-4"/>
        <w:w w:val="102"/>
        <w:sz w:val="19"/>
        <w:szCs w:val="19"/>
        <w:lang w:val="en-US" w:eastAsia="en-US" w:bidi="ar-SA"/>
      </w:rPr>
    </w:lvl>
    <w:lvl w:ilvl="2" w:tplc="F5404C3C">
      <w:numFmt w:val="bullet"/>
      <w:lvlText w:val="•"/>
      <w:lvlJc w:val="left"/>
      <w:pPr>
        <w:ind w:left="2505" w:hanging="360"/>
      </w:pPr>
      <w:rPr>
        <w:rFonts w:hint="default"/>
        <w:lang w:val="en-US" w:eastAsia="en-US" w:bidi="ar-SA"/>
      </w:rPr>
    </w:lvl>
    <w:lvl w:ilvl="3" w:tplc="EA98763A">
      <w:numFmt w:val="bullet"/>
      <w:lvlText w:val="•"/>
      <w:lvlJc w:val="left"/>
      <w:pPr>
        <w:ind w:left="3431" w:hanging="360"/>
      </w:pPr>
      <w:rPr>
        <w:rFonts w:hint="default"/>
        <w:lang w:val="en-US" w:eastAsia="en-US" w:bidi="ar-SA"/>
      </w:rPr>
    </w:lvl>
    <w:lvl w:ilvl="4" w:tplc="2226681E">
      <w:numFmt w:val="bullet"/>
      <w:lvlText w:val="•"/>
      <w:lvlJc w:val="left"/>
      <w:pPr>
        <w:ind w:left="4357" w:hanging="360"/>
      </w:pPr>
      <w:rPr>
        <w:rFonts w:hint="default"/>
        <w:lang w:val="en-US" w:eastAsia="en-US" w:bidi="ar-SA"/>
      </w:rPr>
    </w:lvl>
    <w:lvl w:ilvl="5" w:tplc="D7C0584E">
      <w:numFmt w:val="bullet"/>
      <w:lvlText w:val="•"/>
      <w:lvlJc w:val="left"/>
      <w:pPr>
        <w:ind w:left="5282" w:hanging="360"/>
      </w:pPr>
      <w:rPr>
        <w:rFonts w:hint="default"/>
        <w:lang w:val="en-US" w:eastAsia="en-US" w:bidi="ar-SA"/>
      </w:rPr>
    </w:lvl>
    <w:lvl w:ilvl="6" w:tplc="3CB4468E">
      <w:numFmt w:val="bullet"/>
      <w:lvlText w:val="•"/>
      <w:lvlJc w:val="left"/>
      <w:pPr>
        <w:ind w:left="6208" w:hanging="360"/>
      </w:pPr>
      <w:rPr>
        <w:rFonts w:hint="default"/>
        <w:lang w:val="en-US" w:eastAsia="en-US" w:bidi="ar-SA"/>
      </w:rPr>
    </w:lvl>
    <w:lvl w:ilvl="7" w:tplc="3D5EC4D4">
      <w:numFmt w:val="bullet"/>
      <w:lvlText w:val="•"/>
      <w:lvlJc w:val="left"/>
      <w:pPr>
        <w:ind w:left="7134" w:hanging="360"/>
      </w:pPr>
      <w:rPr>
        <w:rFonts w:hint="default"/>
        <w:lang w:val="en-US" w:eastAsia="en-US" w:bidi="ar-SA"/>
      </w:rPr>
    </w:lvl>
    <w:lvl w:ilvl="8" w:tplc="9234461A">
      <w:numFmt w:val="bullet"/>
      <w:lvlText w:val="•"/>
      <w:lvlJc w:val="left"/>
      <w:pPr>
        <w:ind w:left="8059" w:hanging="360"/>
      </w:pPr>
      <w:rPr>
        <w:rFonts w:hint="default"/>
        <w:lang w:val="en-US" w:eastAsia="en-US" w:bidi="ar-SA"/>
      </w:rPr>
    </w:lvl>
  </w:abstractNum>
  <w:abstractNum w:abstractNumId="13" w15:restartNumberingAfterBreak="0">
    <w:nsid w:val="454A6B76"/>
    <w:multiLevelType w:val="hybridMultilevel"/>
    <w:tmpl w:val="C6D44B48"/>
    <w:lvl w:ilvl="0" w:tplc="78D054B8">
      <w:numFmt w:val="bullet"/>
      <w:lvlText w:val=""/>
      <w:lvlJc w:val="left"/>
      <w:pPr>
        <w:ind w:left="825" w:hanging="360"/>
      </w:pPr>
      <w:rPr>
        <w:rFonts w:hint="default" w:ascii="Symbol" w:hAnsi="Symbol" w:eastAsia="Symbol" w:cs="Symbol"/>
        <w:b w:val="0"/>
        <w:bCs w:val="0"/>
        <w:i w:val="0"/>
        <w:iCs w:val="0"/>
        <w:spacing w:val="0"/>
        <w:w w:val="102"/>
        <w:sz w:val="19"/>
        <w:szCs w:val="19"/>
        <w:lang w:val="en-US" w:eastAsia="en-US" w:bidi="ar-SA"/>
      </w:rPr>
    </w:lvl>
    <w:lvl w:ilvl="1" w:tplc="88F0BE8C">
      <w:numFmt w:val="bullet"/>
      <w:lvlText w:val="•"/>
      <w:lvlJc w:val="left"/>
      <w:pPr>
        <w:ind w:left="1184" w:hanging="360"/>
      </w:pPr>
      <w:rPr>
        <w:rFonts w:hint="default"/>
        <w:lang w:val="en-US" w:eastAsia="en-US" w:bidi="ar-SA"/>
      </w:rPr>
    </w:lvl>
    <w:lvl w:ilvl="2" w:tplc="8E8AD354">
      <w:numFmt w:val="bullet"/>
      <w:lvlText w:val="•"/>
      <w:lvlJc w:val="left"/>
      <w:pPr>
        <w:ind w:left="1548" w:hanging="360"/>
      </w:pPr>
      <w:rPr>
        <w:rFonts w:hint="default"/>
        <w:lang w:val="en-US" w:eastAsia="en-US" w:bidi="ar-SA"/>
      </w:rPr>
    </w:lvl>
    <w:lvl w:ilvl="3" w:tplc="D958A0A0">
      <w:numFmt w:val="bullet"/>
      <w:lvlText w:val="•"/>
      <w:lvlJc w:val="left"/>
      <w:pPr>
        <w:ind w:left="1912" w:hanging="360"/>
      </w:pPr>
      <w:rPr>
        <w:rFonts w:hint="default"/>
        <w:lang w:val="en-US" w:eastAsia="en-US" w:bidi="ar-SA"/>
      </w:rPr>
    </w:lvl>
    <w:lvl w:ilvl="4" w:tplc="9E58FD5E">
      <w:numFmt w:val="bullet"/>
      <w:lvlText w:val="•"/>
      <w:lvlJc w:val="left"/>
      <w:pPr>
        <w:ind w:left="2276" w:hanging="360"/>
      </w:pPr>
      <w:rPr>
        <w:rFonts w:hint="default"/>
        <w:lang w:val="en-US" w:eastAsia="en-US" w:bidi="ar-SA"/>
      </w:rPr>
    </w:lvl>
    <w:lvl w:ilvl="5" w:tplc="BD8A0B28">
      <w:numFmt w:val="bullet"/>
      <w:lvlText w:val="•"/>
      <w:lvlJc w:val="left"/>
      <w:pPr>
        <w:ind w:left="2641" w:hanging="360"/>
      </w:pPr>
      <w:rPr>
        <w:rFonts w:hint="default"/>
        <w:lang w:val="en-US" w:eastAsia="en-US" w:bidi="ar-SA"/>
      </w:rPr>
    </w:lvl>
    <w:lvl w:ilvl="6" w:tplc="8394456C">
      <w:numFmt w:val="bullet"/>
      <w:lvlText w:val="•"/>
      <w:lvlJc w:val="left"/>
      <w:pPr>
        <w:ind w:left="3005" w:hanging="360"/>
      </w:pPr>
      <w:rPr>
        <w:rFonts w:hint="default"/>
        <w:lang w:val="en-US" w:eastAsia="en-US" w:bidi="ar-SA"/>
      </w:rPr>
    </w:lvl>
    <w:lvl w:ilvl="7" w:tplc="D2708B58">
      <w:numFmt w:val="bullet"/>
      <w:lvlText w:val="•"/>
      <w:lvlJc w:val="left"/>
      <w:pPr>
        <w:ind w:left="3369" w:hanging="360"/>
      </w:pPr>
      <w:rPr>
        <w:rFonts w:hint="default"/>
        <w:lang w:val="en-US" w:eastAsia="en-US" w:bidi="ar-SA"/>
      </w:rPr>
    </w:lvl>
    <w:lvl w:ilvl="8" w:tplc="56C06428">
      <w:numFmt w:val="bullet"/>
      <w:lvlText w:val="•"/>
      <w:lvlJc w:val="left"/>
      <w:pPr>
        <w:ind w:left="3733" w:hanging="360"/>
      </w:pPr>
      <w:rPr>
        <w:rFonts w:hint="default"/>
        <w:lang w:val="en-US" w:eastAsia="en-US" w:bidi="ar-SA"/>
      </w:rPr>
    </w:lvl>
  </w:abstractNum>
  <w:abstractNum w:abstractNumId="14" w15:restartNumberingAfterBreak="0">
    <w:nsid w:val="4B3625FF"/>
    <w:multiLevelType w:val="hybridMultilevel"/>
    <w:tmpl w:val="C0BA4666"/>
    <w:lvl w:ilvl="0" w:tplc="0EF41D44">
      <w:start w:val="1"/>
      <w:numFmt w:val="decimal"/>
      <w:lvlText w:val="%1."/>
      <w:lvlJc w:val="left"/>
      <w:pPr>
        <w:ind w:left="418" w:hanging="270"/>
        <w:jc w:val="left"/>
      </w:pPr>
      <w:rPr>
        <w:rFonts w:hint="default" w:ascii="Arial" w:hAnsi="Arial" w:eastAsia="Arial" w:cs="Arial"/>
        <w:b w:val="0"/>
        <w:bCs w:val="0"/>
        <w:i w:val="0"/>
        <w:iCs w:val="0"/>
        <w:spacing w:val="0"/>
        <w:w w:val="100"/>
        <w:sz w:val="24"/>
        <w:szCs w:val="24"/>
        <w:lang w:val="en-US" w:eastAsia="en-US" w:bidi="ar-SA"/>
      </w:rPr>
    </w:lvl>
    <w:lvl w:ilvl="1" w:tplc="3CF29348">
      <w:numFmt w:val="bullet"/>
      <w:lvlText w:val="•"/>
      <w:lvlJc w:val="left"/>
      <w:pPr>
        <w:ind w:left="1369" w:hanging="270"/>
      </w:pPr>
      <w:rPr>
        <w:rFonts w:hint="default"/>
        <w:lang w:val="en-US" w:eastAsia="en-US" w:bidi="ar-SA"/>
      </w:rPr>
    </w:lvl>
    <w:lvl w:ilvl="2" w:tplc="98E2AE3A">
      <w:numFmt w:val="bullet"/>
      <w:lvlText w:val="•"/>
      <w:lvlJc w:val="left"/>
      <w:pPr>
        <w:ind w:left="2318" w:hanging="270"/>
      </w:pPr>
      <w:rPr>
        <w:rFonts w:hint="default"/>
        <w:lang w:val="en-US" w:eastAsia="en-US" w:bidi="ar-SA"/>
      </w:rPr>
    </w:lvl>
    <w:lvl w:ilvl="3" w:tplc="611A8A24">
      <w:numFmt w:val="bullet"/>
      <w:lvlText w:val="•"/>
      <w:lvlJc w:val="left"/>
      <w:pPr>
        <w:ind w:left="3267" w:hanging="270"/>
      </w:pPr>
      <w:rPr>
        <w:rFonts w:hint="default"/>
        <w:lang w:val="en-US" w:eastAsia="en-US" w:bidi="ar-SA"/>
      </w:rPr>
    </w:lvl>
    <w:lvl w:ilvl="4" w:tplc="F440C816">
      <w:numFmt w:val="bullet"/>
      <w:lvlText w:val="•"/>
      <w:lvlJc w:val="left"/>
      <w:pPr>
        <w:ind w:left="4216" w:hanging="270"/>
      </w:pPr>
      <w:rPr>
        <w:rFonts w:hint="default"/>
        <w:lang w:val="en-US" w:eastAsia="en-US" w:bidi="ar-SA"/>
      </w:rPr>
    </w:lvl>
    <w:lvl w:ilvl="5" w:tplc="A66CFB90">
      <w:numFmt w:val="bullet"/>
      <w:lvlText w:val="•"/>
      <w:lvlJc w:val="left"/>
      <w:pPr>
        <w:ind w:left="5165" w:hanging="270"/>
      </w:pPr>
      <w:rPr>
        <w:rFonts w:hint="default"/>
        <w:lang w:val="en-US" w:eastAsia="en-US" w:bidi="ar-SA"/>
      </w:rPr>
    </w:lvl>
    <w:lvl w:ilvl="6" w:tplc="6C601444">
      <w:numFmt w:val="bullet"/>
      <w:lvlText w:val="•"/>
      <w:lvlJc w:val="left"/>
      <w:pPr>
        <w:ind w:left="6114" w:hanging="270"/>
      </w:pPr>
      <w:rPr>
        <w:rFonts w:hint="default"/>
        <w:lang w:val="en-US" w:eastAsia="en-US" w:bidi="ar-SA"/>
      </w:rPr>
    </w:lvl>
    <w:lvl w:ilvl="7" w:tplc="F140A64C">
      <w:numFmt w:val="bullet"/>
      <w:lvlText w:val="•"/>
      <w:lvlJc w:val="left"/>
      <w:pPr>
        <w:ind w:left="7063" w:hanging="270"/>
      </w:pPr>
      <w:rPr>
        <w:rFonts w:hint="default"/>
        <w:lang w:val="en-US" w:eastAsia="en-US" w:bidi="ar-SA"/>
      </w:rPr>
    </w:lvl>
    <w:lvl w:ilvl="8" w:tplc="59382204">
      <w:numFmt w:val="bullet"/>
      <w:lvlText w:val="•"/>
      <w:lvlJc w:val="left"/>
      <w:pPr>
        <w:ind w:left="8012" w:hanging="270"/>
      </w:pPr>
      <w:rPr>
        <w:rFonts w:hint="default"/>
        <w:lang w:val="en-US" w:eastAsia="en-US" w:bidi="ar-SA"/>
      </w:rPr>
    </w:lvl>
  </w:abstractNum>
  <w:abstractNum w:abstractNumId="15" w15:restartNumberingAfterBreak="0">
    <w:nsid w:val="4CA520BE"/>
    <w:multiLevelType w:val="hybridMultilevel"/>
    <w:tmpl w:val="80D8608E"/>
    <w:lvl w:ilvl="0" w:tplc="B6788FC4">
      <w:numFmt w:val="bullet"/>
      <w:lvlText w:val=""/>
      <w:lvlJc w:val="left"/>
      <w:pPr>
        <w:ind w:left="833" w:hanging="361"/>
      </w:pPr>
      <w:rPr>
        <w:rFonts w:hint="default" w:ascii="Symbol" w:hAnsi="Symbol" w:eastAsia="Symbol" w:cs="Symbol"/>
        <w:b w:val="0"/>
        <w:bCs w:val="0"/>
        <w:i w:val="0"/>
        <w:iCs w:val="0"/>
        <w:spacing w:val="0"/>
        <w:w w:val="102"/>
        <w:sz w:val="19"/>
        <w:szCs w:val="19"/>
        <w:lang w:val="en-US" w:eastAsia="en-US" w:bidi="ar-SA"/>
      </w:rPr>
    </w:lvl>
    <w:lvl w:ilvl="1" w:tplc="C86A230A">
      <w:numFmt w:val="bullet"/>
      <w:lvlText w:val="•"/>
      <w:lvlJc w:val="left"/>
      <w:pPr>
        <w:ind w:left="1219" w:hanging="361"/>
      </w:pPr>
      <w:rPr>
        <w:rFonts w:hint="default"/>
        <w:lang w:val="en-US" w:eastAsia="en-US" w:bidi="ar-SA"/>
      </w:rPr>
    </w:lvl>
    <w:lvl w:ilvl="2" w:tplc="938E1870">
      <w:numFmt w:val="bullet"/>
      <w:lvlText w:val="•"/>
      <w:lvlJc w:val="left"/>
      <w:pPr>
        <w:ind w:left="1599" w:hanging="361"/>
      </w:pPr>
      <w:rPr>
        <w:rFonts w:hint="default"/>
        <w:lang w:val="en-US" w:eastAsia="en-US" w:bidi="ar-SA"/>
      </w:rPr>
    </w:lvl>
    <w:lvl w:ilvl="3" w:tplc="D1DC8EEC">
      <w:numFmt w:val="bullet"/>
      <w:lvlText w:val="•"/>
      <w:lvlJc w:val="left"/>
      <w:pPr>
        <w:ind w:left="1978" w:hanging="361"/>
      </w:pPr>
      <w:rPr>
        <w:rFonts w:hint="default"/>
        <w:lang w:val="en-US" w:eastAsia="en-US" w:bidi="ar-SA"/>
      </w:rPr>
    </w:lvl>
    <w:lvl w:ilvl="4" w:tplc="A1443342">
      <w:numFmt w:val="bullet"/>
      <w:lvlText w:val="•"/>
      <w:lvlJc w:val="left"/>
      <w:pPr>
        <w:ind w:left="2358" w:hanging="361"/>
      </w:pPr>
      <w:rPr>
        <w:rFonts w:hint="default"/>
        <w:lang w:val="en-US" w:eastAsia="en-US" w:bidi="ar-SA"/>
      </w:rPr>
    </w:lvl>
    <w:lvl w:ilvl="5" w:tplc="C088CD18">
      <w:numFmt w:val="bullet"/>
      <w:lvlText w:val="•"/>
      <w:lvlJc w:val="left"/>
      <w:pPr>
        <w:ind w:left="2737" w:hanging="361"/>
      </w:pPr>
      <w:rPr>
        <w:rFonts w:hint="default"/>
        <w:lang w:val="en-US" w:eastAsia="en-US" w:bidi="ar-SA"/>
      </w:rPr>
    </w:lvl>
    <w:lvl w:ilvl="6" w:tplc="CCF44F18">
      <w:numFmt w:val="bullet"/>
      <w:lvlText w:val="•"/>
      <w:lvlJc w:val="left"/>
      <w:pPr>
        <w:ind w:left="3117" w:hanging="361"/>
      </w:pPr>
      <w:rPr>
        <w:rFonts w:hint="default"/>
        <w:lang w:val="en-US" w:eastAsia="en-US" w:bidi="ar-SA"/>
      </w:rPr>
    </w:lvl>
    <w:lvl w:ilvl="7" w:tplc="C41E25CA">
      <w:numFmt w:val="bullet"/>
      <w:lvlText w:val="•"/>
      <w:lvlJc w:val="left"/>
      <w:pPr>
        <w:ind w:left="3496" w:hanging="361"/>
      </w:pPr>
      <w:rPr>
        <w:rFonts w:hint="default"/>
        <w:lang w:val="en-US" w:eastAsia="en-US" w:bidi="ar-SA"/>
      </w:rPr>
    </w:lvl>
    <w:lvl w:ilvl="8" w:tplc="18864806">
      <w:numFmt w:val="bullet"/>
      <w:lvlText w:val="•"/>
      <w:lvlJc w:val="left"/>
      <w:pPr>
        <w:ind w:left="3876" w:hanging="361"/>
      </w:pPr>
      <w:rPr>
        <w:rFonts w:hint="default"/>
        <w:lang w:val="en-US" w:eastAsia="en-US" w:bidi="ar-SA"/>
      </w:rPr>
    </w:lvl>
  </w:abstractNum>
  <w:abstractNum w:abstractNumId="16" w15:restartNumberingAfterBreak="0">
    <w:nsid w:val="4DA20CE7"/>
    <w:multiLevelType w:val="hybridMultilevel"/>
    <w:tmpl w:val="400EDBEA"/>
    <w:lvl w:ilvl="0" w:tplc="3D38F6B6">
      <w:numFmt w:val="bullet"/>
      <w:lvlText w:val=""/>
      <w:lvlJc w:val="left"/>
      <w:pPr>
        <w:ind w:left="493" w:hanging="181"/>
      </w:pPr>
      <w:rPr>
        <w:rFonts w:hint="default" w:ascii="Symbol" w:hAnsi="Symbol" w:eastAsia="Symbol" w:cs="Symbol"/>
        <w:b w:val="0"/>
        <w:bCs w:val="0"/>
        <w:i w:val="0"/>
        <w:iCs w:val="0"/>
        <w:spacing w:val="0"/>
        <w:w w:val="102"/>
        <w:sz w:val="19"/>
        <w:szCs w:val="19"/>
        <w:lang w:val="en-US" w:eastAsia="en-US" w:bidi="ar-SA"/>
      </w:rPr>
    </w:lvl>
    <w:lvl w:ilvl="1" w:tplc="3BEE70D2">
      <w:numFmt w:val="bullet"/>
      <w:lvlText w:val="•"/>
      <w:lvlJc w:val="left"/>
      <w:pPr>
        <w:ind w:left="1441" w:hanging="181"/>
      </w:pPr>
      <w:rPr>
        <w:rFonts w:hint="default"/>
        <w:lang w:val="en-US" w:eastAsia="en-US" w:bidi="ar-SA"/>
      </w:rPr>
    </w:lvl>
    <w:lvl w:ilvl="2" w:tplc="82347428">
      <w:numFmt w:val="bullet"/>
      <w:lvlText w:val="•"/>
      <w:lvlJc w:val="left"/>
      <w:pPr>
        <w:ind w:left="2382" w:hanging="181"/>
      </w:pPr>
      <w:rPr>
        <w:rFonts w:hint="default"/>
        <w:lang w:val="en-US" w:eastAsia="en-US" w:bidi="ar-SA"/>
      </w:rPr>
    </w:lvl>
    <w:lvl w:ilvl="3" w:tplc="7E2CD9F0">
      <w:numFmt w:val="bullet"/>
      <w:lvlText w:val="•"/>
      <w:lvlJc w:val="left"/>
      <w:pPr>
        <w:ind w:left="3323" w:hanging="181"/>
      </w:pPr>
      <w:rPr>
        <w:rFonts w:hint="default"/>
        <w:lang w:val="en-US" w:eastAsia="en-US" w:bidi="ar-SA"/>
      </w:rPr>
    </w:lvl>
    <w:lvl w:ilvl="4" w:tplc="760C2454">
      <w:numFmt w:val="bullet"/>
      <w:lvlText w:val="•"/>
      <w:lvlJc w:val="left"/>
      <w:pPr>
        <w:ind w:left="4264" w:hanging="181"/>
      </w:pPr>
      <w:rPr>
        <w:rFonts w:hint="default"/>
        <w:lang w:val="en-US" w:eastAsia="en-US" w:bidi="ar-SA"/>
      </w:rPr>
    </w:lvl>
    <w:lvl w:ilvl="5" w:tplc="11A6598A">
      <w:numFmt w:val="bullet"/>
      <w:lvlText w:val="•"/>
      <w:lvlJc w:val="left"/>
      <w:pPr>
        <w:ind w:left="5205" w:hanging="181"/>
      </w:pPr>
      <w:rPr>
        <w:rFonts w:hint="default"/>
        <w:lang w:val="en-US" w:eastAsia="en-US" w:bidi="ar-SA"/>
      </w:rPr>
    </w:lvl>
    <w:lvl w:ilvl="6" w:tplc="7DC42A86">
      <w:numFmt w:val="bullet"/>
      <w:lvlText w:val="•"/>
      <w:lvlJc w:val="left"/>
      <w:pPr>
        <w:ind w:left="6146" w:hanging="181"/>
      </w:pPr>
      <w:rPr>
        <w:rFonts w:hint="default"/>
        <w:lang w:val="en-US" w:eastAsia="en-US" w:bidi="ar-SA"/>
      </w:rPr>
    </w:lvl>
    <w:lvl w:ilvl="7" w:tplc="DE423E62">
      <w:numFmt w:val="bullet"/>
      <w:lvlText w:val="•"/>
      <w:lvlJc w:val="left"/>
      <w:pPr>
        <w:ind w:left="7087" w:hanging="181"/>
      </w:pPr>
      <w:rPr>
        <w:rFonts w:hint="default"/>
        <w:lang w:val="en-US" w:eastAsia="en-US" w:bidi="ar-SA"/>
      </w:rPr>
    </w:lvl>
    <w:lvl w:ilvl="8" w:tplc="B7C0E8DA">
      <w:numFmt w:val="bullet"/>
      <w:lvlText w:val="•"/>
      <w:lvlJc w:val="left"/>
      <w:pPr>
        <w:ind w:left="8028" w:hanging="181"/>
      </w:pPr>
      <w:rPr>
        <w:rFonts w:hint="default"/>
        <w:lang w:val="en-US" w:eastAsia="en-US" w:bidi="ar-SA"/>
      </w:rPr>
    </w:lvl>
  </w:abstractNum>
  <w:abstractNum w:abstractNumId="17" w15:restartNumberingAfterBreak="0">
    <w:nsid w:val="51EB6C48"/>
    <w:multiLevelType w:val="hybridMultilevel"/>
    <w:tmpl w:val="AB5458BE"/>
    <w:lvl w:ilvl="0" w:tplc="EB9678B4">
      <w:numFmt w:val="bullet"/>
      <w:lvlText w:val=""/>
      <w:lvlJc w:val="left"/>
      <w:pPr>
        <w:ind w:left="825" w:hanging="360"/>
      </w:pPr>
      <w:rPr>
        <w:rFonts w:hint="default" w:ascii="Symbol" w:hAnsi="Symbol" w:eastAsia="Symbol" w:cs="Symbol"/>
        <w:b w:val="0"/>
        <w:bCs w:val="0"/>
        <w:i w:val="0"/>
        <w:iCs w:val="0"/>
        <w:spacing w:val="0"/>
        <w:w w:val="102"/>
        <w:sz w:val="19"/>
        <w:szCs w:val="19"/>
        <w:lang w:val="en-US" w:eastAsia="en-US" w:bidi="ar-SA"/>
      </w:rPr>
    </w:lvl>
    <w:lvl w:ilvl="1" w:tplc="126613AC">
      <w:numFmt w:val="bullet"/>
      <w:lvlText w:val="•"/>
      <w:lvlJc w:val="left"/>
      <w:pPr>
        <w:ind w:left="1184" w:hanging="360"/>
      </w:pPr>
      <w:rPr>
        <w:rFonts w:hint="default"/>
        <w:lang w:val="en-US" w:eastAsia="en-US" w:bidi="ar-SA"/>
      </w:rPr>
    </w:lvl>
    <w:lvl w:ilvl="2" w:tplc="1FAA3B7A">
      <w:numFmt w:val="bullet"/>
      <w:lvlText w:val="•"/>
      <w:lvlJc w:val="left"/>
      <w:pPr>
        <w:ind w:left="1548" w:hanging="360"/>
      </w:pPr>
      <w:rPr>
        <w:rFonts w:hint="default"/>
        <w:lang w:val="en-US" w:eastAsia="en-US" w:bidi="ar-SA"/>
      </w:rPr>
    </w:lvl>
    <w:lvl w:ilvl="3" w:tplc="3FEA3DB8">
      <w:numFmt w:val="bullet"/>
      <w:lvlText w:val="•"/>
      <w:lvlJc w:val="left"/>
      <w:pPr>
        <w:ind w:left="1913" w:hanging="360"/>
      </w:pPr>
      <w:rPr>
        <w:rFonts w:hint="default"/>
        <w:lang w:val="en-US" w:eastAsia="en-US" w:bidi="ar-SA"/>
      </w:rPr>
    </w:lvl>
    <w:lvl w:ilvl="4" w:tplc="492EDB6E">
      <w:numFmt w:val="bullet"/>
      <w:lvlText w:val="•"/>
      <w:lvlJc w:val="left"/>
      <w:pPr>
        <w:ind w:left="2277" w:hanging="360"/>
      </w:pPr>
      <w:rPr>
        <w:rFonts w:hint="default"/>
        <w:lang w:val="en-US" w:eastAsia="en-US" w:bidi="ar-SA"/>
      </w:rPr>
    </w:lvl>
    <w:lvl w:ilvl="5" w:tplc="A566DC5A">
      <w:numFmt w:val="bullet"/>
      <w:lvlText w:val="•"/>
      <w:lvlJc w:val="left"/>
      <w:pPr>
        <w:ind w:left="2642" w:hanging="360"/>
      </w:pPr>
      <w:rPr>
        <w:rFonts w:hint="default"/>
        <w:lang w:val="en-US" w:eastAsia="en-US" w:bidi="ar-SA"/>
      </w:rPr>
    </w:lvl>
    <w:lvl w:ilvl="6" w:tplc="0FAC970E">
      <w:numFmt w:val="bullet"/>
      <w:lvlText w:val="•"/>
      <w:lvlJc w:val="left"/>
      <w:pPr>
        <w:ind w:left="3006" w:hanging="360"/>
      </w:pPr>
      <w:rPr>
        <w:rFonts w:hint="default"/>
        <w:lang w:val="en-US" w:eastAsia="en-US" w:bidi="ar-SA"/>
      </w:rPr>
    </w:lvl>
    <w:lvl w:ilvl="7" w:tplc="70BC4F94">
      <w:numFmt w:val="bullet"/>
      <w:lvlText w:val="•"/>
      <w:lvlJc w:val="left"/>
      <w:pPr>
        <w:ind w:left="3370" w:hanging="360"/>
      </w:pPr>
      <w:rPr>
        <w:rFonts w:hint="default"/>
        <w:lang w:val="en-US" w:eastAsia="en-US" w:bidi="ar-SA"/>
      </w:rPr>
    </w:lvl>
    <w:lvl w:ilvl="8" w:tplc="46BAAB52">
      <w:numFmt w:val="bullet"/>
      <w:lvlText w:val="•"/>
      <w:lvlJc w:val="left"/>
      <w:pPr>
        <w:ind w:left="3735" w:hanging="360"/>
      </w:pPr>
      <w:rPr>
        <w:rFonts w:hint="default"/>
        <w:lang w:val="en-US" w:eastAsia="en-US" w:bidi="ar-SA"/>
      </w:rPr>
    </w:lvl>
  </w:abstractNum>
  <w:abstractNum w:abstractNumId="18" w15:restartNumberingAfterBreak="0">
    <w:nsid w:val="564C6E79"/>
    <w:multiLevelType w:val="hybridMultilevel"/>
    <w:tmpl w:val="CDA0FB62"/>
    <w:lvl w:ilvl="0" w:tplc="7D6C167A">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AC4664E4">
      <w:numFmt w:val="bullet"/>
      <w:lvlText w:val="o"/>
      <w:lvlJc w:val="left"/>
      <w:pPr>
        <w:ind w:left="1588" w:hanging="360"/>
      </w:pPr>
      <w:rPr>
        <w:rFonts w:hint="default" w:ascii="Courier New" w:hAnsi="Courier New" w:eastAsia="Courier New" w:cs="Courier New"/>
        <w:b w:val="0"/>
        <w:bCs w:val="0"/>
        <w:i w:val="0"/>
        <w:iCs w:val="0"/>
        <w:spacing w:val="0"/>
        <w:w w:val="102"/>
        <w:sz w:val="19"/>
        <w:szCs w:val="19"/>
        <w:lang w:val="en-US" w:eastAsia="en-US" w:bidi="ar-SA"/>
      </w:rPr>
    </w:lvl>
    <w:lvl w:ilvl="2" w:tplc="19E6EC58">
      <w:numFmt w:val="bullet"/>
      <w:lvlText w:val="•"/>
      <w:lvlJc w:val="left"/>
      <w:pPr>
        <w:ind w:left="2505" w:hanging="360"/>
      </w:pPr>
      <w:rPr>
        <w:rFonts w:hint="default"/>
        <w:lang w:val="en-US" w:eastAsia="en-US" w:bidi="ar-SA"/>
      </w:rPr>
    </w:lvl>
    <w:lvl w:ilvl="3" w:tplc="84C4D49A">
      <w:numFmt w:val="bullet"/>
      <w:lvlText w:val="•"/>
      <w:lvlJc w:val="left"/>
      <w:pPr>
        <w:ind w:left="3431" w:hanging="360"/>
      </w:pPr>
      <w:rPr>
        <w:rFonts w:hint="default"/>
        <w:lang w:val="en-US" w:eastAsia="en-US" w:bidi="ar-SA"/>
      </w:rPr>
    </w:lvl>
    <w:lvl w:ilvl="4" w:tplc="C4A0A1CA">
      <w:numFmt w:val="bullet"/>
      <w:lvlText w:val="•"/>
      <w:lvlJc w:val="left"/>
      <w:pPr>
        <w:ind w:left="4357" w:hanging="360"/>
      </w:pPr>
      <w:rPr>
        <w:rFonts w:hint="default"/>
        <w:lang w:val="en-US" w:eastAsia="en-US" w:bidi="ar-SA"/>
      </w:rPr>
    </w:lvl>
    <w:lvl w:ilvl="5" w:tplc="2DE285A2">
      <w:numFmt w:val="bullet"/>
      <w:lvlText w:val="•"/>
      <w:lvlJc w:val="left"/>
      <w:pPr>
        <w:ind w:left="5282" w:hanging="360"/>
      </w:pPr>
      <w:rPr>
        <w:rFonts w:hint="default"/>
        <w:lang w:val="en-US" w:eastAsia="en-US" w:bidi="ar-SA"/>
      </w:rPr>
    </w:lvl>
    <w:lvl w:ilvl="6" w:tplc="2EA26C88">
      <w:numFmt w:val="bullet"/>
      <w:lvlText w:val="•"/>
      <w:lvlJc w:val="left"/>
      <w:pPr>
        <w:ind w:left="6208" w:hanging="360"/>
      </w:pPr>
      <w:rPr>
        <w:rFonts w:hint="default"/>
        <w:lang w:val="en-US" w:eastAsia="en-US" w:bidi="ar-SA"/>
      </w:rPr>
    </w:lvl>
    <w:lvl w:ilvl="7" w:tplc="3370DBA8">
      <w:numFmt w:val="bullet"/>
      <w:lvlText w:val="•"/>
      <w:lvlJc w:val="left"/>
      <w:pPr>
        <w:ind w:left="7134" w:hanging="360"/>
      </w:pPr>
      <w:rPr>
        <w:rFonts w:hint="default"/>
        <w:lang w:val="en-US" w:eastAsia="en-US" w:bidi="ar-SA"/>
      </w:rPr>
    </w:lvl>
    <w:lvl w:ilvl="8" w:tplc="436E2568">
      <w:numFmt w:val="bullet"/>
      <w:lvlText w:val="•"/>
      <w:lvlJc w:val="left"/>
      <w:pPr>
        <w:ind w:left="8059" w:hanging="360"/>
      </w:pPr>
      <w:rPr>
        <w:rFonts w:hint="default"/>
        <w:lang w:val="en-US" w:eastAsia="en-US" w:bidi="ar-SA"/>
      </w:rPr>
    </w:lvl>
  </w:abstractNum>
  <w:abstractNum w:abstractNumId="19" w15:restartNumberingAfterBreak="0">
    <w:nsid w:val="58DE05EA"/>
    <w:multiLevelType w:val="hybridMultilevel"/>
    <w:tmpl w:val="251E4DE2"/>
    <w:lvl w:ilvl="0" w:tplc="60A02F4E">
      <w:numFmt w:val="bullet"/>
      <w:lvlText w:val=""/>
      <w:lvlJc w:val="left"/>
      <w:pPr>
        <w:ind w:left="1229" w:hanging="361"/>
      </w:pPr>
      <w:rPr>
        <w:rFonts w:hint="default" w:ascii="Symbol" w:hAnsi="Symbol" w:eastAsia="Symbol" w:cs="Symbol"/>
        <w:b w:val="0"/>
        <w:bCs w:val="0"/>
        <w:i w:val="0"/>
        <w:iCs w:val="0"/>
        <w:spacing w:val="0"/>
        <w:w w:val="102"/>
        <w:sz w:val="19"/>
        <w:szCs w:val="19"/>
        <w:lang w:val="en-US" w:eastAsia="en-US" w:bidi="ar-SA"/>
      </w:rPr>
    </w:lvl>
    <w:lvl w:ilvl="1" w:tplc="31E0DE08">
      <w:numFmt w:val="bullet"/>
      <w:lvlText w:val="•"/>
      <w:lvlJc w:val="left"/>
      <w:pPr>
        <w:ind w:left="2089" w:hanging="361"/>
      </w:pPr>
      <w:rPr>
        <w:rFonts w:hint="default"/>
        <w:lang w:val="en-US" w:eastAsia="en-US" w:bidi="ar-SA"/>
      </w:rPr>
    </w:lvl>
    <w:lvl w:ilvl="2" w:tplc="64C6745E">
      <w:numFmt w:val="bullet"/>
      <w:lvlText w:val="•"/>
      <w:lvlJc w:val="left"/>
      <w:pPr>
        <w:ind w:left="2958" w:hanging="361"/>
      </w:pPr>
      <w:rPr>
        <w:rFonts w:hint="default"/>
        <w:lang w:val="en-US" w:eastAsia="en-US" w:bidi="ar-SA"/>
      </w:rPr>
    </w:lvl>
    <w:lvl w:ilvl="3" w:tplc="A8929C20">
      <w:numFmt w:val="bullet"/>
      <w:lvlText w:val="•"/>
      <w:lvlJc w:val="left"/>
      <w:pPr>
        <w:ind w:left="3827" w:hanging="361"/>
      </w:pPr>
      <w:rPr>
        <w:rFonts w:hint="default"/>
        <w:lang w:val="en-US" w:eastAsia="en-US" w:bidi="ar-SA"/>
      </w:rPr>
    </w:lvl>
    <w:lvl w:ilvl="4" w:tplc="E56AC730">
      <w:numFmt w:val="bullet"/>
      <w:lvlText w:val="•"/>
      <w:lvlJc w:val="left"/>
      <w:pPr>
        <w:ind w:left="4696" w:hanging="361"/>
      </w:pPr>
      <w:rPr>
        <w:rFonts w:hint="default"/>
        <w:lang w:val="en-US" w:eastAsia="en-US" w:bidi="ar-SA"/>
      </w:rPr>
    </w:lvl>
    <w:lvl w:ilvl="5" w:tplc="13D643FE">
      <w:numFmt w:val="bullet"/>
      <w:lvlText w:val="•"/>
      <w:lvlJc w:val="left"/>
      <w:pPr>
        <w:ind w:left="5565" w:hanging="361"/>
      </w:pPr>
      <w:rPr>
        <w:rFonts w:hint="default"/>
        <w:lang w:val="en-US" w:eastAsia="en-US" w:bidi="ar-SA"/>
      </w:rPr>
    </w:lvl>
    <w:lvl w:ilvl="6" w:tplc="CABE59D8">
      <w:numFmt w:val="bullet"/>
      <w:lvlText w:val="•"/>
      <w:lvlJc w:val="left"/>
      <w:pPr>
        <w:ind w:left="6434" w:hanging="361"/>
      </w:pPr>
      <w:rPr>
        <w:rFonts w:hint="default"/>
        <w:lang w:val="en-US" w:eastAsia="en-US" w:bidi="ar-SA"/>
      </w:rPr>
    </w:lvl>
    <w:lvl w:ilvl="7" w:tplc="2C7AC0DE">
      <w:numFmt w:val="bullet"/>
      <w:lvlText w:val="•"/>
      <w:lvlJc w:val="left"/>
      <w:pPr>
        <w:ind w:left="7303" w:hanging="361"/>
      </w:pPr>
      <w:rPr>
        <w:rFonts w:hint="default"/>
        <w:lang w:val="en-US" w:eastAsia="en-US" w:bidi="ar-SA"/>
      </w:rPr>
    </w:lvl>
    <w:lvl w:ilvl="8" w:tplc="8F7400D0">
      <w:numFmt w:val="bullet"/>
      <w:lvlText w:val="•"/>
      <w:lvlJc w:val="left"/>
      <w:pPr>
        <w:ind w:left="8172" w:hanging="361"/>
      </w:pPr>
      <w:rPr>
        <w:rFonts w:hint="default"/>
        <w:lang w:val="en-US" w:eastAsia="en-US" w:bidi="ar-SA"/>
      </w:rPr>
    </w:lvl>
  </w:abstractNum>
  <w:abstractNum w:abstractNumId="20" w15:restartNumberingAfterBreak="0">
    <w:nsid w:val="5A7F08FB"/>
    <w:multiLevelType w:val="hybridMultilevel"/>
    <w:tmpl w:val="76A4019C"/>
    <w:lvl w:ilvl="0" w:tplc="39D62B3A">
      <w:numFmt w:val="bullet"/>
      <w:lvlText w:val=""/>
      <w:lvlJc w:val="left"/>
      <w:pPr>
        <w:ind w:left="825" w:hanging="361"/>
      </w:pPr>
      <w:rPr>
        <w:rFonts w:hint="default" w:ascii="Symbol" w:hAnsi="Symbol" w:eastAsia="Symbol" w:cs="Symbol"/>
        <w:b w:val="0"/>
        <w:bCs w:val="0"/>
        <w:i w:val="0"/>
        <w:iCs w:val="0"/>
        <w:spacing w:val="0"/>
        <w:w w:val="102"/>
        <w:sz w:val="19"/>
        <w:szCs w:val="19"/>
        <w:lang w:val="en-US" w:eastAsia="en-US" w:bidi="ar-SA"/>
      </w:rPr>
    </w:lvl>
    <w:lvl w:ilvl="1" w:tplc="D076C1DC">
      <w:numFmt w:val="bullet"/>
      <w:lvlText w:val="•"/>
      <w:lvlJc w:val="left"/>
      <w:pPr>
        <w:ind w:left="1184" w:hanging="361"/>
      </w:pPr>
      <w:rPr>
        <w:rFonts w:hint="default"/>
        <w:lang w:val="en-US" w:eastAsia="en-US" w:bidi="ar-SA"/>
      </w:rPr>
    </w:lvl>
    <w:lvl w:ilvl="2" w:tplc="C450E9A8">
      <w:numFmt w:val="bullet"/>
      <w:lvlText w:val="•"/>
      <w:lvlJc w:val="left"/>
      <w:pPr>
        <w:ind w:left="1548" w:hanging="361"/>
      </w:pPr>
      <w:rPr>
        <w:rFonts w:hint="default"/>
        <w:lang w:val="en-US" w:eastAsia="en-US" w:bidi="ar-SA"/>
      </w:rPr>
    </w:lvl>
    <w:lvl w:ilvl="3" w:tplc="794A7CDE">
      <w:numFmt w:val="bullet"/>
      <w:lvlText w:val="•"/>
      <w:lvlJc w:val="left"/>
      <w:pPr>
        <w:ind w:left="1912" w:hanging="361"/>
      </w:pPr>
      <w:rPr>
        <w:rFonts w:hint="default"/>
        <w:lang w:val="en-US" w:eastAsia="en-US" w:bidi="ar-SA"/>
      </w:rPr>
    </w:lvl>
    <w:lvl w:ilvl="4" w:tplc="B498C194">
      <w:numFmt w:val="bullet"/>
      <w:lvlText w:val="•"/>
      <w:lvlJc w:val="left"/>
      <w:pPr>
        <w:ind w:left="2276" w:hanging="361"/>
      </w:pPr>
      <w:rPr>
        <w:rFonts w:hint="default"/>
        <w:lang w:val="en-US" w:eastAsia="en-US" w:bidi="ar-SA"/>
      </w:rPr>
    </w:lvl>
    <w:lvl w:ilvl="5" w:tplc="EEB65DE4">
      <w:numFmt w:val="bullet"/>
      <w:lvlText w:val="•"/>
      <w:lvlJc w:val="left"/>
      <w:pPr>
        <w:ind w:left="2641" w:hanging="361"/>
      </w:pPr>
      <w:rPr>
        <w:rFonts w:hint="default"/>
        <w:lang w:val="en-US" w:eastAsia="en-US" w:bidi="ar-SA"/>
      </w:rPr>
    </w:lvl>
    <w:lvl w:ilvl="6" w:tplc="55C60CA2">
      <w:numFmt w:val="bullet"/>
      <w:lvlText w:val="•"/>
      <w:lvlJc w:val="left"/>
      <w:pPr>
        <w:ind w:left="3005" w:hanging="361"/>
      </w:pPr>
      <w:rPr>
        <w:rFonts w:hint="default"/>
        <w:lang w:val="en-US" w:eastAsia="en-US" w:bidi="ar-SA"/>
      </w:rPr>
    </w:lvl>
    <w:lvl w:ilvl="7" w:tplc="E618E9FE">
      <w:numFmt w:val="bullet"/>
      <w:lvlText w:val="•"/>
      <w:lvlJc w:val="left"/>
      <w:pPr>
        <w:ind w:left="3369" w:hanging="361"/>
      </w:pPr>
      <w:rPr>
        <w:rFonts w:hint="default"/>
        <w:lang w:val="en-US" w:eastAsia="en-US" w:bidi="ar-SA"/>
      </w:rPr>
    </w:lvl>
    <w:lvl w:ilvl="8" w:tplc="6346FB7A">
      <w:numFmt w:val="bullet"/>
      <w:lvlText w:val="•"/>
      <w:lvlJc w:val="left"/>
      <w:pPr>
        <w:ind w:left="3733" w:hanging="361"/>
      </w:pPr>
      <w:rPr>
        <w:rFonts w:hint="default"/>
        <w:lang w:val="en-US" w:eastAsia="en-US" w:bidi="ar-SA"/>
      </w:rPr>
    </w:lvl>
  </w:abstractNum>
  <w:abstractNum w:abstractNumId="21" w15:restartNumberingAfterBreak="0">
    <w:nsid w:val="689621C5"/>
    <w:multiLevelType w:val="multilevel"/>
    <w:tmpl w:val="88AE087E"/>
    <w:lvl w:ilvl="0">
      <w:start w:val="4"/>
      <w:numFmt w:val="decimal"/>
      <w:lvlText w:val="%1"/>
      <w:lvlJc w:val="left"/>
      <w:pPr>
        <w:ind w:left="1948" w:hanging="720"/>
        <w:jc w:val="left"/>
      </w:pPr>
      <w:rPr>
        <w:rFonts w:hint="default"/>
        <w:lang w:val="en-US" w:eastAsia="en-US" w:bidi="ar-SA"/>
      </w:rPr>
    </w:lvl>
    <w:lvl w:ilvl="1">
      <w:start w:val="1"/>
      <w:numFmt w:val="decimal"/>
      <w:lvlText w:val="%1.%2"/>
      <w:lvlJc w:val="left"/>
      <w:pPr>
        <w:ind w:left="1948" w:hanging="720"/>
        <w:jc w:val="left"/>
      </w:pPr>
      <w:rPr>
        <w:rFonts w:hint="default"/>
        <w:lang w:val="en-US" w:eastAsia="en-US" w:bidi="ar-SA"/>
      </w:rPr>
    </w:lvl>
    <w:lvl w:ilvl="2">
      <w:start w:val="1"/>
      <w:numFmt w:val="decimal"/>
      <w:lvlText w:val="%1.%2.%3"/>
      <w:lvlJc w:val="left"/>
      <w:pPr>
        <w:ind w:left="1948" w:hanging="720"/>
        <w:jc w:val="left"/>
      </w:pPr>
      <w:rPr>
        <w:rFonts w:hint="default" w:ascii="Arial" w:hAnsi="Arial" w:eastAsia="Arial" w:cs="Arial"/>
        <w:b w:val="0"/>
        <w:bCs w:val="0"/>
        <w:i w:val="0"/>
        <w:iCs w:val="0"/>
        <w:spacing w:val="-6"/>
        <w:w w:val="102"/>
        <w:sz w:val="22"/>
        <w:szCs w:val="22"/>
        <w:lang w:val="en-US" w:eastAsia="en-US" w:bidi="ar-SA"/>
      </w:rPr>
    </w:lvl>
    <w:lvl w:ilvl="3">
      <w:numFmt w:val="bullet"/>
      <w:lvlText w:val="•"/>
      <w:lvlJc w:val="left"/>
      <w:pPr>
        <w:ind w:left="4331" w:hanging="720"/>
      </w:pPr>
      <w:rPr>
        <w:rFonts w:hint="default"/>
        <w:lang w:val="en-US" w:eastAsia="en-US" w:bidi="ar-SA"/>
      </w:rPr>
    </w:lvl>
    <w:lvl w:ilvl="4">
      <w:numFmt w:val="bullet"/>
      <w:lvlText w:val="•"/>
      <w:lvlJc w:val="left"/>
      <w:pPr>
        <w:ind w:left="5128" w:hanging="720"/>
      </w:pPr>
      <w:rPr>
        <w:rFonts w:hint="default"/>
        <w:lang w:val="en-US" w:eastAsia="en-US" w:bidi="ar-SA"/>
      </w:rPr>
    </w:lvl>
    <w:lvl w:ilvl="5">
      <w:numFmt w:val="bullet"/>
      <w:lvlText w:val="•"/>
      <w:lvlJc w:val="left"/>
      <w:pPr>
        <w:ind w:left="5925" w:hanging="720"/>
      </w:pPr>
      <w:rPr>
        <w:rFonts w:hint="default"/>
        <w:lang w:val="en-US" w:eastAsia="en-US" w:bidi="ar-SA"/>
      </w:rPr>
    </w:lvl>
    <w:lvl w:ilvl="6">
      <w:numFmt w:val="bullet"/>
      <w:lvlText w:val="•"/>
      <w:lvlJc w:val="left"/>
      <w:pPr>
        <w:ind w:left="6722" w:hanging="720"/>
      </w:pPr>
      <w:rPr>
        <w:rFonts w:hint="default"/>
        <w:lang w:val="en-US" w:eastAsia="en-US" w:bidi="ar-SA"/>
      </w:rPr>
    </w:lvl>
    <w:lvl w:ilvl="7">
      <w:numFmt w:val="bullet"/>
      <w:lvlText w:val="•"/>
      <w:lvlJc w:val="left"/>
      <w:pPr>
        <w:ind w:left="7519" w:hanging="720"/>
      </w:pPr>
      <w:rPr>
        <w:rFonts w:hint="default"/>
        <w:lang w:val="en-US" w:eastAsia="en-US" w:bidi="ar-SA"/>
      </w:rPr>
    </w:lvl>
    <w:lvl w:ilvl="8">
      <w:numFmt w:val="bullet"/>
      <w:lvlText w:val="•"/>
      <w:lvlJc w:val="left"/>
      <w:pPr>
        <w:ind w:left="8316" w:hanging="720"/>
      </w:pPr>
      <w:rPr>
        <w:rFonts w:hint="default"/>
        <w:lang w:val="en-US" w:eastAsia="en-US" w:bidi="ar-SA"/>
      </w:rPr>
    </w:lvl>
  </w:abstractNum>
  <w:abstractNum w:abstractNumId="22" w15:restartNumberingAfterBreak="0">
    <w:nsid w:val="6A895140"/>
    <w:multiLevelType w:val="hybridMultilevel"/>
    <w:tmpl w:val="71C87E2C"/>
    <w:lvl w:ilvl="0" w:tplc="EA44E48A">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0E8A326E">
      <w:numFmt w:val="bullet"/>
      <w:lvlText w:val="•"/>
      <w:lvlJc w:val="left"/>
      <w:pPr>
        <w:ind w:left="1765" w:hanging="361"/>
      </w:pPr>
      <w:rPr>
        <w:rFonts w:hint="default"/>
        <w:lang w:val="en-US" w:eastAsia="en-US" w:bidi="ar-SA"/>
      </w:rPr>
    </w:lvl>
    <w:lvl w:ilvl="2" w:tplc="17CE7E18">
      <w:numFmt w:val="bullet"/>
      <w:lvlText w:val="•"/>
      <w:lvlJc w:val="left"/>
      <w:pPr>
        <w:ind w:left="2670" w:hanging="361"/>
      </w:pPr>
      <w:rPr>
        <w:rFonts w:hint="default"/>
        <w:lang w:val="en-US" w:eastAsia="en-US" w:bidi="ar-SA"/>
      </w:rPr>
    </w:lvl>
    <w:lvl w:ilvl="3" w:tplc="F36AE46C">
      <w:numFmt w:val="bullet"/>
      <w:lvlText w:val="•"/>
      <w:lvlJc w:val="left"/>
      <w:pPr>
        <w:ind w:left="3575" w:hanging="361"/>
      </w:pPr>
      <w:rPr>
        <w:rFonts w:hint="default"/>
        <w:lang w:val="en-US" w:eastAsia="en-US" w:bidi="ar-SA"/>
      </w:rPr>
    </w:lvl>
    <w:lvl w:ilvl="4" w:tplc="B7D290C0">
      <w:numFmt w:val="bullet"/>
      <w:lvlText w:val="•"/>
      <w:lvlJc w:val="left"/>
      <w:pPr>
        <w:ind w:left="4480" w:hanging="361"/>
      </w:pPr>
      <w:rPr>
        <w:rFonts w:hint="default"/>
        <w:lang w:val="en-US" w:eastAsia="en-US" w:bidi="ar-SA"/>
      </w:rPr>
    </w:lvl>
    <w:lvl w:ilvl="5" w:tplc="B914A2F4">
      <w:numFmt w:val="bullet"/>
      <w:lvlText w:val="•"/>
      <w:lvlJc w:val="left"/>
      <w:pPr>
        <w:ind w:left="5385" w:hanging="361"/>
      </w:pPr>
      <w:rPr>
        <w:rFonts w:hint="default"/>
        <w:lang w:val="en-US" w:eastAsia="en-US" w:bidi="ar-SA"/>
      </w:rPr>
    </w:lvl>
    <w:lvl w:ilvl="6" w:tplc="0658A2E2">
      <w:numFmt w:val="bullet"/>
      <w:lvlText w:val="•"/>
      <w:lvlJc w:val="left"/>
      <w:pPr>
        <w:ind w:left="6290" w:hanging="361"/>
      </w:pPr>
      <w:rPr>
        <w:rFonts w:hint="default"/>
        <w:lang w:val="en-US" w:eastAsia="en-US" w:bidi="ar-SA"/>
      </w:rPr>
    </w:lvl>
    <w:lvl w:ilvl="7" w:tplc="67D4D0B8">
      <w:numFmt w:val="bullet"/>
      <w:lvlText w:val="•"/>
      <w:lvlJc w:val="left"/>
      <w:pPr>
        <w:ind w:left="7195" w:hanging="361"/>
      </w:pPr>
      <w:rPr>
        <w:rFonts w:hint="default"/>
        <w:lang w:val="en-US" w:eastAsia="en-US" w:bidi="ar-SA"/>
      </w:rPr>
    </w:lvl>
    <w:lvl w:ilvl="8" w:tplc="D6562112">
      <w:numFmt w:val="bullet"/>
      <w:lvlText w:val="•"/>
      <w:lvlJc w:val="left"/>
      <w:pPr>
        <w:ind w:left="8100" w:hanging="361"/>
      </w:pPr>
      <w:rPr>
        <w:rFonts w:hint="default"/>
        <w:lang w:val="en-US" w:eastAsia="en-US" w:bidi="ar-SA"/>
      </w:rPr>
    </w:lvl>
  </w:abstractNum>
  <w:abstractNum w:abstractNumId="23" w15:restartNumberingAfterBreak="0">
    <w:nsid w:val="6F653A11"/>
    <w:multiLevelType w:val="hybridMultilevel"/>
    <w:tmpl w:val="CC42BF46"/>
    <w:lvl w:ilvl="0" w:tplc="7362F538">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FD6CA25A">
      <w:numFmt w:val="bullet"/>
      <w:lvlText w:val="•"/>
      <w:lvlJc w:val="left"/>
      <w:pPr>
        <w:ind w:left="1765" w:hanging="361"/>
      </w:pPr>
      <w:rPr>
        <w:rFonts w:hint="default"/>
        <w:lang w:val="en-US" w:eastAsia="en-US" w:bidi="ar-SA"/>
      </w:rPr>
    </w:lvl>
    <w:lvl w:ilvl="2" w:tplc="01161076">
      <w:numFmt w:val="bullet"/>
      <w:lvlText w:val="•"/>
      <w:lvlJc w:val="left"/>
      <w:pPr>
        <w:ind w:left="2670" w:hanging="361"/>
      </w:pPr>
      <w:rPr>
        <w:rFonts w:hint="default"/>
        <w:lang w:val="en-US" w:eastAsia="en-US" w:bidi="ar-SA"/>
      </w:rPr>
    </w:lvl>
    <w:lvl w:ilvl="3" w:tplc="E014F1B2">
      <w:numFmt w:val="bullet"/>
      <w:lvlText w:val="•"/>
      <w:lvlJc w:val="left"/>
      <w:pPr>
        <w:ind w:left="3575" w:hanging="361"/>
      </w:pPr>
      <w:rPr>
        <w:rFonts w:hint="default"/>
        <w:lang w:val="en-US" w:eastAsia="en-US" w:bidi="ar-SA"/>
      </w:rPr>
    </w:lvl>
    <w:lvl w:ilvl="4" w:tplc="F8F80A0E">
      <w:numFmt w:val="bullet"/>
      <w:lvlText w:val="•"/>
      <w:lvlJc w:val="left"/>
      <w:pPr>
        <w:ind w:left="4480" w:hanging="361"/>
      </w:pPr>
      <w:rPr>
        <w:rFonts w:hint="default"/>
        <w:lang w:val="en-US" w:eastAsia="en-US" w:bidi="ar-SA"/>
      </w:rPr>
    </w:lvl>
    <w:lvl w:ilvl="5" w:tplc="366654AA">
      <w:numFmt w:val="bullet"/>
      <w:lvlText w:val="•"/>
      <w:lvlJc w:val="left"/>
      <w:pPr>
        <w:ind w:left="5385" w:hanging="361"/>
      </w:pPr>
      <w:rPr>
        <w:rFonts w:hint="default"/>
        <w:lang w:val="en-US" w:eastAsia="en-US" w:bidi="ar-SA"/>
      </w:rPr>
    </w:lvl>
    <w:lvl w:ilvl="6" w:tplc="95685432">
      <w:numFmt w:val="bullet"/>
      <w:lvlText w:val="•"/>
      <w:lvlJc w:val="left"/>
      <w:pPr>
        <w:ind w:left="6290" w:hanging="361"/>
      </w:pPr>
      <w:rPr>
        <w:rFonts w:hint="default"/>
        <w:lang w:val="en-US" w:eastAsia="en-US" w:bidi="ar-SA"/>
      </w:rPr>
    </w:lvl>
    <w:lvl w:ilvl="7" w:tplc="72AA48D0">
      <w:numFmt w:val="bullet"/>
      <w:lvlText w:val="•"/>
      <w:lvlJc w:val="left"/>
      <w:pPr>
        <w:ind w:left="7195" w:hanging="361"/>
      </w:pPr>
      <w:rPr>
        <w:rFonts w:hint="default"/>
        <w:lang w:val="en-US" w:eastAsia="en-US" w:bidi="ar-SA"/>
      </w:rPr>
    </w:lvl>
    <w:lvl w:ilvl="8" w:tplc="C28C2F66">
      <w:numFmt w:val="bullet"/>
      <w:lvlText w:val="•"/>
      <w:lvlJc w:val="left"/>
      <w:pPr>
        <w:ind w:left="8100" w:hanging="361"/>
      </w:pPr>
      <w:rPr>
        <w:rFonts w:hint="default"/>
        <w:lang w:val="en-US" w:eastAsia="en-US" w:bidi="ar-SA"/>
      </w:rPr>
    </w:lvl>
  </w:abstractNum>
  <w:abstractNum w:abstractNumId="24" w15:restartNumberingAfterBreak="0">
    <w:nsid w:val="71AA4A56"/>
    <w:multiLevelType w:val="hybridMultilevel"/>
    <w:tmpl w:val="246ED2C4"/>
    <w:lvl w:ilvl="0" w:tplc="5A943BF2">
      <w:numFmt w:val="bullet"/>
      <w:lvlText w:val=""/>
      <w:lvlJc w:val="left"/>
      <w:pPr>
        <w:ind w:left="825" w:hanging="360"/>
      </w:pPr>
      <w:rPr>
        <w:rFonts w:hint="default" w:ascii="Symbol" w:hAnsi="Symbol" w:eastAsia="Symbol" w:cs="Symbol"/>
        <w:b w:val="0"/>
        <w:bCs w:val="0"/>
        <w:i w:val="0"/>
        <w:iCs w:val="0"/>
        <w:spacing w:val="0"/>
        <w:w w:val="102"/>
        <w:sz w:val="19"/>
        <w:szCs w:val="19"/>
        <w:lang w:val="en-US" w:eastAsia="en-US" w:bidi="ar-SA"/>
      </w:rPr>
    </w:lvl>
    <w:lvl w:ilvl="1" w:tplc="116218BC">
      <w:numFmt w:val="bullet"/>
      <w:lvlText w:val="•"/>
      <w:lvlJc w:val="left"/>
      <w:pPr>
        <w:ind w:left="1184" w:hanging="360"/>
      </w:pPr>
      <w:rPr>
        <w:rFonts w:hint="default"/>
        <w:lang w:val="en-US" w:eastAsia="en-US" w:bidi="ar-SA"/>
      </w:rPr>
    </w:lvl>
    <w:lvl w:ilvl="2" w:tplc="2E4C6866">
      <w:numFmt w:val="bullet"/>
      <w:lvlText w:val="•"/>
      <w:lvlJc w:val="left"/>
      <w:pPr>
        <w:ind w:left="1548" w:hanging="360"/>
      </w:pPr>
      <w:rPr>
        <w:rFonts w:hint="default"/>
        <w:lang w:val="en-US" w:eastAsia="en-US" w:bidi="ar-SA"/>
      </w:rPr>
    </w:lvl>
    <w:lvl w:ilvl="3" w:tplc="7CA8A028">
      <w:numFmt w:val="bullet"/>
      <w:lvlText w:val="•"/>
      <w:lvlJc w:val="left"/>
      <w:pPr>
        <w:ind w:left="1912" w:hanging="360"/>
      </w:pPr>
      <w:rPr>
        <w:rFonts w:hint="default"/>
        <w:lang w:val="en-US" w:eastAsia="en-US" w:bidi="ar-SA"/>
      </w:rPr>
    </w:lvl>
    <w:lvl w:ilvl="4" w:tplc="BF92FD70">
      <w:numFmt w:val="bullet"/>
      <w:lvlText w:val="•"/>
      <w:lvlJc w:val="left"/>
      <w:pPr>
        <w:ind w:left="2276" w:hanging="360"/>
      </w:pPr>
      <w:rPr>
        <w:rFonts w:hint="default"/>
        <w:lang w:val="en-US" w:eastAsia="en-US" w:bidi="ar-SA"/>
      </w:rPr>
    </w:lvl>
    <w:lvl w:ilvl="5" w:tplc="59BCF864">
      <w:numFmt w:val="bullet"/>
      <w:lvlText w:val="•"/>
      <w:lvlJc w:val="left"/>
      <w:pPr>
        <w:ind w:left="2641" w:hanging="360"/>
      </w:pPr>
      <w:rPr>
        <w:rFonts w:hint="default"/>
        <w:lang w:val="en-US" w:eastAsia="en-US" w:bidi="ar-SA"/>
      </w:rPr>
    </w:lvl>
    <w:lvl w:ilvl="6" w:tplc="BE38E98E">
      <w:numFmt w:val="bullet"/>
      <w:lvlText w:val="•"/>
      <w:lvlJc w:val="left"/>
      <w:pPr>
        <w:ind w:left="3005" w:hanging="360"/>
      </w:pPr>
      <w:rPr>
        <w:rFonts w:hint="default"/>
        <w:lang w:val="en-US" w:eastAsia="en-US" w:bidi="ar-SA"/>
      </w:rPr>
    </w:lvl>
    <w:lvl w:ilvl="7" w:tplc="78640964">
      <w:numFmt w:val="bullet"/>
      <w:lvlText w:val="•"/>
      <w:lvlJc w:val="left"/>
      <w:pPr>
        <w:ind w:left="3369" w:hanging="360"/>
      </w:pPr>
      <w:rPr>
        <w:rFonts w:hint="default"/>
        <w:lang w:val="en-US" w:eastAsia="en-US" w:bidi="ar-SA"/>
      </w:rPr>
    </w:lvl>
    <w:lvl w:ilvl="8" w:tplc="A98E3DE6">
      <w:numFmt w:val="bullet"/>
      <w:lvlText w:val="•"/>
      <w:lvlJc w:val="left"/>
      <w:pPr>
        <w:ind w:left="3733" w:hanging="360"/>
      </w:pPr>
      <w:rPr>
        <w:rFonts w:hint="default"/>
        <w:lang w:val="en-US" w:eastAsia="en-US" w:bidi="ar-SA"/>
      </w:rPr>
    </w:lvl>
  </w:abstractNum>
  <w:abstractNum w:abstractNumId="25" w15:restartNumberingAfterBreak="0">
    <w:nsid w:val="7B8026C1"/>
    <w:multiLevelType w:val="hybridMultilevel"/>
    <w:tmpl w:val="C7C6A9EE"/>
    <w:lvl w:ilvl="0" w:tplc="81284446">
      <w:numFmt w:val="bullet"/>
      <w:lvlText w:val=""/>
      <w:lvlJc w:val="left"/>
      <w:pPr>
        <w:ind w:left="825" w:hanging="361"/>
      </w:pPr>
      <w:rPr>
        <w:rFonts w:hint="default" w:ascii="Symbol" w:hAnsi="Symbol" w:eastAsia="Symbol" w:cs="Symbol"/>
        <w:b w:val="0"/>
        <w:bCs w:val="0"/>
        <w:i w:val="0"/>
        <w:iCs w:val="0"/>
        <w:spacing w:val="0"/>
        <w:w w:val="102"/>
        <w:sz w:val="19"/>
        <w:szCs w:val="19"/>
        <w:lang w:val="en-US" w:eastAsia="en-US" w:bidi="ar-SA"/>
      </w:rPr>
    </w:lvl>
    <w:lvl w:ilvl="1" w:tplc="94202BFC">
      <w:numFmt w:val="bullet"/>
      <w:lvlText w:val="•"/>
      <w:lvlJc w:val="left"/>
      <w:pPr>
        <w:ind w:left="1184" w:hanging="361"/>
      </w:pPr>
      <w:rPr>
        <w:rFonts w:hint="default"/>
        <w:lang w:val="en-US" w:eastAsia="en-US" w:bidi="ar-SA"/>
      </w:rPr>
    </w:lvl>
    <w:lvl w:ilvl="2" w:tplc="EB9687FC">
      <w:numFmt w:val="bullet"/>
      <w:lvlText w:val="•"/>
      <w:lvlJc w:val="left"/>
      <w:pPr>
        <w:ind w:left="1548" w:hanging="361"/>
      </w:pPr>
      <w:rPr>
        <w:rFonts w:hint="default"/>
        <w:lang w:val="en-US" w:eastAsia="en-US" w:bidi="ar-SA"/>
      </w:rPr>
    </w:lvl>
    <w:lvl w:ilvl="3" w:tplc="63A40E72">
      <w:numFmt w:val="bullet"/>
      <w:lvlText w:val="•"/>
      <w:lvlJc w:val="left"/>
      <w:pPr>
        <w:ind w:left="1913" w:hanging="361"/>
      </w:pPr>
      <w:rPr>
        <w:rFonts w:hint="default"/>
        <w:lang w:val="en-US" w:eastAsia="en-US" w:bidi="ar-SA"/>
      </w:rPr>
    </w:lvl>
    <w:lvl w:ilvl="4" w:tplc="86D4E9A2">
      <w:numFmt w:val="bullet"/>
      <w:lvlText w:val="•"/>
      <w:lvlJc w:val="left"/>
      <w:pPr>
        <w:ind w:left="2277" w:hanging="361"/>
      </w:pPr>
      <w:rPr>
        <w:rFonts w:hint="default"/>
        <w:lang w:val="en-US" w:eastAsia="en-US" w:bidi="ar-SA"/>
      </w:rPr>
    </w:lvl>
    <w:lvl w:ilvl="5" w:tplc="9976C8FC">
      <w:numFmt w:val="bullet"/>
      <w:lvlText w:val="•"/>
      <w:lvlJc w:val="left"/>
      <w:pPr>
        <w:ind w:left="2642" w:hanging="361"/>
      </w:pPr>
      <w:rPr>
        <w:rFonts w:hint="default"/>
        <w:lang w:val="en-US" w:eastAsia="en-US" w:bidi="ar-SA"/>
      </w:rPr>
    </w:lvl>
    <w:lvl w:ilvl="6" w:tplc="2A9ACA98">
      <w:numFmt w:val="bullet"/>
      <w:lvlText w:val="•"/>
      <w:lvlJc w:val="left"/>
      <w:pPr>
        <w:ind w:left="3006" w:hanging="361"/>
      </w:pPr>
      <w:rPr>
        <w:rFonts w:hint="default"/>
        <w:lang w:val="en-US" w:eastAsia="en-US" w:bidi="ar-SA"/>
      </w:rPr>
    </w:lvl>
    <w:lvl w:ilvl="7" w:tplc="B63A58BC">
      <w:numFmt w:val="bullet"/>
      <w:lvlText w:val="•"/>
      <w:lvlJc w:val="left"/>
      <w:pPr>
        <w:ind w:left="3370" w:hanging="361"/>
      </w:pPr>
      <w:rPr>
        <w:rFonts w:hint="default"/>
        <w:lang w:val="en-US" w:eastAsia="en-US" w:bidi="ar-SA"/>
      </w:rPr>
    </w:lvl>
    <w:lvl w:ilvl="8" w:tplc="B18E1036">
      <w:numFmt w:val="bullet"/>
      <w:lvlText w:val="•"/>
      <w:lvlJc w:val="left"/>
      <w:pPr>
        <w:ind w:left="3735" w:hanging="361"/>
      </w:pPr>
      <w:rPr>
        <w:rFonts w:hint="default"/>
        <w:lang w:val="en-US" w:eastAsia="en-US" w:bidi="ar-SA"/>
      </w:rPr>
    </w:lvl>
  </w:abstractNum>
  <w:abstractNum w:abstractNumId="26" w15:restartNumberingAfterBreak="0">
    <w:nsid w:val="7B9F48F3"/>
    <w:multiLevelType w:val="hybridMultilevel"/>
    <w:tmpl w:val="A7B8DAA0"/>
    <w:lvl w:ilvl="0" w:tplc="DBD4E9B0">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B57AB31C">
      <w:numFmt w:val="bullet"/>
      <w:lvlText w:val="•"/>
      <w:lvlJc w:val="left"/>
      <w:pPr>
        <w:ind w:left="1765" w:hanging="361"/>
      </w:pPr>
      <w:rPr>
        <w:rFonts w:hint="default"/>
        <w:lang w:val="en-US" w:eastAsia="en-US" w:bidi="ar-SA"/>
      </w:rPr>
    </w:lvl>
    <w:lvl w:ilvl="2" w:tplc="DF6E18E2">
      <w:numFmt w:val="bullet"/>
      <w:lvlText w:val="•"/>
      <w:lvlJc w:val="left"/>
      <w:pPr>
        <w:ind w:left="2670" w:hanging="361"/>
      </w:pPr>
      <w:rPr>
        <w:rFonts w:hint="default"/>
        <w:lang w:val="en-US" w:eastAsia="en-US" w:bidi="ar-SA"/>
      </w:rPr>
    </w:lvl>
    <w:lvl w:ilvl="3" w:tplc="E752DAF6">
      <w:numFmt w:val="bullet"/>
      <w:lvlText w:val="•"/>
      <w:lvlJc w:val="left"/>
      <w:pPr>
        <w:ind w:left="3575" w:hanging="361"/>
      </w:pPr>
      <w:rPr>
        <w:rFonts w:hint="default"/>
        <w:lang w:val="en-US" w:eastAsia="en-US" w:bidi="ar-SA"/>
      </w:rPr>
    </w:lvl>
    <w:lvl w:ilvl="4" w:tplc="9E9C3C78">
      <w:numFmt w:val="bullet"/>
      <w:lvlText w:val="•"/>
      <w:lvlJc w:val="left"/>
      <w:pPr>
        <w:ind w:left="4480" w:hanging="361"/>
      </w:pPr>
      <w:rPr>
        <w:rFonts w:hint="default"/>
        <w:lang w:val="en-US" w:eastAsia="en-US" w:bidi="ar-SA"/>
      </w:rPr>
    </w:lvl>
    <w:lvl w:ilvl="5" w:tplc="5010E326">
      <w:numFmt w:val="bullet"/>
      <w:lvlText w:val="•"/>
      <w:lvlJc w:val="left"/>
      <w:pPr>
        <w:ind w:left="5385" w:hanging="361"/>
      </w:pPr>
      <w:rPr>
        <w:rFonts w:hint="default"/>
        <w:lang w:val="en-US" w:eastAsia="en-US" w:bidi="ar-SA"/>
      </w:rPr>
    </w:lvl>
    <w:lvl w:ilvl="6" w:tplc="EB08353A">
      <w:numFmt w:val="bullet"/>
      <w:lvlText w:val="•"/>
      <w:lvlJc w:val="left"/>
      <w:pPr>
        <w:ind w:left="6290" w:hanging="361"/>
      </w:pPr>
      <w:rPr>
        <w:rFonts w:hint="default"/>
        <w:lang w:val="en-US" w:eastAsia="en-US" w:bidi="ar-SA"/>
      </w:rPr>
    </w:lvl>
    <w:lvl w:ilvl="7" w:tplc="7AF0BF7A">
      <w:numFmt w:val="bullet"/>
      <w:lvlText w:val="•"/>
      <w:lvlJc w:val="left"/>
      <w:pPr>
        <w:ind w:left="7195" w:hanging="361"/>
      </w:pPr>
      <w:rPr>
        <w:rFonts w:hint="default"/>
        <w:lang w:val="en-US" w:eastAsia="en-US" w:bidi="ar-SA"/>
      </w:rPr>
    </w:lvl>
    <w:lvl w:ilvl="8" w:tplc="2C2E528A">
      <w:numFmt w:val="bullet"/>
      <w:lvlText w:val="•"/>
      <w:lvlJc w:val="left"/>
      <w:pPr>
        <w:ind w:left="8100" w:hanging="361"/>
      </w:pPr>
      <w:rPr>
        <w:rFonts w:hint="default"/>
        <w:lang w:val="en-US" w:eastAsia="en-US" w:bidi="ar-SA"/>
      </w:rPr>
    </w:lvl>
  </w:abstractNum>
  <w:abstractNum w:abstractNumId="27" w15:restartNumberingAfterBreak="0">
    <w:nsid w:val="7C53409D"/>
    <w:multiLevelType w:val="hybridMultilevel"/>
    <w:tmpl w:val="1BF607D8"/>
    <w:lvl w:ilvl="0" w:tplc="5A1421AC">
      <w:numFmt w:val="bullet"/>
      <w:lvlText w:val=""/>
      <w:lvlJc w:val="left"/>
      <w:pPr>
        <w:ind w:left="868" w:hanging="361"/>
      </w:pPr>
      <w:rPr>
        <w:rFonts w:hint="default" w:ascii="Symbol" w:hAnsi="Symbol" w:eastAsia="Symbol" w:cs="Symbol"/>
        <w:b w:val="0"/>
        <w:bCs w:val="0"/>
        <w:i w:val="0"/>
        <w:iCs w:val="0"/>
        <w:spacing w:val="0"/>
        <w:w w:val="102"/>
        <w:sz w:val="19"/>
        <w:szCs w:val="19"/>
        <w:lang w:val="en-US" w:eastAsia="en-US" w:bidi="ar-SA"/>
      </w:rPr>
    </w:lvl>
    <w:lvl w:ilvl="1" w:tplc="4BD822EC">
      <w:numFmt w:val="bullet"/>
      <w:lvlText w:val="•"/>
      <w:lvlJc w:val="left"/>
      <w:pPr>
        <w:ind w:left="1765" w:hanging="361"/>
      </w:pPr>
      <w:rPr>
        <w:rFonts w:hint="default"/>
        <w:lang w:val="en-US" w:eastAsia="en-US" w:bidi="ar-SA"/>
      </w:rPr>
    </w:lvl>
    <w:lvl w:ilvl="2" w:tplc="06A07114">
      <w:numFmt w:val="bullet"/>
      <w:lvlText w:val="•"/>
      <w:lvlJc w:val="left"/>
      <w:pPr>
        <w:ind w:left="2670" w:hanging="361"/>
      </w:pPr>
      <w:rPr>
        <w:rFonts w:hint="default"/>
        <w:lang w:val="en-US" w:eastAsia="en-US" w:bidi="ar-SA"/>
      </w:rPr>
    </w:lvl>
    <w:lvl w:ilvl="3" w:tplc="840084FC">
      <w:numFmt w:val="bullet"/>
      <w:lvlText w:val="•"/>
      <w:lvlJc w:val="left"/>
      <w:pPr>
        <w:ind w:left="3575" w:hanging="361"/>
      </w:pPr>
      <w:rPr>
        <w:rFonts w:hint="default"/>
        <w:lang w:val="en-US" w:eastAsia="en-US" w:bidi="ar-SA"/>
      </w:rPr>
    </w:lvl>
    <w:lvl w:ilvl="4" w:tplc="19809634">
      <w:numFmt w:val="bullet"/>
      <w:lvlText w:val="•"/>
      <w:lvlJc w:val="left"/>
      <w:pPr>
        <w:ind w:left="4480" w:hanging="361"/>
      </w:pPr>
      <w:rPr>
        <w:rFonts w:hint="default"/>
        <w:lang w:val="en-US" w:eastAsia="en-US" w:bidi="ar-SA"/>
      </w:rPr>
    </w:lvl>
    <w:lvl w:ilvl="5" w:tplc="BEDEE504">
      <w:numFmt w:val="bullet"/>
      <w:lvlText w:val="•"/>
      <w:lvlJc w:val="left"/>
      <w:pPr>
        <w:ind w:left="5385" w:hanging="361"/>
      </w:pPr>
      <w:rPr>
        <w:rFonts w:hint="default"/>
        <w:lang w:val="en-US" w:eastAsia="en-US" w:bidi="ar-SA"/>
      </w:rPr>
    </w:lvl>
    <w:lvl w:ilvl="6" w:tplc="600885B2">
      <w:numFmt w:val="bullet"/>
      <w:lvlText w:val="•"/>
      <w:lvlJc w:val="left"/>
      <w:pPr>
        <w:ind w:left="6290" w:hanging="361"/>
      </w:pPr>
      <w:rPr>
        <w:rFonts w:hint="default"/>
        <w:lang w:val="en-US" w:eastAsia="en-US" w:bidi="ar-SA"/>
      </w:rPr>
    </w:lvl>
    <w:lvl w:ilvl="7" w:tplc="926A9200">
      <w:numFmt w:val="bullet"/>
      <w:lvlText w:val="•"/>
      <w:lvlJc w:val="left"/>
      <w:pPr>
        <w:ind w:left="7195" w:hanging="361"/>
      </w:pPr>
      <w:rPr>
        <w:rFonts w:hint="default"/>
        <w:lang w:val="en-US" w:eastAsia="en-US" w:bidi="ar-SA"/>
      </w:rPr>
    </w:lvl>
    <w:lvl w:ilvl="8" w:tplc="7D606158">
      <w:numFmt w:val="bullet"/>
      <w:lvlText w:val="•"/>
      <w:lvlJc w:val="left"/>
      <w:pPr>
        <w:ind w:left="8100" w:hanging="361"/>
      </w:pPr>
      <w:rPr>
        <w:rFonts w:hint="default"/>
        <w:lang w:val="en-US" w:eastAsia="en-US" w:bidi="ar-SA"/>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1">
    <w:abstractNumId w:val="21"/>
  </w:num>
  <w:num w:numId="2">
    <w:abstractNumId w:val="0"/>
  </w:num>
  <w:num w:numId="3">
    <w:abstractNumId w:val="24"/>
  </w:num>
  <w:num w:numId="4">
    <w:abstractNumId w:val="2"/>
  </w:num>
  <w:num w:numId="5">
    <w:abstractNumId w:val="13"/>
  </w:num>
  <w:num w:numId="6">
    <w:abstractNumId w:val="20"/>
  </w:num>
  <w:num w:numId="7">
    <w:abstractNumId w:val="5"/>
  </w:num>
  <w:num w:numId="8">
    <w:abstractNumId w:val="10"/>
  </w:num>
  <w:num w:numId="9">
    <w:abstractNumId w:val="17"/>
  </w:num>
  <w:num w:numId="10">
    <w:abstractNumId w:val="25"/>
  </w:num>
  <w:num w:numId="11">
    <w:abstractNumId w:val="8"/>
  </w:num>
  <w:num w:numId="12">
    <w:abstractNumId w:val="6"/>
  </w:num>
  <w:num w:numId="13">
    <w:abstractNumId w:val="7"/>
  </w:num>
  <w:num w:numId="14">
    <w:abstractNumId w:val="3"/>
  </w:num>
  <w:num w:numId="15">
    <w:abstractNumId w:val="12"/>
  </w:num>
  <w:num w:numId="16">
    <w:abstractNumId w:val="22"/>
  </w:num>
  <w:num w:numId="17">
    <w:abstractNumId w:val="26"/>
  </w:num>
  <w:num w:numId="18">
    <w:abstractNumId w:val="27"/>
  </w:num>
  <w:num w:numId="19">
    <w:abstractNumId w:val="1"/>
  </w:num>
  <w:num w:numId="20">
    <w:abstractNumId w:val="23"/>
  </w:num>
  <w:num w:numId="21">
    <w:abstractNumId w:val="19"/>
  </w:num>
  <w:num w:numId="22">
    <w:abstractNumId w:val="18"/>
  </w:num>
  <w:num w:numId="23">
    <w:abstractNumId w:val="11"/>
  </w:num>
  <w:num w:numId="24">
    <w:abstractNumId w:val="16"/>
  </w:num>
  <w:num w:numId="25">
    <w:abstractNumId w:val="15"/>
  </w:num>
  <w:num w:numId="26">
    <w:abstractNumId w:val="9"/>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AF"/>
    <w:rsid w:val="001674AD"/>
    <w:rsid w:val="00A83802"/>
    <w:rsid w:val="00B97FAF"/>
    <w:rsid w:val="01601DAE"/>
    <w:rsid w:val="02930066"/>
    <w:rsid w:val="04C01F55"/>
    <w:rsid w:val="055BE697"/>
    <w:rsid w:val="0BE3E9D9"/>
    <w:rsid w:val="0DC4695F"/>
    <w:rsid w:val="0E460D0B"/>
    <w:rsid w:val="110C311F"/>
    <w:rsid w:val="126EE539"/>
    <w:rsid w:val="1471D4E9"/>
    <w:rsid w:val="1515FFDE"/>
    <w:rsid w:val="17340B5E"/>
    <w:rsid w:val="174FDC03"/>
    <w:rsid w:val="18D6A1E9"/>
    <w:rsid w:val="1B84A4F3"/>
    <w:rsid w:val="207173A1"/>
    <w:rsid w:val="2076B5DD"/>
    <w:rsid w:val="213E02C5"/>
    <w:rsid w:val="25D2471D"/>
    <w:rsid w:val="28E77CE1"/>
    <w:rsid w:val="29BF6A0D"/>
    <w:rsid w:val="2B37BDA3"/>
    <w:rsid w:val="2C457834"/>
    <w:rsid w:val="3419A6BA"/>
    <w:rsid w:val="362310E0"/>
    <w:rsid w:val="36BE0C25"/>
    <w:rsid w:val="3AD96496"/>
    <w:rsid w:val="3E3AA3B9"/>
    <w:rsid w:val="3FD309CE"/>
    <w:rsid w:val="42E827D5"/>
    <w:rsid w:val="43EE77B0"/>
    <w:rsid w:val="49AA4A35"/>
    <w:rsid w:val="49B8A8C9"/>
    <w:rsid w:val="4A3BCF15"/>
    <w:rsid w:val="4B67C8EF"/>
    <w:rsid w:val="4DB51D4A"/>
    <w:rsid w:val="4E67D5C3"/>
    <w:rsid w:val="5331C8C7"/>
    <w:rsid w:val="5559272F"/>
    <w:rsid w:val="588EF353"/>
    <w:rsid w:val="5C5D1F39"/>
    <w:rsid w:val="5EEEDCEE"/>
    <w:rsid w:val="6120D6FB"/>
    <w:rsid w:val="62A7437B"/>
    <w:rsid w:val="660FFC21"/>
    <w:rsid w:val="66C9991E"/>
    <w:rsid w:val="6795C905"/>
    <w:rsid w:val="6A197914"/>
    <w:rsid w:val="745A3EBC"/>
    <w:rsid w:val="78F7B5A7"/>
    <w:rsid w:val="798F2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8F36"/>
  <w15:docId w15:val="{5504A25A-CFC2-4E4D-9C22-132B63F4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610" w:hanging="463"/>
      <w:outlineLvl w:val="0"/>
    </w:pPr>
    <w:rPr>
      <w:b/>
      <w:bCs/>
      <w:sz w:val="28"/>
      <w:szCs w:val="28"/>
    </w:rPr>
  </w:style>
  <w:style w:type="paragraph" w:styleId="Heading2">
    <w:name w:val="heading 2"/>
    <w:basedOn w:val="Normal"/>
    <w:uiPriority w:val="9"/>
    <w:unhideWhenUsed/>
    <w:qFormat/>
    <w:pPr>
      <w:ind w:left="504" w:hanging="357"/>
      <w:outlineLvl w:val="1"/>
    </w:pPr>
    <w:rPr>
      <w:b/>
      <w:bCs/>
    </w:rPr>
  </w:style>
  <w:style w:type="paragraph" w:styleId="Heading3">
    <w:name w:val="heading 3"/>
    <w:basedOn w:val="Normal"/>
    <w:uiPriority w:val="9"/>
    <w:unhideWhenUsed/>
    <w:qFormat/>
    <w:pPr>
      <w:ind w:left="147"/>
      <w:outlineLvl w:val="2"/>
    </w:pPr>
    <w:rPr>
      <w:b/>
      <w:bCs/>
      <w:sz w:val="19"/>
      <w:szCs w:val="1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
      <w:ind w:left="15"/>
      <w:jc w:val="center"/>
    </w:pPr>
    <w:rPr>
      <w:b/>
      <w:bCs/>
      <w:sz w:val="40"/>
      <w:szCs w:val="40"/>
    </w:rPr>
  </w:style>
  <w:style w:type="paragraph" w:styleId="ListParagraph">
    <w:name w:val="List Paragraph"/>
    <w:basedOn w:val="Normal"/>
    <w:uiPriority w:val="1"/>
    <w:qFormat/>
    <w:pPr>
      <w:ind w:left="868" w:hanging="360"/>
    </w:pPr>
  </w:style>
  <w:style w:type="paragraph" w:styleId="TableParagraph" w:customStyle="1">
    <w:name w:val="Table Paragraph"/>
    <w:basedOn w:val="Normal"/>
    <w:uiPriority w:val="1"/>
    <w:qFormat/>
    <w:pPr>
      <w:ind w:left="112"/>
    </w:pPr>
  </w:style>
  <w:style w:type="character" w:styleId="Hyperlink">
    <w:uiPriority w:val="99"/>
    <w:name w:val="Hyperlink"/>
    <w:basedOn w:val="DefaultParagraphFont"/>
    <w:unhideWhenUsed/>
    <w:rsid w:val="5331C8C7"/>
    <w:rPr>
      <w:color w:val="0000FF"/>
      <w:u w:val="single"/>
    </w:rPr>
  </w:style>
  <w:style w:type="paragraph" w:styleId="Default" w:customStyle="true">
    <w:uiPriority w:val="1"/>
    <w:name w:val="Default"/>
    <w:basedOn w:val="Normal"/>
    <w:rsid w:val="25D2471D"/>
    <w:rPr>
      <w:rFonts w:ascii="Calibri" w:hAnsi="Calibri" w:eastAsia="" w:cs="Calibri" w:asciiTheme="minorAscii" w:hAnsiTheme="minorAscii" w:eastAsiaTheme="minorEastAsia" w:cstheme="minorBidi"/>
      <w:color w:val="000000" w:themeColor="text1" w:themeTint="FF" w:themeShade="FF"/>
      <w:sz w:val="21"/>
      <w:szCs w:val="21"/>
    </w:rPr>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mailto:adminfosse@welearn365.com" TargetMode="Externa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mailto:schooldpo@warwickshire.gov.uk"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legislation.gov.uk/ukpga/2018/12/contents/enacted" TargetMode="External" Id="rId11" /><Relationship Type="http://schemas.openxmlformats.org/officeDocument/2006/relationships/footnotes" Target="footnotes.xml" Id="rId5" /><Relationship Type="http://schemas.openxmlformats.org/officeDocument/2006/relationships/hyperlink" Target="https://www.legislation.gov.uk/uksi/2020/1586/made" TargetMode="External"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https://www.legislation.gov.uk/uksi/2020/1586/made" TargetMode="External" Id="rId9" /><Relationship Type="http://schemas.openxmlformats.org/officeDocument/2006/relationships/hyperlink" Target="mailto:fosseceo@welearn365.com" TargetMode="External" Id="R4b9585c87b21493b" /><Relationship Type="http://schemas.openxmlformats.org/officeDocument/2006/relationships/hyperlink" Target="mailto:adminfosse@welearn365.com" TargetMode="External" Id="R16678468ec414d11" /><Relationship Type="http://schemas.openxmlformats.org/officeDocument/2006/relationships/hyperlink" Target="mailto:schooldpo@warwickshire.gov.uk" TargetMode="External" Id="Ra9ede8c8bb8b4d85" /><Relationship Type="http://schemas.openxmlformats.org/officeDocument/2006/relationships/hyperlink" Target="mailto:fosseceo@welearn365.com" TargetMode="External" Id="R674f28a64b6a4e95" /><Relationship Type="http://schemas.openxmlformats.org/officeDocument/2006/relationships/hyperlink" Target="mailto:schooldpo@warwickshire.gov.uk" TargetMode="External" Id="R773ce35e9af74d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A773D-2B62-4FBE-9DC2-9C5D49802656}"/>
</file>

<file path=customXml/itemProps2.xml><?xml version="1.0" encoding="utf-8"?>
<ds:datastoreItem xmlns:ds="http://schemas.openxmlformats.org/officeDocument/2006/customXml" ds:itemID="{10591687-1E21-4BC0-A286-B67DBF6D080C}"/>
</file>

<file path=customXml/itemProps3.xml><?xml version="1.0" encoding="utf-8"?>
<ds:datastoreItem xmlns:ds="http://schemas.openxmlformats.org/officeDocument/2006/customXml" ds:itemID="{D203D9A2-D399-4ABE-A7F9-342635BD35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Final Data Protection Policy</dc:title>
  <dc:creator>Miriam Shah</dc:creator>
  <lastModifiedBy>K Jerrim WEL</lastModifiedBy>
  <revision>4</revision>
  <dcterms:created xsi:type="dcterms:W3CDTF">2025-11-24T10:31:00.0000000Z</dcterms:created>
  <dcterms:modified xsi:type="dcterms:W3CDTF">2026-06-25T10:35:59.9714857Z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0x01010095B044699E11614ABE88BC79193B1450</vt:lpwstr>
  </property>
  <property fmtid="{D5CDD505-2E9C-101B-9397-08002B2CF9AE}" pid="3" name="Created">
    <vt:filetime>2024-07-19T00:00:00Z</vt:filetime>
  </property>
  <property fmtid="{D5CDD505-2E9C-101B-9397-08002B2CF9AE}" pid="4" name="Creator">
    <vt:lpwstr>Acrobat PDFMaker 24 for Word</vt:lpwstr>
  </property>
  <property fmtid="{D5CDD505-2E9C-101B-9397-08002B2CF9AE}" pid="5" name="DocumentType">
    <vt:lpwstr>64;#Template|5b55295d-95c0-4df7-abd4-7cba1d77391c</vt:lpwstr>
  </property>
  <property fmtid="{D5CDD505-2E9C-101B-9397-08002B2CF9AE}" pid="6"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7" name="LastSaved">
    <vt:filetime>2025-11-24T00:00:00Z</vt:filetime>
  </property>
  <property fmtid="{D5CDD505-2E9C-101B-9397-08002B2CF9AE}" pid="8" name="Producer">
    <vt:lpwstr>Adobe PDF Library 24.2.159</vt:lpwstr>
  </property>
  <property fmtid="{D5CDD505-2E9C-101B-9397-08002B2CF9AE}" pid="9" name="ProtectiveMarking">
    <vt:lpwstr>1;#Public|05e63c81-95b9-45a0-a9c9-9bc316784073</vt:lpwstr>
  </property>
  <property fmtid="{D5CDD505-2E9C-101B-9397-08002B2CF9AE}" pid="10" name="SourceModified">
    <vt:lpwstr>D:20240719132626</vt:lpwstr>
  </property>
  <property fmtid="{D5CDD505-2E9C-101B-9397-08002B2CF9AE}" pid="11" name="TeamOwner">
    <vt:lpwstr>348;#Legal Services|acfc983c-1b48-48c0-a3de-7f9342c9479e</vt:lpwstr>
  </property>
  <property fmtid="{D5CDD505-2E9C-101B-9397-08002B2CF9AE}" pid="12" name="WCCCoverage">
    <vt:lpwstr>2;#Warwickshire|ae50136a-0dd2-4024-b418-b2091d7c47d2</vt:lpwstr>
  </property>
  <property fmtid="{D5CDD505-2E9C-101B-9397-08002B2CF9AE}" pid="13" name="WCCKeywords">
    <vt:lpwstr>667;#Data|fd9e3d7e-b565-448d-821a-7141e108300a;#691;#Security|d4427de7-89e6-4b3f-b9cd-21c127ef1526</vt:lpwstr>
  </property>
  <property fmtid="{D5CDD505-2E9C-101B-9397-08002B2CF9AE}" pid="14" name="WCCLanguage">
    <vt:lpwstr>3;#English|f4583307-def8-4647-b7db-2a1d8f1f5719</vt:lpwstr>
  </property>
  <property fmtid="{D5CDD505-2E9C-101B-9397-08002B2CF9AE}" pid="15" name="WCCSubject">
    <vt:lpwstr>349;#Legal Services|0205402d-4e46-4101-acdf-a45f321c1f50</vt:lpwstr>
  </property>
  <property fmtid="{D5CDD505-2E9C-101B-9397-08002B2CF9AE}" pid="16" name="WorkflowChangePath">
    <vt:lpwstr>c685f1a8-7cca-4a9c-bd4c-98596c4f8b31,4;c685f1a8-7cca-4a9c-bd4c-98596c4f8b31,4;c685f1a8-7cca-4a9c-bd4c-98596c4f8b31,6;c685f1a8-7cca-4a9c-bd4c-98596c4f8b31,6;</vt:lpwstr>
  </property>
  <property fmtid="{D5CDD505-2E9C-101B-9397-08002B2CF9AE}" pid="17" name="_dlc_DocIdItemGuid">
    <vt:lpwstr>2108a54c-c8a8-4806-b7d3-20a99104fbe2</vt:lpwstr>
  </property>
  <property fmtid="{D5CDD505-2E9C-101B-9397-08002B2CF9AE}" pid="18" name="_dlc_policyId">
    <vt:lpwstr>0x01010035C89CCD2483A2479FECC59E2E56452D00E53E4C0FE5E82A48A500E89033CFD0E8|-626270482</vt:lpwstr>
  </property>
</Properties>
</file>